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EDDB24" w14:textId="77777777" w:rsidR="00046ED3" w:rsidRPr="00F47363" w:rsidRDefault="00046ED3" w:rsidP="00894EBC">
      <w:pPr>
        <w:pStyle w:val="BodyText"/>
        <w:ind w:right="145"/>
        <w:rPr>
          <w:b/>
          <w:sz w:val="20"/>
        </w:rPr>
      </w:pPr>
    </w:p>
    <w:p w14:paraId="25FCB2F2" w14:textId="77777777" w:rsidR="00046ED3" w:rsidRPr="00F47363" w:rsidRDefault="00046ED3" w:rsidP="00894EBC">
      <w:pPr>
        <w:pStyle w:val="BodyText"/>
        <w:ind w:right="145"/>
        <w:rPr>
          <w:b/>
          <w:sz w:val="20"/>
        </w:rPr>
      </w:pPr>
    </w:p>
    <w:p w14:paraId="43431BB7" w14:textId="622FA3F4" w:rsidR="00046ED3" w:rsidRPr="00F47363" w:rsidRDefault="00B03C3E" w:rsidP="00894EBC">
      <w:pPr>
        <w:pStyle w:val="Heading1"/>
        <w:ind w:right="145"/>
      </w:pPr>
      <w:r w:rsidRPr="00F47363">
        <w:t>RANGOS</w:t>
      </w:r>
      <w:r w:rsidRPr="00F47363">
        <w:rPr>
          <w:spacing w:val="-6"/>
        </w:rPr>
        <w:t xml:space="preserve"> </w:t>
      </w:r>
      <w:r w:rsidRPr="00F47363">
        <w:t>VIEŠOJO</w:t>
      </w:r>
      <w:r w:rsidRPr="00F47363">
        <w:rPr>
          <w:spacing w:val="-5"/>
        </w:rPr>
        <w:t xml:space="preserve"> </w:t>
      </w:r>
      <w:r w:rsidRPr="00F47363">
        <w:t>PIRKIMO-PARDAVIMO</w:t>
      </w:r>
      <w:r w:rsidRPr="00F47363">
        <w:rPr>
          <w:spacing w:val="-6"/>
        </w:rPr>
        <w:t xml:space="preserve"> </w:t>
      </w:r>
      <w:r w:rsidRPr="00F47363">
        <w:rPr>
          <w:spacing w:val="-2"/>
        </w:rPr>
        <w:t>SUTARTIS</w:t>
      </w:r>
    </w:p>
    <w:p w14:paraId="008B1540" w14:textId="77777777" w:rsidR="00046ED3" w:rsidRPr="00F47363" w:rsidRDefault="00046ED3" w:rsidP="00894EBC">
      <w:pPr>
        <w:pStyle w:val="BodyText"/>
        <w:ind w:right="145"/>
        <w:rPr>
          <w:b/>
        </w:rPr>
      </w:pPr>
    </w:p>
    <w:p w14:paraId="72BADC96" w14:textId="77777777" w:rsidR="00046ED3" w:rsidRPr="00F47363" w:rsidRDefault="00B03C3E" w:rsidP="00894EBC">
      <w:pPr>
        <w:pStyle w:val="ListParagraph"/>
        <w:numPr>
          <w:ilvl w:val="0"/>
          <w:numId w:val="13"/>
        </w:numPr>
        <w:tabs>
          <w:tab w:val="left" w:pos="370"/>
        </w:tabs>
        <w:ind w:left="369" w:right="145" w:hanging="215"/>
        <w:jc w:val="center"/>
        <w:rPr>
          <w:b/>
          <w:sz w:val="24"/>
        </w:rPr>
      </w:pPr>
      <w:r w:rsidRPr="00F47363">
        <w:rPr>
          <w:b/>
          <w:sz w:val="24"/>
        </w:rPr>
        <w:t>SPECIALIOJI</w:t>
      </w:r>
      <w:r w:rsidRPr="00F47363">
        <w:rPr>
          <w:b/>
          <w:spacing w:val="-8"/>
          <w:sz w:val="24"/>
        </w:rPr>
        <w:t xml:space="preserve"> </w:t>
      </w:r>
      <w:r w:rsidRPr="00F47363">
        <w:rPr>
          <w:b/>
          <w:spacing w:val="-4"/>
          <w:sz w:val="24"/>
        </w:rPr>
        <w:t>DALIS</w:t>
      </w:r>
    </w:p>
    <w:p w14:paraId="05AD6A5F" w14:textId="77777777" w:rsidR="00046ED3" w:rsidRPr="00F47363" w:rsidRDefault="00046ED3" w:rsidP="00894EBC">
      <w:pPr>
        <w:pStyle w:val="BodyText"/>
        <w:ind w:right="145"/>
        <w:rPr>
          <w:b/>
        </w:rPr>
      </w:pPr>
    </w:p>
    <w:p w14:paraId="68D67189" w14:textId="7807E315" w:rsidR="00046ED3" w:rsidRPr="00F47363" w:rsidRDefault="00C34283" w:rsidP="00894EBC">
      <w:pPr>
        <w:pStyle w:val="BodyText"/>
        <w:tabs>
          <w:tab w:val="left" w:leader="dot" w:pos="2287"/>
        </w:tabs>
        <w:ind w:right="145"/>
        <w:jc w:val="center"/>
      </w:pPr>
      <w:r w:rsidRPr="00F47363">
        <w:t>202</w:t>
      </w:r>
      <w:r w:rsidR="00372FE9" w:rsidRPr="00F47363">
        <w:t>4</w:t>
      </w:r>
      <w:r w:rsidR="00B03C3E" w:rsidRPr="00F47363">
        <w:t xml:space="preserve"> </w:t>
      </w:r>
      <w:r w:rsidR="00B03C3E" w:rsidRPr="00F47363">
        <w:rPr>
          <w:spacing w:val="-10"/>
        </w:rPr>
        <w:t>m</w:t>
      </w:r>
      <w:r w:rsidR="00B03C3E" w:rsidRPr="00F47363">
        <w:tab/>
      </w:r>
      <w:r w:rsidR="00B03C3E" w:rsidRPr="00F47363">
        <w:rPr>
          <w:spacing w:val="-5"/>
        </w:rPr>
        <w:t>Nr.</w:t>
      </w:r>
    </w:p>
    <w:p w14:paraId="05CE895D" w14:textId="77777777" w:rsidR="00046ED3" w:rsidRPr="00F47363" w:rsidRDefault="00B60A4C" w:rsidP="00894EBC">
      <w:pPr>
        <w:ind w:right="145"/>
        <w:jc w:val="center"/>
        <w:rPr>
          <w:i/>
          <w:sz w:val="24"/>
        </w:rPr>
      </w:pPr>
      <w:r w:rsidRPr="00F47363">
        <w:rPr>
          <w:i/>
          <w:sz w:val="24"/>
        </w:rPr>
        <w:t xml:space="preserve"> </w:t>
      </w:r>
      <w:r w:rsidR="00B03C3E" w:rsidRPr="00F47363">
        <w:rPr>
          <w:i/>
          <w:sz w:val="24"/>
        </w:rPr>
        <w:t>(sudarymo</w:t>
      </w:r>
      <w:r w:rsidR="00B03C3E" w:rsidRPr="00F47363">
        <w:rPr>
          <w:i/>
          <w:spacing w:val="-3"/>
          <w:sz w:val="24"/>
        </w:rPr>
        <w:t xml:space="preserve"> </w:t>
      </w:r>
      <w:r w:rsidR="00B03C3E" w:rsidRPr="00F47363">
        <w:rPr>
          <w:i/>
          <w:spacing w:val="-2"/>
          <w:sz w:val="24"/>
        </w:rPr>
        <w:t>vieta)</w:t>
      </w:r>
    </w:p>
    <w:p w14:paraId="5F785A2C" w14:textId="77777777" w:rsidR="00046ED3" w:rsidRPr="00F47363" w:rsidRDefault="00046ED3" w:rsidP="00894EBC">
      <w:pPr>
        <w:pStyle w:val="BodyText"/>
        <w:ind w:right="145"/>
        <w:rPr>
          <w:i/>
        </w:rPr>
      </w:pPr>
    </w:p>
    <w:p w14:paraId="27283C54" w14:textId="77777777" w:rsidR="00046ED3" w:rsidRPr="00F47363" w:rsidRDefault="00B03C3E" w:rsidP="00894EBC">
      <w:pPr>
        <w:ind w:left="364" w:right="145"/>
        <w:jc w:val="both"/>
        <w:rPr>
          <w:sz w:val="24"/>
        </w:rPr>
      </w:pPr>
      <w:r w:rsidRPr="00F47363">
        <w:rPr>
          <w:b/>
          <w:sz w:val="24"/>
        </w:rPr>
        <w:t>Kertinis valstybės telekomunikacijų centras</w:t>
      </w:r>
      <w:r w:rsidRPr="00F47363">
        <w:rPr>
          <w:sz w:val="24"/>
        </w:rPr>
        <w:t xml:space="preserve">, atstovaujamas direktoriaus Evaldo Serbentos, veikiančio pagal įstaigos nuostatus, (toliau – </w:t>
      </w:r>
      <w:r w:rsidRPr="00F47363">
        <w:rPr>
          <w:b/>
          <w:sz w:val="24"/>
        </w:rPr>
        <w:t>Užsakovas</w:t>
      </w:r>
      <w:r w:rsidRPr="00F47363">
        <w:rPr>
          <w:sz w:val="24"/>
        </w:rPr>
        <w:t>), ir</w:t>
      </w:r>
    </w:p>
    <w:p w14:paraId="4D9F1D09" w14:textId="77777777" w:rsidR="00046ED3" w:rsidRPr="00F47363" w:rsidRDefault="00046ED3" w:rsidP="00894EBC">
      <w:pPr>
        <w:pStyle w:val="BodyText"/>
        <w:ind w:right="145"/>
      </w:pPr>
    </w:p>
    <w:p w14:paraId="6C29B6C9" w14:textId="76B4AC56" w:rsidR="00C21807" w:rsidRPr="00F47363" w:rsidRDefault="00B60A4C" w:rsidP="00894EBC">
      <w:pPr>
        <w:ind w:left="364" w:right="145"/>
        <w:jc w:val="both"/>
        <w:rPr>
          <w:i/>
          <w:color w:val="000000"/>
          <w:sz w:val="24"/>
          <w:szCs w:val="24"/>
        </w:rPr>
      </w:pPr>
      <w:r w:rsidRPr="00F47363">
        <w:rPr>
          <w:i/>
          <w:color w:val="000000"/>
          <w:sz w:val="24"/>
          <w:szCs w:val="24"/>
        </w:rPr>
        <w:t>(rangovas)</w:t>
      </w:r>
      <w:r w:rsidRPr="00F47363">
        <w:rPr>
          <w:color w:val="000000"/>
          <w:sz w:val="24"/>
          <w:szCs w:val="24"/>
        </w:rPr>
        <w:t xml:space="preserve">, atstovaujamas </w:t>
      </w:r>
      <w:r w:rsidRPr="00F47363">
        <w:rPr>
          <w:i/>
          <w:color w:val="000000"/>
          <w:sz w:val="24"/>
          <w:szCs w:val="24"/>
        </w:rPr>
        <w:t>(pareigos, vardas, pavardė)</w:t>
      </w:r>
      <w:r w:rsidRPr="00F47363">
        <w:rPr>
          <w:color w:val="000000"/>
          <w:sz w:val="24"/>
          <w:szCs w:val="24"/>
        </w:rPr>
        <w:t xml:space="preserve">, veikiančio pagal </w:t>
      </w:r>
      <w:r w:rsidRPr="00F47363">
        <w:rPr>
          <w:i/>
          <w:color w:val="000000"/>
          <w:sz w:val="24"/>
          <w:szCs w:val="24"/>
        </w:rPr>
        <w:t>(dokumentas, kurio</w:t>
      </w:r>
      <w:r w:rsidR="00F72133" w:rsidRPr="00F47363">
        <w:rPr>
          <w:i/>
          <w:color w:val="000000"/>
          <w:sz w:val="24"/>
          <w:szCs w:val="24"/>
        </w:rPr>
        <w:t xml:space="preserve"> </w:t>
      </w:r>
    </w:p>
    <w:p w14:paraId="17563907" w14:textId="77777777" w:rsidR="00C21807" w:rsidRPr="00F47363" w:rsidRDefault="00B60A4C" w:rsidP="00894EBC">
      <w:pPr>
        <w:ind w:left="364" w:right="145"/>
        <w:jc w:val="both"/>
        <w:rPr>
          <w:i/>
          <w:color w:val="000000"/>
          <w:sz w:val="24"/>
          <w:szCs w:val="24"/>
        </w:rPr>
      </w:pPr>
      <w:r w:rsidRPr="00F47363">
        <w:rPr>
          <w:i/>
          <w:color w:val="000000"/>
          <w:sz w:val="24"/>
          <w:szCs w:val="24"/>
        </w:rPr>
        <w:t xml:space="preserve"> pagrindu veikia asmuo)</w:t>
      </w:r>
      <w:r w:rsidRPr="00F47363">
        <w:rPr>
          <w:color w:val="000000"/>
          <w:sz w:val="24"/>
          <w:szCs w:val="24"/>
        </w:rPr>
        <w:t xml:space="preserve"> (toliau – </w:t>
      </w:r>
      <w:r w:rsidRPr="00F47363">
        <w:rPr>
          <w:b/>
          <w:color w:val="000000"/>
          <w:sz w:val="24"/>
          <w:szCs w:val="24"/>
        </w:rPr>
        <w:t>Rangovas</w:t>
      </w:r>
      <w:r w:rsidRPr="00F47363">
        <w:rPr>
          <w:color w:val="000000"/>
          <w:sz w:val="24"/>
          <w:szCs w:val="24"/>
        </w:rPr>
        <w:t xml:space="preserve">), </w:t>
      </w:r>
      <w:r w:rsidRPr="00F47363">
        <w:rPr>
          <w:i/>
          <w:color w:val="000000"/>
          <w:sz w:val="24"/>
          <w:szCs w:val="24"/>
        </w:rPr>
        <w:t xml:space="preserve">(jei tai ūkio subjektų grupė –atitinkami duomenys </w:t>
      </w:r>
    </w:p>
    <w:p w14:paraId="61D68CB2" w14:textId="77777777" w:rsidR="00046ED3" w:rsidRPr="00F47363" w:rsidRDefault="00B60A4C" w:rsidP="00894EBC">
      <w:pPr>
        <w:ind w:left="364" w:right="145"/>
        <w:jc w:val="both"/>
        <w:rPr>
          <w:sz w:val="24"/>
          <w:szCs w:val="24"/>
        </w:rPr>
      </w:pPr>
      <w:r w:rsidRPr="00F47363">
        <w:rPr>
          <w:i/>
          <w:color w:val="000000"/>
          <w:sz w:val="24"/>
          <w:szCs w:val="24"/>
        </w:rPr>
        <w:t>apie kiekvieną partnerį)</w:t>
      </w:r>
      <w:r w:rsidR="00B03C3E" w:rsidRPr="00F47363">
        <w:rPr>
          <w:sz w:val="24"/>
          <w:szCs w:val="24"/>
        </w:rPr>
        <w:t>,</w:t>
      </w:r>
    </w:p>
    <w:p w14:paraId="7EE0699E" w14:textId="77777777" w:rsidR="00046ED3" w:rsidRPr="00F47363" w:rsidRDefault="00046ED3" w:rsidP="00894EBC">
      <w:pPr>
        <w:pStyle w:val="BodyText"/>
        <w:ind w:right="145"/>
      </w:pPr>
    </w:p>
    <w:p w14:paraId="0240D441" w14:textId="21F115A5" w:rsidR="00046ED3" w:rsidRPr="00F47363" w:rsidRDefault="00B03C3E" w:rsidP="00894EBC">
      <w:pPr>
        <w:pStyle w:val="BodyText"/>
        <w:spacing w:before="1"/>
        <w:ind w:left="364" w:right="145"/>
        <w:jc w:val="both"/>
      </w:pPr>
      <w:r w:rsidRPr="00F47363">
        <w:t>toliau kartu šioje Statybos rangos sutartyje vadinami „Šalimis“, o kiekvienas atskirai – „Šalimi“, vadovaudamosi Lietuvos Respublikos viešųjų pirkimų įstatymu,</w:t>
      </w:r>
    </w:p>
    <w:p w14:paraId="38D824E5" w14:textId="77777777" w:rsidR="00372FE9" w:rsidRPr="00F47363" w:rsidRDefault="00372FE9" w:rsidP="00894EBC">
      <w:pPr>
        <w:pStyle w:val="BodyText"/>
        <w:spacing w:before="1"/>
        <w:ind w:left="364" w:right="145"/>
        <w:jc w:val="both"/>
      </w:pPr>
    </w:p>
    <w:p w14:paraId="0C1B6CDA" w14:textId="77777777" w:rsidR="00046ED3" w:rsidRPr="00F47363" w:rsidRDefault="00B03C3E" w:rsidP="00894EBC">
      <w:pPr>
        <w:pStyle w:val="BodyText"/>
        <w:ind w:left="364" w:right="145"/>
        <w:jc w:val="both"/>
      </w:pPr>
      <w:r w:rsidRPr="00F47363">
        <w:t>sudarė šią Statybos rangos viešojo pirkimo-pardavimo sutartį, toliau vadinamą „Sutartimi“, ir susitarė dėl toliau išvardintų sąlygų:</w:t>
      </w:r>
    </w:p>
    <w:p w14:paraId="132B9342" w14:textId="77777777" w:rsidR="00046ED3" w:rsidRPr="00F47363" w:rsidRDefault="00046ED3" w:rsidP="00894EBC">
      <w:pPr>
        <w:pStyle w:val="BodyText"/>
        <w:ind w:right="145"/>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810"/>
        <w:gridCol w:w="70"/>
      </w:tblGrid>
      <w:tr w:rsidR="00046ED3" w:rsidRPr="00F47363" w14:paraId="3F58F10D" w14:textId="77777777" w:rsidTr="00160D9C">
        <w:trPr>
          <w:gridAfter w:val="1"/>
          <w:wAfter w:w="70" w:type="dxa"/>
          <w:trHeight w:val="2146"/>
        </w:trPr>
        <w:tc>
          <w:tcPr>
            <w:tcW w:w="9810" w:type="dxa"/>
          </w:tcPr>
          <w:p w14:paraId="09BD0DF5" w14:textId="77777777" w:rsidR="00046ED3" w:rsidRPr="00F47363" w:rsidRDefault="00B03C3E" w:rsidP="00894EBC">
            <w:pPr>
              <w:pStyle w:val="TableParagraph"/>
              <w:numPr>
                <w:ilvl w:val="0"/>
                <w:numId w:val="12"/>
              </w:numPr>
              <w:tabs>
                <w:tab w:val="left" w:pos="362"/>
              </w:tabs>
              <w:ind w:right="145"/>
              <w:jc w:val="both"/>
              <w:rPr>
                <w:b/>
                <w:sz w:val="24"/>
              </w:rPr>
            </w:pPr>
            <w:r w:rsidRPr="00F47363">
              <w:rPr>
                <w:b/>
                <w:sz w:val="24"/>
              </w:rPr>
              <w:t>Sutarties</w:t>
            </w:r>
            <w:r w:rsidRPr="00F47363">
              <w:rPr>
                <w:b/>
                <w:spacing w:val="-3"/>
                <w:sz w:val="24"/>
              </w:rPr>
              <w:t xml:space="preserve"> </w:t>
            </w:r>
            <w:r w:rsidRPr="00F47363">
              <w:rPr>
                <w:b/>
                <w:spacing w:val="-2"/>
                <w:sz w:val="24"/>
              </w:rPr>
              <w:t>objektas</w:t>
            </w:r>
          </w:p>
          <w:p w14:paraId="34CD2312" w14:textId="24CCEE63" w:rsidR="00046ED3" w:rsidRPr="00F47363" w:rsidRDefault="00B03C3E" w:rsidP="00894EBC">
            <w:pPr>
              <w:pStyle w:val="TableParagraph"/>
              <w:numPr>
                <w:ilvl w:val="1"/>
                <w:numId w:val="12"/>
              </w:numPr>
              <w:tabs>
                <w:tab w:val="left" w:pos="552"/>
              </w:tabs>
              <w:ind w:right="145" w:firstLine="0"/>
              <w:jc w:val="both"/>
              <w:rPr>
                <w:sz w:val="24"/>
              </w:rPr>
            </w:pPr>
            <w:r w:rsidRPr="00F47363">
              <w:rPr>
                <w:b/>
                <w:sz w:val="24"/>
              </w:rPr>
              <w:t xml:space="preserve">Rangovas </w:t>
            </w:r>
            <w:r w:rsidRPr="00F47363">
              <w:rPr>
                <w:sz w:val="24"/>
              </w:rPr>
              <w:t>įsipareigoja savo jėgomis, medžiagomis</w:t>
            </w:r>
            <w:r w:rsidR="00F8583A" w:rsidRPr="00F47363">
              <w:rPr>
                <w:sz w:val="24"/>
              </w:rPr>
              <w:t xml:space="preserve"> (išskyrus pagrindines Darbų atlikimui naudojamas medžiagas</w:t>
            </w:r>
            <w:r w:rsidR="007B25AF" w:rsidRPr="00F47363">
              <w:rPr>
                <w:sz w:val="24"/>
              </w:rPr>
              <w:t>, kurios įsigyjamos vykdant šią Sutartį</w:t>
            </w:r>
            <w:r w:rsidR="00F8583A" w:rsidRPr="00F47363">
              <w:rPr>
                <w:sz w:val="24"/>
              </w:rPr>
              <w:t>)</w:t>
            </w:r>
            <w:r w:rsidRPr="00F47363">
              <w:rPr>
                <w:sz w:val="24"/>
              </w:rPr>
              <w:t xml:space="preserve">, rizika ir atsakomybe pagal teisės aktuose, Sutartyje ir jos prieduose nustatytus reikalavimus atlikti </w:t>
            </w:r>
            <w:r w:rsidR="00F72133" w:rsidRPr="00F47363">
              <w:rPr>
                <w:b/>
                <w:sz w:val="24"/>
              </w:rPr>
              <w:t>telekomunikacinių sistemų</w:t>
            </w:r>
            <w:r w:rsidR="00372FE9" w:rsidRPr="00F47363">
              <w:rPr>
                <w:b/>
                <w:sz w:val="24"/>
              </w:rPr>
              <w:t xml:space="preserve"> įrengimo darbus</w:t>
            </w:r>
            <w:r w:rsidR="00372FE9" w:rsidRPr="00F47363">
              <w:rPr>
                <w:sz w:val="24"/>
              </w:rPr>
              <w:t xml:space="preserve"> </w:t>
            </w:r>
            <w:r w:rsidRPr="00F47363">
              <w:rPr>
                <w:sz w:val="24"/>
              </w:rPr>
              <w:t xml:space="preserve">(toliau – darbai), o </w:t>
            </w:r>
            <w:r w:rsidRPr="00F47363">
              <w:rPr>
                <w:b/>
                <w:sz w:val="24"/>
              </w:rPr>
              <w:t xml:space="preserve">Užsakovas </w:t>
            </w:r>
            <w:r w:rsidRPr="00F47363">
              <w:rPr>
                <w:sz w:val="24"/>
              </w:rPr>
              <w:t xml:space="preserve">įsipareigoja priimti tinkamai atliktus darbus bei už juos sumokėti </w:t>
            </w:r>
            <w:r w:rsidRPr="00F47363">
              <w:rPr>
                <w:b/>
                <w:sz w:val="24"/>
              </w:rPr>
              <w:t xml:space="preserve">Rangovui </w:t>
            </w:r>
            <w:r w:rsidRPr="00F47363">
              <w:rPr>
                <w:sz w:val="24"/>
              </w:rPr>
              <w:t>Sutartyje ir jos prieduose nustatyta tvarka ir sąlygomis.</w:t>
            </w:r>
          </w:p>
          <w:p w14:paraId="3CC72811" w14:textId="77777777" w:rsidR="00046ED3" w:rsidRPr="00F47363" w:rsidRDefault="00B03C3E" w:rsidP="00894EBC">
            <w:pPr>
              <w:pStyle w:val="TableParagraph"/>
              <w:numPr>
                <w:ilvl w:val="1"/>
                <w:numId w:val="12"/>
              </w:numPr>
              <w:tabs>
                <w:tab w:val="left" w:pos="568"/>
              </w:tabs>
              <w:ind w:right="145" w:firstLine="0"/>
              <w:jc w:val="both"/>
              <w:rPr>
                <w:sz w:val="24"/>
              </w:rPr>
            </w:pPr>
            <w:r w:rsidRPr="00F47363">
              <w:rPr>
                <w:b/>
                <w:sz w:val="24"/>
              </w:rPr>
              <w:t xml:space="preserve">Rangovo </w:t>
            </w:r>
            <w:r w:rsidRPr="00F47363">
              <w:rPr>
                <w:sz w:val="24"/>
              </w:rPr>
              <w:t>atliekami darbai ir su darbų atlikimu susijusios teikiamos paslaugos detalizuojami kituose Sutarties punktuose ir Sutarties prieduose.</w:t>
            </w:r>
          </w:p>
        </w:tc>
      </w:tr>
      <w:tr w:rsidR="00046ED3" w:rsidRPr="00F47363" w14:paraId="01A6A97F" w14:textId="77777777" w:rsidTr="00160D9C">
        <w:trPr>
          <w:gridAfter w:val="1"/>
          <w:wAfter w:w="70" w:type="dxa"/>
          <w:trHeight w:val="2760"/>
        </w:trPr>
        <w:tc>
          <w:tcPr>
            <w:tcW w:w="9810" w:type="dxa"/>
          </w:tcPr>
          <w:p w14:paraId="52244BD9" w14:textId="77777777" w:rsidR="00046ED3" w:rsidRPr="00F47363" w:rsidRDefault="00B03C3E" w:rsidP="00894EBC">
            <w:pPr>
              <w:pStyle w:val="TableParagraph"/>
              <w:numPr>
                <w:ilvl w:val="0"/>
                <w:numId w:val="11"/>
              </w:numPr>
              <w:ind w:left="164" w:right="145" w:firstLine="0"/>
              <w:jc w:val="both"/>
              <w:rPr>
                <w:b/>
                <w:sz w:val="24"/>
              </w:rPr>
            </w:pPr>
            <w:r w:rsidRPr="00F47363">
              <w:rPr>
                <w:b/>
                <w:sz w:val="24"/>
              </w:rPr>
              <w:t>Sutarties</w:t>
            </w:r>
            <w:r w:rsidRPr="00F47363">
              <w:rPr>
                <w:b/>
                <w:spacing w:val="-4"/>
                <w:sz w:val="24"/>
              </w:rPr>
              <w:t xml:space="preserve"> </w:t>
            </w:r>
            <w:r w:rsidRPr="00F47363">
              <w:rPr>
                <w:b/>
                <w:sz w:val="24"/>
              </w:rPr>
              <w:t>kaina/kainodaros</w:t>
            </w:r>
            <w:r w:rsidRPr="00F47363">
              <w:rPr>
                <w:b/>
                <w:spacing w:val="-3"/>
                <w:sz w:val="24"/>
              </w:rPr>
              <w:t xml:space="preserve"> </w:t>
            </w:r>
            <w:r w:rsidRPr="00F47363">
              <w:rPr>
                <w:b/>
                <w:spacing w:val="-2"/>
                <w:sz w:val="24"/>
              </w:rPr>
              <w:t>taisyklės</w:t>
            </w:r>
          </w:p>
          <w:p w14:paraId="4E8199CA" w14:textId="3BCAF67F" w:rsidR="004C7047" w:rsidRPr="00F47363" w:rsidRDefault="008A74D5" w:rsidP="00894EBC">
            <w:pPr>
              <w:pStyle w:val="TableParagraph"/>
              <w:numPr>
                <w:ilvl w:val="1"/>
                <w:numId w:val="11"/>
              </w:numPr>
              <w:tabs>
                <w:tab w:val="left" w:pos="540"/>
              </w:tabs>
              <w:ind w:left="164" w:right="145" w:firstLine="0"/>
              <w:jc w:val="both"/>
              <w:rPr>
                <w:sz w:val="24"/>
                <w:szCs w:val="24"/>
                <w:lang w:eastAsia="lt-LT"/>
              </w:rPr>
            </w:pPr>
            <w:r>
              <w:rPr>
                <w:sz w:val="24"/>
              </w:rPr>
              <w:t xml:space="preserve"> </w:t>
            </w:r>
            <w:r w:rsidR="00B03E4D" w:rsidRPr="00F47363">
              <w:rPr>
                <w:sz w:val="24"/>
              </w:rPr>
              <w:t>Pradinė</w:t>
            </w:r>
            <w:r w:rsidR="000405E2" w:rsidRPr="00F47363">
              <w:rPr>
                <w:sz w:val="24"/>
              </w:rPr>
              <w:t>s S</w:t>
            </w:r>
            <w:r w:rsidR="00E73180" w:rsidRPr="00F47363">
              <w:rPr>
                <w:sz w:val="24"/>
              </w:rPr>
              <w:t>utarties vertė yra lygi maksimaliai pirkimui skirtai lėšų sumai</w:t>
            </w:r>
            <w:r w:rsidR="00F72133" w:rsidRPr="00F47363">
              <w:rPr>
                <w:sz w:val="24"/>
              </w:rPr>
              <w:t xml:space="preserve"> 1 500 000,00</w:t>
            </w:r>
            <w:r w:rsidR="00B0672F" w:rsidRPr="00F47363">
              <w:rPr>
                <w:sz w:val="24"/>
              </w:rPr>
              <w:t xml:space="preserve"> Eur (</w:t>
            </w:r>
            <w:r w:rsidR="00F72133" w:rsidRPr="00F47363">
              <w:rPr>
                <w:sz w:val="24"/>
              </w:rPr>
              <w:t>vienas milijonas penki šimtai tūkstančių</w:t>
            </w:r>
            <w:r w:rsidR="00B0672F" w:rsidRPr="00F47363">
              <w:rPr>
                <w:sz w:val="24"/>
              </w:rPr>
              <w:t xml:space="preserve"> eurų 0 c</w:t>
            </w:r>
            <w:r w:rsidR="00EB5363">
              <w:rPr>
                <w:sz w:val="24"/>
              </w:rPr>
              <w:t>en</w:t>
            </w:r>
            <w:r w:rsidR="00B0672F" w:rsidRPr="00F47363">
              <w:rPr>
                <w:sz w:val="24"/>
              </w:rPr>
              <w:t>t</w:t>
            </w:r>
            <w:r w:rsidR="00EB5363">
              <w:rPr>
                <w:sz w:val="24"/>
              </w:rPr>
              <w:t>ų</w:t>
            </w:r>
            <w:r w:rsidR="00B0672F" w:rsidRPr="00F47363">
              <w:rPr>
                <w:sz w:val="24"/>
              </w:rPr>
              <w:t xml:space="preserve">) </w:t>
            </w:r>
            <w:r w:rsidR="002862D1" w:rsidRPr="00F47363">
              <w:rPr>
                <w:sz w:val="24"/>
              </w:rPr>
              <w:t>be pridėtinės vertės mokesčio (toliau – PVM)</w:t>
            </w:r>
            <w:r w:rsidR="00E73180" w:rsidRPr="00F47363">
              <w:rPr>
                <w:sz w:val="24"/>
              </w:rPr>
              <w:t xml:space="preserve"> </w:t>
            </w:r>
            <w:r w:rsidR="000405E2" w:rsidRPr="00F47363">
              <w:rPr>
                <w:sz w:val="24"/>
              </w:rPr>
              <w:t>pirkimo dokumentuose ir S</w:t>
            </w:r>
            <w:r w:rsidR="005F4829" w:rsidRPr="00F47363">
              <w:rPr>
                <w:sz w:val="24"/>
              </w:rPr>
              <w:t xml:space="preserve">utartyje nurodytų darbų įsigijimui </w:t>
            </w:r>
            <w:r w:rsidR="005F4829" w:rsidRPr="00F47363">
              <w:rPr>
                <w:b/>
                <w:sz w:val="24"/>
              </w:rPr>
              <w:t>Rangovo</w:t>
            </w:r>
            <w:r w:rsidR="005F4829" w:rsidRPr="00F47363">
              <w:rPr>
                <w:sz w:val="24"/>
              </w:rPr>
              <w:t xml:space="preserve"> pasiūlyme </w:t>
            </w:r>
            <w:r w:rsidR="006422FA" w:rsidRPr="00F47363">
              <w:rPr>
                <w:sz w:val="24"/>
              </w:rPr>
              <w:t xml:space="preserve">ir šios Sutarties 2 priede </w:t>
            </w:r>
            <w:r w:rsidR="005F4829" w:rsidRPr="00F47363">
              <w:rPr>
                <w:sz w:val="24"/>
              </w:rPr>
              <w:t>nurodytais įkainiais be PVM.</w:t>
            </w:r>
            <w:r w:rsidR="00EF28FB" w:rsidRPr="00F47363">
              <w:rPr>
                <w:color w:val="000000"/>
              </w:rPr>
              <w:t xml:space="preserve"> </w:t>
            </w:r>
            <w:r w:rsidR="00EF28FB" w:rsidRPr="00F47363">
              <w:rPr>
                <w:color w:val="000000"/>
                <w:sz w:val="24"/>
                <w:szCs w:val="24"/>
              </w:rPr>
              <w:t xml:space="preserve">Pradinės </w:t>
            </w:r>
            <w:r w:rsidR="000405E2" w:rsidRPr="00F47363">
              <w:rPr>
                <w:color w:val="000000"/>
                <w:sz w:val="24"/>
                <w:szCs w:val="24"/>
              </w:rPr>
              <w:t>Sutart</w:t>
            </w:r>
            <w:r w:rsidR="00EF28FB" w:rsidRPr="00F47363">
              <w:rPr>
                <w:color w:val="000000"/>
                <w:sz w:val="24"/>
                <w:szCs w:val="24"/>
              </w:rPr>
              <w:t>ies vertė nekinta per visą Sutarties vykdymo laikotarpį, išskyrus kai Sutarties vertė peržiūrima pagal joje nurodytas kainų peržiūros sąlygas</w:t>
            </w:r>
            <w:r w:rsidR="002500D9" w:rsidRPr="00F47363">
              <w:rPr>
                <w:color w:val="000000"/>
                <w:sz w:val="24"/>
                <w:szCs w:val="24"/>
              </w:rPr>
              <w:t>.</w:t>
            </w:r>
          </w:p>
          <w:p w14:paraId="724302A2" w14:textId="77777777" w:rsidR="00A665B8" w:rsidRPr="00F47363" w:rsidRDefault="00B03C3E" w:rsidP="00894EBC">
            <w:pPr>
              <w:pStyle w:val="TableParagraph"/>
              <w:numPr>
                <w:ilvl w:val="1"/>
                <w:numId w:val="11"/>
              </w:numPr>
              <w:shd w:val="clear" w:color="auto" w:fill="FFFFFF"/>
              <w:tabs>
                <w:tab w:val="left" w:pos="540"/>
              </w:tabs>
              <w:ind w:left="164" w:right="145" w:firstLine="0"/>
              <w:jc w:val="both"/>
              <w:rPr>
                <w:rFonts w:eastAsia="Calibri"/>
                <w:b/>
                <w:sz w:val="24"/>
                <w:szCs w:val="24"/>
              </w:rPr>
            </w:pPr>
            <w:r w:rsidRPr="00F47363">
              <w:rPr>
                <w:sz w:val="24"/>
              </w:rPr>
              <w:t>Sutarčiai</w:t>
            </w:r>
            <w:r w:rsidRPr="00F47363">
              <w:rPr>
                <w:spacing w:val="4"/>
                <w:sz w:val="24"/>
              </w:rPr>
              <w:t xml:space="preserve"> </w:t>
            </w:r>
            <w:r w:rsidRPr="00F47363">
              <w:rPr>
                <w:sz w:val="24"/>
              </w:rPr>
              <w:t>taikoma</w:t>
            </w:r>
            <w:r w:rsidRPr="00F47363">
              <w:rPr>
                <w:spacing w:val="10"/>
                <w:sz w:val="24"/>
              </w:rPr>
              <w:t xml:space="preserve"> </w:t>
            </w:r>
            <w:r w:rsidR="00B60A4C" w:rsidRPr="00F47363">
              <w:rPr>
                <w:b/>
                <w:sz w:val="24"/>
              </w:rPr>
              <w:t>fiksuotos</w:t>
            </w:r>
            <w:r w:rsidRPr="00F47363">
              <w:rPr>
                <w:b/>
                <w:spacing w:val="5"/>
                <w:sz w:val="24"/>
              </w:rPr>
              <w:t xml:space="preserve"> </w:t>
            </w:r>
            <w:r w:rsidR="0026680B" w:rsidRPr="00F47363">
              <w:rPr>
                <w:b/>
                <w:spacing w:val="5"/>
                <w:sz w:val="24"/>
              </w:rPr>
              <w:t>įkainio</w:t>
            </w:r>
            <w:r w:rsidR="00B60A4C" w:rsidRPr="00F47363">
              <w:rPr>
                <w:b/>
                <w:spacing w:val="5"/>
                <w:sz w:val="24"/>
              </w:rPr>
              <w:t xml:space="preserve"> </w:t>
            </w:r>
            <w:r w:rsidRPr="00F47363">
              <w:rPr>
                <w:sz w:val="24"/>
              </w:rPr>
              <w:t>kainodara.</w:t>
            </w:r>
            <w:r w:rsidRPr="00F47363">
              <w:rPr>
                <w:spacing w:val="8"/>
                <w:sz w:val="24"/>
              </w:rPr>
              <w:t xml:space="preserve"> </w:t>
            </w:r>
          </w:p>
          <w:p w14:paraId="1AFF7FC0" w14:textId="57CD18F3" w:rsidR="00DC0D39" w:rsidRPr="00F47363" w:rsidRDefault="00DC0D39" w:rsidP="00894EBC">
            <w:pPr>
              <w:pStyle w:val="TableParagraph"/>
              <w:shd w:val="clear" w:color="auto" w:fill="FFFFFF"/>
              <w:tabs>
                <w:tab w:val="left" w:pos="540"/>
              </w:tabs>
              <w:ind w:left="164" w:right="145"/>
              <w:jc w:val="both"/>
              <w:rPr>
                <w:rFonts w:eastAsia="Calibri"/>
                <w:b/>
                <w:sz w:val="24"/>
                <w:szCs w:val="24"/>
              </w:rPr>
            </w:pPr>
            <w:r w:rsidRPr="00F47363">
              <w:rPr>
                <w:color w:val="000000"/>
                <w:sz w:val="24"/>
                <w:szCs w:val="24"/>
              </w:rPr>
              <w:t xml:space="preserve">2.3. </w:t>
            </w:r>
            <w:r w:rsidRPr="00F47363">
              <w:rPr>
                <w:rFonts w:eastAsia="Calibri"/>
                <w:b/>
                <w:sz w:val="24"/>
                <w:szCs w:val="24"/>
              </w:rPr>
              <w:t>Sutarties kainos (įkainių) peržiūrėjimo tvarka ir sąlygos:</w:t>
            </w:r>
          </w:p>
          <w:p w14:paraId="0931B122" w14:textId="1EE90D14" w:rsidR="00BD2521" w:rsidRPr="00F47363" w:rsidRDefault="00BD2521" w:rsidP="00894EBC">
            <w:pPr>
              <w:pStyle w:val="TableParagraph"/>
              <w:shd w:val="clear" w:color="auto" w:fill="FFFFFF"/>
              <w:tabs>
                <w:tab w:val="left" w:pos="540"/>
              </w:tabs>
              <w:ind w:left="164" w:right="145"/>
              <w:jc w:val="both"/>
              <w:rPr>
                <w:sz w:val="24"/>
                <w:szCs w:val="24"/>
              </w:rPr>
            </w:pPr>
            <w:r w:rsidRPr="00F47363">
              <w:rPr>
                <w:sz w:val="24"/>
              </w:rPr>
              <w:t>2.3.1 Peržiūros</w:t>
            </w:r>
            <w:r w:rsidRPr="00F47363">
              <w:rPr>
                <w:spacing w:val="6"/>
                <w:sz w:val="24"/>
              </w:rPr>
              <w:t xml:space="preserve"> </w:t>
            </w:r>
            <w:r w:rsidRPr="00F47363">
              <w:rPr>
                <w:sz w:val="24"/>
              </w:rPr>
              <w:t>atvejai</w:t>
            </w:r>
            <w:r w:rsidRPr="00F47363">
              <w:rPr>
                <w:spacing w:val="6"/>
                <w:sz w:val="24"/>
              </w:rPr>
              <w:t xml:space="preserve"> </w:t>
            </w:r>
            <w:r w:rsidRPr="00F47363">
              <w:rPr>
                <w:sz w:val="24"/>
              </w:rPr>
              <w:t>numatyti</w:t>
            </w:r>
            <w:r w:rsidRPr="00F47363">
              <w:rPr>
                <w:spacing w:val="9"/>
                <w:sz w:val="24"/>
              </w:rPr>
              <w:t xml:space="preserve"> </w:t>
            </w:r>
            <w:r w:rsidRPr="00F47363">
              <w:rPr>
                <w:spacing w:val="-2"/>
                <w:sz w:val="24"/>
              </w:rPr>
              <w:t xml:space="preserve">Sutarties </w:t>
            </w:r>
            <w:r w:rsidRPr="00F47363">
              <w:rPr>
                <w:sz w:val="24"/>
              </w:rPr>
              <w:t>bendrosios</w:t>
            </w:r>
            <w:r w:rsidRPr="00F47363">
              <w:rPr>
                <w:spacing w:val="-2"/>
                <w:sz w:val="24"/>
              </w:rPr>
              <w:t xml:space="preserve"> </w:t>
            </w:r>
            <w:r w:rsidRPr="00F47363">
              <w:rPr>
                <w:sz w:val="24"/>
              </w:rPr>
              <w:t>dalies</w:t>
            </w:r>
            <w:r w:rsidRPr="00F47363">
              <w:rPr>
                <w:spacing w:val="-1"/>
                <w:sz w:val="24"/>
              </w:rPr>
              <w:t xml:space="preserve"> </w:t>
            </w:r>
            <w:r w:rsidRPr="00F47363">
              <w:rPr>
                <w:sz w:val="24"/>
              </w:rPr>
              <w:t>3.6.1</w:t>
            </w:r>
            <w:r w:rsidRPr="00F47363">
              <w:rPr>
                <w:spacing w:val="-1"/>
                <w:sz w:val="24"/>
              </w:rPr>
              <w:t xml:space="preserve"> ir 3.6.2 pa</w:t>
            </w:r>
            <w:r w:rsidRPr="00F47363">
              <w:rPr>
                <w:spacing w:val="-2"/>
                <w:sz w:val="24"/>
              </w:rPr>
              <w:t xml:space="preserve">punkčiuose. </w:t>
            </w:r>
          </w:p>
          <w:p w14:paraId="51E623FA" w14:textId="01527CAE" w:rsidR="00DC0D39" w:rsidRPr="00F47363" w:rsidRDefault="00DC0D39" w:rsidP="00894EBC">
            <w:pPr>
              <w:shd w:val="clear" w:color="auto" w:fill="FFFFFF"/>
              <w:ind w:left="164" w:right="145"/>
              <w:jc w:val="both"/>
              <w:rPr>
                <w:rFonts w:eastAsia="Calibri"/>
                <w:sz w:val="24"/>
                <w:szCs w:val="24"/>
              </w:rPr>
            </w:pPr>
            <w:r w:rsidRPr="00F47363">
              <w:rPr>
                <w:rFonts w:eastAsia="Calibri"/>
                <w:sz w:val="24"/>
                <w:szCs w:val="24"/>
              </w:rPr>
              <w:t>2</w:t>
            </w:r>
            <w:r w:rsidR="00160D9C" w:rsidRPr="00F47363">
              <w:rPr>
                <w:rFonts w:eastAsia="Calibri"/>
                <w:sz w:val="24"/>
                <w:szCs w:val="24"/>
              </w:rPr>
              <w:t>.3.2</w:t>
            </w:r>
            <w:r w:rsidRPr="00F47363">
              <w:rPr>
                <w:rFonts w:eastAsia="Calibri"/>
                <w:sz w:val="24"/>
                <w:szCs w:val="24"/>
              </w:rPr>
              <w:t xml:space="preserve">. </w:t>
            </w:r>
            <w:r w:rsidR="00160D9C" w:rsidRPr="00F47363">
              <w:rPr>
                <w:rFonts w:eastAsia="Calibri"/>
                <w:sz w:val="24"/>
                <w:szCs w:val="24"/>
              </w:rPr>
              <w:t xml:space="preserve">Perskaičiavimai atliekami pagal Valstybės duomenų agentūros (www.stat.gov.lt) kas mėnesį skelbiamo </w:t>
            </w:r>
            <w:r w:rsidR="00160D9C" w:rsidRPr="002C3FDE">
              <w:rPr>
                <w:b/>
                <w:sz w:val="24"/>
              </w:rPr>
              <w:t>inžinerinių tinklų (išskyrus nuotekų šalinimo)</w:t>
            </w:r>
            <w:r w:rsidR="00160D9C" w:rsidRPr="00F47363">
              <w:rPr>
                <w:sz w:val="24"/>
              </w:rPr>
              <w:t xml:space="preserve"> sąnaudų elementų kainų indeksą. </w:t>
            </w:r>
          </w:p>
          <w:p w14:paraId="03EB51E8" w14:textId="77777777" w:rsidR="00DC0D39" w:rsidRPr="00F47363" w:rsidRDefault="00DC0D39" w:rsidP="00894EBC">
            <w:pPr>
              <w:pStyle w:val="TableParagraph"/>
              <w:tabs>
                <w:tab w:val="left" w:pos="530"/>
              </w:tabs>
              <w:ind w:left="164" w:right="145"/>
              <w:jc w:val="both"/>
              <w:rPr>
                <w:sz w:val="24"/>
              </w:rPr>
            </w:pPr>
            <w:r w:rsidRPr="00F47363">
              <w:rPr>
                <w:sz w:val="24"/>
              </w:rPr>
              <w:t>2.4. Sutarties</w:t>
            </w:r>
            <w:r w:rsidRPr="00F47363">
              <w:rPr>
                <w:spacing w:val="-1"/>
                <w:sz w:val="24"/>
              </w:rPr>
              <w:t xml:space="preserve"> </w:t>
            </w:r>
            <w:r w:rsidRPr="00F47363">
              <w:rPr>
                <w:sz w:val="24"/>
              </w:rPr>
              <w:t>bendrosios</w:t>
            </w:r>
            <w:r w:rsidRPr="00F47363">
              <w:rPr>
                <w:spacing w:val="-2"/>
                <w:sz w:val="24"/>
              </w:rPr>
              <w:t xml:space="preserve"> </w:t>
            </w:r>
            <w:r w:rsidRPr="00F47363">
              <w:rPr>
                <w:sz w:val="24"/>
              </w:rPr>
              <w:t>dalies</w:t>
            </w:r>
            <w:r w:rsidRPr="00F47363">
              <w:rPr>
                <w:spacing w:val="-3"/>
                <w:sz w:val="24"/>
              </w:rPr>
              <w:t xml:space="preserve"> </w:t>
            </w:r>
            <w:r w:rsidRPr="00F47363">
              <w:rPr>
                <w:sz w:val="24"/>
              </w:rPr>
              <w:t>3.9</w:t>
            </w:r>
            <w:r w:rsidRPr="00F47363">
              <w:rPr>
                <w:spacing w:val="-2"/>
                <w:sz w:val="24"/>
              </w:rPr>
              <w:t xml:space="preserve"> </w:t>
            </w:r>
            <w:r w:rsidRPr="00F47363">
              <w:rPr>
                <w:sz w:val="24"/>
              </w:rPr>
              <w:t>papunktis netaikomas.</w:t>
            </w:r>
          </w:p>
          <w:p w14:paraId="75B1DEFC" w14:textId="7F0F7191" w:rsidR="00DC0D39" w:rsidRDefault="00DC0D39" w:rsidP="00894EBC">
            <w:pPr>
              <w:pStyle w:val="TableParagraph"/>
              <w:ind w:left="164" w:right="145"/>
              <w:jc w:val="both"/>
              <w:rPr>
                <w:sz w:val="24"/>
                <w:szCs w:val="24"/>
              </w:rPr>
            </w:pPr>
            <w:r w:rsidRPr="00F47363">
              <w:rPr>
                <w:sz w:val="24"/>
                <w:szCs w:val="24"/>
              </w:rPr>
              <w:t>2.5.</w:t>
            </w:r>
            <w:r w:rsidRPr="00F47363">
              <w:rPr>
                <w:b/>
                <w:sz w:val="24"/>
                <w:szCs w:val="24"/>
              </w:rPr>
              <w:t xml:space="preserve"> Užsakovas</w:t>
            </w:r>
            <w:r w:rsidRPr="00F47363">
              <w:rPr>
                <w:sz w:val="24"/>
                <w:szCs w:val="24"/>
              </w:rPr>
              <w:t xml:space="preserve"> neįsipareigoja įsigyti darbų už visą </w:t>
            </w:r>
            <w:r w:rsidR="000405E2" w:rsidRPr="00F47363">
              <w:rPr>
                <w:sz w:val="24"/>
                <w:szCs w:val="24"/>
              </w:rPr>
              <w:t>Pradinę S</w:t>
            </w:r>
            <w:r w:rsidR="00EA5192" w:rsidRPr="00F47363">
              <w:rPr>
                <w:sz w:val="24"/>
                <w:szCs w:val="24"/>
              </w:rPr>
              <w:t>utarties</w:t>
            </w:r>
            <w:r w:rsidRPr="00F47363">
              <w:rPr>
                <w:sz w:val="24"/>
                <w:szCs w:val="24"/>
              </w:rPr>
              <w:t xml:space="preserve"> vertę, nurodytą Sutarties specialiosios dalies 2.1 </w:t>
            </w:r>
            <w:r w:rsidR="0054042A" w:rsidRPr="00F47363">
              <w:rPr>
                <w:sz w:val="24"/>
                <w:szCs w:val="24"/>
              </w:rPr>
              <w:t>pa</w:t>
            </w:r>
            <w:r w:rsidR="00755832" w:rsidRPr="00F47363">
              <w:rPr>
                <w:sz w:val="24"/>
                <w:szCs w:val="24"/>
              </w:rPr>
              <w:t>punktyje</w:t>
            </w:r>
            <w:r w:rsidRPr="00F47363">
              <w:rPr>
                <w:sz w:val="24"/>
                <w:szCs w:val="24"/>
              </w:rPr>
              <w:t xml:space="preserve">. Darbai bus įsigyjami pagal poreikį, Sutarties 2 priede nurodytais įkainiais, tačiau neviršijant Sutarties specialiosios dalies 2.1 </w:t>
            </w:r>
            <w:r w:rsidR="00755832" w:rsidRPr="00F47363">
              <w:rPr>
                <w:sz w:val="24"/>
                <w:szCs w:val="24"/>
              </w:rPr>
              <w:t>papunktyje</w:t>
            </w:r>
            <w:r w:rsidRPr="00F47363">
              <w:rPr>
                <w:sz w:val="24"/>
                <w:szCs w:val="24"/>
              </w:rPr>
              <w:t xml:space="preserve"> nurodytos Sutarties kainos.</w:t>
            </w:r>
          </w:p>
          <w:p w14:paraId="56B4AE9B" w14:textId="74D7E013" w:rsidR="008A74D5" w:rsidRPr="00F47363" w:rsidRDefault="008A74D5" w:rsidP="00894EBC">
            <w:pPr>
              <w:pStyle w:val="TableParagraph"/>
              <w:ind w:left="164" w:right="145"/>
              <w:jc w:val="both"/>
              <w:rPr>
                <w:sz w:val="28"/>
              </w:rPr>
            </w:pPr>
            <w:r>
              <w:rPr>
                <w:sz w:val="24"/>
                <w:szCs w:val="24"/>
              </w:rPr>
              <w:t xml:space="preserve">2.6. </w:t>
            </w:r>
            <w:r w:rsidRPr="003D08DF">
              <w:rPr>
                <w:sz w:val="24"/>
                <w:szCs w:val="24"/>
              </w:rPr>
              <w:t xml:space="preserve">Sutartyje vartojama sąvoka Sutarties kaina suprantama kaip </w:t>
            </w:r>
            <w:r w:rsidRPr="003D08DF">
              <w:rPr>
                <w:rFonts w:eastAsia="Arial"/>
                <w:sz w:val="24"/>
                <w:szCs w:val="24"/>
              </w:rPr>
              <w:t>pagal Sutart</w:t>
            </w:r>
            <w:r>
              <w:rPr>
                <w:rFonts w:eastAsia="Arial"/>
                <w:sz w:val="24"/>
                <w:szCs w:val="24"/>
              </w:rPr>
              <w:t>ies sąlygas</w:t>
            </w:r>
            <w:r w:rsidRPr="003D08DF">
              <w:rPr>
                <w:rFonts w:eastAsia="Arial"/>
                <w:sz w:val="24"/>
                <w:szCs w:val="24"/>
              </w:rPr>
              <w:t xml:space="preserve"> </w:t>
            </w:r>
            <w:r w:rsidRPr="003D08DF">
              <w:rPr>
                <w:rFonts w:eastAsia="Arial"/>
                <w:b/>
                <w:sz w:val="24"/>
                <w:szCs w:val="24"/>
              </w:rPr>
              <w:t>Rangovui</w:t>
            </w:r>
            <w:r w:rsidRPr="003D08DF">
              <w:rPr>
                <w:rFonts w:eastAsia="Arial"/>
                <w:sz w:val="24"/>
                <w:szCs w:val="24"/>
              </w:rPr>
              <w:t xml:space="preserve"> mokėtina galutinė bendra suma (</w:t>
            </w:r>
            <w:r w:rsidRPr="003D08DF">
              <w:rPr>
                <w:sz w:val="24"/>
                <w:szCs w:val="24"/>
              </w:rPr>
              <w:t>įskaitant visus Šalių sudarytus Susitarimus)</w:t>
            </w:r>
            <w:r>
              <w:rPr>
                <w:sz w:val="24"/>
                <w:szCs w:val="24"/>
              </w:rPr>
              <w:t>.</w:t>
            </w:r>
          </w:p>
          <w:p w14:paraId="7465D4EE" w14:textId="77777777" w:rsidR="00B60A4C" w:rsidRPr="00F47363" w:rsidRDefault="00B60A4C" w:rsidP="00894EBC">
            <w:pPr>
              <w:pStyle w:val="TableParagraph"/>
              <w:ind w:left="306" w:right="145" w:hanging="186"/>
              <w:jc w:val="both"/>
              <w:rPr>
                <w:sz w:val="24"/>
              </w:rPr>
            </w:pPr>
          </w:p>
        </w:tc>
      </w:tr>
      <w:tr w:rsidR="00046ED3" w:rsidRPr="00F47363" w14:paraId="6D3D82FF" w14:textId="77777777" w:rsidTr="00DC0D39">
        <w:trPr>
          <w:trHeight w:val="3587"/>
        </w:trPr>
        <w:tc>
          <w:tcPr>
            <w:tcW w:w="9880" w:type="dxa"/>
            <w:gridSpan w:val="2"/>
          </w:tcPr>
          <w:p w14:paraId="5978F0F8" w14:textId="77777777" w:rsidR="00046ED3" w:rsidRPr="00F47363" w:rsidRDefault="00B03C3E" w:rsidP="00894EBC">
            <w:pPr>
              <w:pStyle w:val="TableParagraph"/>
              <w:numPr>
                <w:ilvl w:val="0"/>
                <w:numId w:val="10"/>
              </w:numPr>
              <w:tabs>
                <w:tab w:val="left" w:pos="350"/>
              </w:tabs>
              <w:ind w:right="145"/>
              <w:jc w:val="both"/>
              <w:rPr>
                <w:b/>
                <w:sz w:val="24"/>
              </w:rPr>
            </w:pPr>
            <w:r w:rsidRPr="00F47363">
              <w:rPr>
                <w:b/>
                <w:sz w:val="24"/>
              </w:rPr>
              <w:lastRenderedPageBreak/>
              <w:t>Mokėjimo</w:t>
            </w:r>
            <w:r w:rsidRPr="00F47363">
              <w:rPr>
                <w:b/>
                <w:spacing w:val="-2"/>
                <w:sz w:val="24"/>
              </w:rPr>
              <w:t xml:space="preserve"> sąlygos</w:t>
            </w:r>
          </w:p>
          <w:p w14:paraId="0FC13E93" w14:textId="7AD6D8BA" w:rsidR="00046ED3" w:rsidRPr="00F47363" w:rsidRDefault="00B03C3E" w:rsidP="00894EBC">
            <w:pPr>
              <w:pStyle w:val="TableParagraph"/>
              <w:numPr>
                <w:ilvl w:val="1"/>
                <w:numId w:val="10"/>
              </w:numPr>
              <w:tabs>
                <w:tab w:val="left" w:pos="580"/>
              </w:tabs>
              <w:ind w:right="145" w:firstLine="0"/>
              <w:jc w:val="both"/>
              <w:rPr>
                <w:sz w:val="24"/>
              </w:rPr>
            </w:pPr>
            <w:r w:rsidRPr="00F47363">
              <w:rPr>
                <w:sz w:val="24"/>
              </w:rPr>
              <w:t xml:space="preserve">Mokėjimai pagal šią Sutartį bus vykdomi Sutarties bendrosios dalies 4 punkte ir Sutarties specialiosios dalies 3.2 </w:t>
            </w:r>
            <w:r w:rsidR="00755832" w:rsidRPr="00F47363">
              <w:rPr>
                <w:sz w:val="24"/>
              </w:rPr>
              <w:t>papunktyje</w:t>
            </w:r>
            <w:r w:rsidRPr="00F47363">
              <w:rPr>
                <w:sz w:val="24"/>
              </w:rPr>
              <w:t xml:space="preserve"> numatytomis sąlygomis ir tvarka pagal </w:t>
            </w:r>
            <w:r w:rsidRPr="00F47363">
              <w:rPr>
                <w:b/>
                <w:sz w:val="24"/>
              </w:rPr>
              <w:t xml:space="preserve">Rangovo </w:t>
            </w:r>
            <w:r w:rsidRPr="00F47363">
              <w:rPr>
                <w:sz w:val="24"/>
              </w:rPr>
              <w:t xml:space="preserve">pateiktas PVM sąskaitas – faktūras, atliktų darbų aktus pagal nustatytą F-2 formą (toliau – Sutarties 3 priedas) ir atliktų darbų ir išlaidų vertės pažymą pagal nustatytą F-3 formą (toliau – Sutarties 4 priedas), atsižvelgiant į faktinį per praėjusį mėnesį </w:t>
            </w:r>
            <w:r w:rsidRPr="00F47363">
              <w:rPr>
                <w:b/>
                <w:sz w:val="24"/>
              </w:rPr>
              <w:t xml:space="preserve">Rangovo </w:t>
            </w:r>
            <w:r w:rsidRPr="00F47363">
              <w:rPr>
                <w:sz w:val="24"/>
              </w:rPr>
              <w:t xml:space="preserve">atliktą darbų kiekį, ir tik esant galiojančiam </w:t>
            </w:r>
            <w:r w:rsidRPr="00F47363">
              <w:rPr>
                <w:b/>
                <w:sz w:val="24"/>
              </w:rPr>
              <w:t xml:space="preserve">Rangovo </w:t>
            </w:r>
            <w:r w:rsidRPr="00F47363">
              <w:rPr>
                <w:sz w:val="24"/>
              </w:rPr>
              <w:t>pateiktam Sutarties įvykdymo užtikrinimui.</w:t>
            </w:r>
          </w:p>
          <w:p w14:paraId="1649B628" w14:textId="77777777" w:rsidR="00046ED3" w:rsidRDefault="00B03C3E" w:rsidP="00894EBC">
            <w:pPr>
              <w:pStyle w:val="TableParagraph"/>
              <w:numPr>
                <w:ilvl w:val="1"/>
                <w:numId w:val="10"/>
              </w:numPr>
              <w:tabs>
                <w:tab w:val="left" w:pos="552"/>
              </w:tabs>
              <w:spacing w:line="270" w:lineRule="atLeast"/>
              <w:ind w:right="145" w:firstLine="0"/>
              <w:jc w:val="both"/>
              <w:rPr>
                <w:sz w:val="24"/>
              </w:rPr>
            </w:pPr>
            <w:r w:rsidRPr="00F47363">
              <w:rPr>
                <w:b/>
                <w:sz w:val="24"/>
              </w:rPr>
              <w:t xml:space="preserve">Rangovui </w:t>
            </w:r>
            <w:r w:rsidRPr="00F47363">
              <w:rPr>
                <w:sz w:val="24"/>
              </w:rPr>
              <w:t xml:space="preserve">mokėtinos sumos apskaičiuojamos nustačius faktinį atliktų darbų kiekį. </w:t>
            </w:r>
            <w:r w:rsidRPr="00F47363">
              <w:rPr>
                <w:b/>
                <w:sz w:val="24"/>
              </w:rPr>
              <w:t>Rangovas</w:t>
            </w:r>
            <w:r w:rsidRPr="00F47363">
              <w:rPr>
                <w:sz w:val="24"/>
              </w:rPr>
              <w:t xml:space="preserve">, prieš pateikdamas minėtus dokumentus, privalo nustatyti atliktų darbų faktinį kiekį, o </w:t>
            </w:r>
            <w:r w:rsidRPr="00F47363">
              <w:rPr>
                <w:b/>
                <w:sz w:val="24"/>
              </w:rPr>
              <w:t xml:space="preserve">Užsakovas </w:t>
            </w:r>
            <w:r w:rsidRPr="00F47363">
              <w:rPr>
                <w:sz w:val="24"/>
              </w:rPr>
              <w:t xml:space="preserve">patvirtinti pasirašydamas atliktų darbų aktą ir pažymą apie atliktų darbų ir išlaidų vertę, išskyrus atvejus, kai </w:t>
            </w:r>
            <w:r w:rsidRPr="00F47363">
              <w:rPr>
                <w:b/>
                <w:sz w:val="24"/>
              </w:rPr>
              <w:t xml:space="preserve">Rangovo </w:t>
            </w:r>
            <w:r w:rsidRPr="00F47363">
              <w:rPr>
                <w:sz w:val="24"/>
              </w:rPr>
              <w:t xml:space="preserve">atliktas darbas neatitinka Sutarties. Tokiu atveju </w:t>
            </w:r>
            <w:r w:rsidRPr="00F47363">
              <w:rPr>
                <w:b/>
                <w:sz w:val="24"/>
              </w:rPr>
              <w:t xml:space="preserve">Užsakovas </w:t>
            </w:r>
            <w:r w:rsidRPr="00F47363">
              <w:rPr>
                <w:sz w:val="24"/>
              </w:rPr>
              <w:t xml:space="preserve">turi teisę reikalauti </w:t>
            </w:r>
            <w:r w:rsidRPr="00F47363">
              <w:rPr>
                <w:b/>
                <w:sz w:val="24"/>
              </w:rPr>
              <w:t xml:space="preserve">Rangovo </w:t>
            </w:r>
            <w:r w:rsidRPr="00F47363">
              <w:rPr>
                <w:sz w:val="24"/>
              </w:rPr>
              <w:t>pateikti pakoreguotus mokėjimo dokumentus atitinkamai sumažinant tarpinio mokėjimo sumą arba atsisakyti pasirašyti minėtus dokumentus iki nustatyti trūkumai bus ištaisyti.</w:t>
            </w:r>
          </w:p>
          <w:p w14:paraId="038A5723" w14:textId="4EFE2BC3" w:rsidR="0087624F" w:rsidRPr="0087624F" w:rsidRDefault="0087624F" w:rsidP="00894EBC">
            <w:pPr>
              <w:pStyle w:val="TableParagraph"/>
              <w:numPr>
                <w:ilvl w:val="1"/>
                <w:numId w:val="10"/>
              </w:numPr>
              <w:tabs>
                <w:tab w:val="left" w:pos="552"/>
                <w:tab w:val="left" w:pos="880"/>
              </w:tabs>
              <w:spacing w:line="270" w:lineRule="atLeast"/>
              <w:ind w:right="145" w:firstLine="0"/>
              <w:jc w:val="both"/>
              <w:rPr>
                <w:sz w:val="24"/>
                <w:szCs w:val="24"/>
              </w:rPr>
            </w:pPr>
            <w:r w:rsidRPr="0087624F">
              <w:rPr>
                <w:sz w:val="24"/>
                <w:szCs w:val="24"/>
              </w:rPr>
              <w:t>Sutarties bendrosios dalies 4.3 punkte nurodytas avanso dydis apskaičiuojamas nuo Pradinės Sutarties vertės be PVM.</w:t>
            </w:r>
          </w:p>
        </w:tc>
      </w:tr>
      <w:tr w:rsidR="00046ED3" w:rsidRPr="00F47363" w14:paraId="4120942C" w14:textId="77777777" w:rsidTr="00DC0D39">
        <w:trPr>
          <w:trHeight w:val="828"/>
        </w:trPr>
        <w:tc>
          <w:tcPr>
            <w:tcW w:w="9880" w:type="dxa"/>
            <w:gridSpan w:val="2"/>
          </w:tcPr>
          <w:p w14:paraId="6BD7740F" w14:textId="5D283483" w:rsidR="00046ED3" w:rsidRPr="00F47363" w:rsidRDefault="00B03C3E" w:rsidP="00894EBC">
            <w:pPr>
              <w:pStyle w:val="TableParagraph"/>
              <w:numPr>
                <w:ilvl w:val="0"/>
                <w:numId w:val="9"/>
              </w:numPr>
              <w:tabs>
                <w:tab w:val="left" w:pos="350"/>
              </w:tabs>
              <w:ind w:right="145"/>
              <w:rPr>
                <w:b/>
                <w:sz w:val="24"/>
              </w:rPr>
            </w:pPr>
            <w:r w:rsidRPr="00F47363">
              <w:rPr>
                <w:b/>
                <w:sz w:val="24"/>
              </w:rPr>
              <w:t>Sutarties</w:t>
            </w:r>
            <w:r w:rsidRPr="00F47363">
              <w:rPr>
                <w:b/>
                <w:spacing w:val="-3"/>
                <w:sz w:val="24"/>
              </w:rPr>
              <w:t xml:space="preserve"> </w:t>
            </w:r>
            <w:r w:rsidRPr="00F47363">
              <w:rPr>
                <w:b/>
                <w:sz w:val="24"/>
              </w:rPr>
              <w:t>galiojimas,</w:t>
            </w:r>
            <w:r w:rsidRPr="00F47363">
              <w:rPr>
                <w:b/>
                <w:spacing w:val="-2"/>
                <w:sz w:val="24"/>
              </w:rPr>
              <w:t xml:space="preserve"> pratęsimas</w:t>
            </w:r>
            <w:r w:rsidR="00FB246F" w:rsidRPr="00F47363">
              <w:rPr>
                <w:b/>
                <w:spacing w:val="-2"/>
                <w:sz w:val="24"/>
              </w:rPr>
              <w:t>, nutraukimas</w:t>
            </w:r>
          </w:p>
          <w:p w14:paraId="438C545E" w14:textId="77777777" w:rsidR="00046ED3" w:rsidRPr="00F47363" w:rsidRDefault="00B03C3E" w:rsidP="00894EBC">
            <w:pPr>
              <w:pStyle w:val="TableParagraph"/>
              <w:numPr>
                <w:ilvl w:val="1"/>
                <w:numId w:val="9"/>
              </w:numPr>
              <w:tabs>
                <w:tab w:val="left" w:pos="530"/>
              </w:tabs>
              <w:ind w:right="145"/>
              <w:rPr>
                <w:sz w:val="24"/>
              </w:rPr>
            </w:pPr>
            <w:r w:rsidRPr="00F47363">
              <w:rPr>
                <w:sz w:val="24"/>
              </w:rPr>
              <w:t>Sutartis</w:t>
            </w:r>
            <w:r w:rsidRPr="00F47363">
              <w:rPr>
                <w:spacing w:val="-3"/>
                <w:sz w:val="24"/>
              </w:rPr>
              <w:t xml:space="preserve"> </w:t>
            </w:r>
            <w:r w:rsidRPr="00F47363">
              <w:rPr>
                <w:sz w:val="24"/>
              </w:rPr>
              <w:t>įsigalioja Sutarties</w:t>
            </w:r>
            <w:r w:rsidRPr="00F47363">
              <w:rPr>
                <w:spacing w:val="-1"/>
                <w:sz w:val="24"/>
              </w:rPr>
              <w:t xml:space="preserve"> </w:t>
            </w:r>
            <w:r w:rsidRPr="00F47363">
              <w:rPr>
                <w:sz w:val="24"/>
              </w:rPr>
              <w:t>bendrosios</w:t>
            </w:r>
            <w:r w:rsidRPr="00F47363">
              <w:rPr>
                <w:spacing w:val="-3"/>
                <w:sz w:val="24"/>
              </w:rPr>
              <w:t xml:space="preserve"> </w:t>
            </w:r>
            <w:r w:rsidRPr="00F47363">
              <w:rPr>
                <w:sz w:val="24"/>
              </w:rPr>
              <w:t>dalies</w:t>
            </w:r>
            <w:r w:rsidRPr="00F47363">
              <w:rPr>
                <w:spacing w:val="-3"/>
                <w:sz w:val="24"/>
              </w:rPr>
              <w:t xml:space="preserve"> </w:t>
            </w:r>
            <w:r w:rsidRPr="00F47363">
              <w:rPr>
                <w:sz w:val="24"/>
              </w:rPr>
              <w:t>16</w:t>
            </w:r>
            <w:r w:rsidRPr="00F47363">
              <w:rPr>
                <w:spacing w:val="-3"/>
                <w:sz w:val="24"/>
              </w:rPr>
              <w:t xml:space="preserve"> </w:t>
            </w:r>
            <w:r w:rsidRPr="00F47363">
              <w:rPr>
                <w:sz w:val="24"/>
              </w:rPr>
              <w:t>punkte</w:t>
            </w:r>
            <w:r w:rsidRPr="00F47363">
              <w:rPr>
                <w:spacing w:val="-2"/>
                <w:sz w:val="24"/>
              </w:rPr>
              <w:t xml:space="preserve"> </w:t>
            </w:r>
            <w:r w:rsidRPr="00F47363">
              <w:rPr>
                <w:sz w:val="24"/>
              </w:rPr>
              <w:t>nustatyta</w:t>
            </w:r>
            <w:r w:rsidRPr="00F47363">
              <w:rPr>
                <w:spacing w:val="-2"/>
                <w:sz w:val="24"/>
              </w:rPr>
              <w:t xml:space="preserve"> </w:t>
            </w:r>
            <w:r w:rsidRPr="00F47363">
              <w:rPr>
                <w:sz w:val="24"/>
              </w:rPr>
              <w:t>tvarka</w:t>
            </w:r>
            <w:r w:rsidRPr="00F47363">
              <w:rPr>
                <w:spacing w:val="-2"/>
                <w:sz w:val="24"/>
              </w:rPr>
              <w:t xml:space="preserve"> </w:t>
            </w:r>
            <w:r w:rsidRPr="00F47363">
              <w:rPr>
                <w:sz w:val="24"/>
              </w:rPr>
              <w:t>ir</w:t>
            </w:r>
            <w:r w:rsidRPr="00F47363">
              <w:rPr>
                <w:spacing w:val="-2"/>
                <w:sz w:val="24"/>
              </w:rPr>
              <w:t xml:space="preserve"> sąlygomis.</w:t>
            </w:r>
          </w:p>
          <w:p w14:paraId="66A4D669" w14:textId="440593F6" w:rsidR="00DC0D39" w:rsidRPr="00F47363" w:rsidRDefault="00DC0D39" w:rsidP="00894EBC">
            <w:pPr>
              <w:pStyle w:val="ListParagraph"/>
              <w:numPr>
                <w:ilvl w:val="1"/>
                <w:numId w:val="9"/>
              </w:numPr>
              <w:tabs>
                <w:tab w:val="left" w:pos="523"/>
              </w:tabs>
              <w:ind w:left="73" w:right="145" w:firstLine="0"/>
              <w:rPr>
                <w:sz w:val="24"/>
              </w:rPr>
            </w:pPr>
            <w:r w:rsidRPr="00F47363">
              <w:rPr>
                <w:sz w:val="24"/>
              </w:rPr>
              <w:t xml:space="preserve">Sutartis galioja </w:t>
            </w:r>
            <w:r w:rsidRPr="00F47363">
              <w:rPr>
                <w:b/>
                <w:sz w:val="24"/>
              </w:rPr>
              <w:t>37 (trisdešimt septynis) mėnesius</w:t>
            </w:r>
            <w:r w:rsidRPr="00F47363">
              <w:rPr>
                <w:sz w:val="24"/>
              </w:rPr>
              <w:t xml:space="preserve"> nuo Sutarties įsigaliojimo dienos arba kol bus išnaudota </w:t>
            </w:r>
            <w:r w:rsidR="000405E2" w:rsidRPr="00F47363">
              <w:rPr>
                <w:sz w:val="24"/>
              </w:rPr>
              <w:t>Pradinė S</w:t>
            </w:r>
            <w:r w:rsidR="00EA5192" w:rsidRPr="00F47363">
              <w:rPr>
                <w:sz w:val="24"/>
              </w:rPr>
              <w:t>utarties</w:t>
            </w:r>
            <w:r w:rsidRPr="00F47363">
              <w:rPr>
                <w:sz w:val="24"/>
              </w:rPr>
              <w:t xml:space="preserve"> vertė, nurodyta Sutarties Specialiosios dalies 2.1 </w:t>
            </w:r>
            <w:r w:rsidR="00755832" w:rsidRPr="00F47363">
              <w:rPr>
                <w:sz w:val="24"/>
              </w:rPr>
              <w:t>papunktyje</w:t>
            </w:r>
            <w:r w:rsidRPr="00F47363">
              <w:rPr>
                <w:sz w:val="24"/>
              </w:rPr>
              <w:t>, priklausomai nuo to, kas įvyksta anksčiau, o finansinių ir garantinių įsipareigojimų atžvilgiu – iki visiško finansinių ir garantinių įsipareigojimų įvykdymo.</w:t>
            </w:r>
          </w:p>
          <w:p w14:paraId="0C19BF9A" w14:textId="4C466212" w:rsidR="00FB246F" w:rsidRPr="00F47363" w:rsidRDefault="00FB246F" w:rsidP="00894EBC">
            <w:pPr>
              <w:pStyle w:val="TableParagraph"/>
              <w:numPr>
                <w:ilvl w:val="1"/>
                <w:numId w:val="9"/>
              </w:numPr>
              <w:tabs>
                <w:tab w:val="left" w:pos="530"/>
              </w:tabs>
              <w:spacing w:line="256" w:lineRule="exact"/>
              <w:ind w:left="73" w:right="145" w:firstLine="0"/>
              <w:jc w:val="both"/>
              <w:rPr>
                <w:sz w:val="24"/>
              </w:rPr>
            </w:pPr>
            <w:r w:rsidRPr="00F47363">
              <w:rPr>
                <w:b/>
                <w:sz w:val="24"/>
              </w:rPr>
              <w:t>Užsakovas</w:t>
            </w:r>
            <w:r w:rsidRPr="00F47363">
              <w:rPr>
                <w:sz w:val="24"/>
              </w:rPr>
              <w:t xml:space="preserve"> turi teisę </w:t>
            </w:r>
            <w:r w:rsidR="00297CD5" w:rsidRPr="00F47363">
              <w:rPr>
                <w:sz w:val="24"/>
              </w:rPr>
              <w:t xml:space="preserve">šią Sutartį vienašališkai nutraukti </w:t>
            </w:r>
            <w:r w:rsidRPr="00F47363">
              <w:rPr>
                <w:sz w:val="24"/>
              </w:rPr>
              <w:t>Sutarties bendroje dalyje</w:t>
            </w:r>
            <w:r w:rsidR="000F212E" w:rsidRPr="00F47363">
              <w:rPr>
                <w:sz w:val="24"/>
              </w:rPr>
              <w:t xml:space="preserve"> 19.</w:t>
            </w:r>
            <w:r w:rsidR="00297CD5" w:rsidRPr="00F47363">
              <w:rPr>
                <w:sz w:val="24"/>
              </w:rPr>
              <w:t>1.3 papunktyje</w:t>
            </w:r>
            <w:r w:rsidRPr="00F47363">
              <w:rPr>
                <w:sz w:val="24"/>
              </w:rPr>
              <w:t xml:space="preserve"> nustatyta tvarka</w:t>
            </w:r>
            <w:r w:rsidR="00297CD5" w:rsidRPr="00F47363">
              <w:rPr>
                <w:sz w:val="24"/>
              </w:rPr>
              <w:t xml:space="preserve"> ir papildomai </w:t>
            </w:r>
            <w:r w:rsidR="009B0384" w:rsidRPr="00F47363">
              <w:rPr>
                <w:sz w:val="24"/>
              </w:rPr>
              <w:t xml:space="preserve">(be bendrojoje dalyje nurodytų) </w:t>
            </w:r>
            <w:r w:rsidR="00297CD5" w:rsidRPr="00F47363">
              <w:rPr>
                <w:sz w:val="24"/>
              </w:rPr>
              <w:t>dėl šių sąlygų</w:t>
            </w:r>
            <w:r w:rsidRPr="00F47363">
              <w:rPr>
                <w:sz w:val="24"/>
              </w:rPr>
              <w:t>:</w:t>
            </w:r>
          </w:p>
          <w:p w14:paraId="0F3DCA93" w14:textId="6E1EC279" w:rsidR="00FB246F" w:rsidRPr="00F47363" w:rsidRDefault="00FB246F" w:rsidP="00894EBC">
            <w:pPr>
              <w:pStyle w:val="TableParagraph"/>
              <w:tabs>
                <w:tab w:val="left" w:pos="530"/>
              </w:tabs>
              <w:spacing w:line="256" w:lineRule="exact"/>
              <w:ind w:right="145"/>
              <w:jc w:val="both"/>
              <w:rPr>
                <w:sz w:val="24"/>
              </w:rPr>
            </w:pPr>
            <w:r w:rsidRPr="00F47363">
              <w:rPr>
                <w:sz w:val="24"/>
              </w:rPr>
              <w:t xml:space="preserve">4.3.1. </w:t>
            </w:r>
            <w:r w:rsidRPr="00F47363">
              <w:rPr>
                <w:b/>
                <w:sz w:val="24"/>
              </w:rPr>
              <w:t>Rangovui</w:t>
            </w:r>
            <w:r w:rsidRPr="00F47363">
              <w:rPr>
                <w:sz w:val="24"/>
              </w:rPr>
              <w:t xml:space="preserve"> nepateikus </w:t>
            </w:r>
            <w:r w:rsidRPr="00F47363">
              <w:rPr>
                <w:b/>
                <w:sz w:val="24"/>
              </w:rPr>
              <w:t>Užsakovui</w:t>
            </w:r>
            <w:r w:rsidRPr="00F47363">
              <w:rPr>
                <w:sz w:val="24"/>
              </w:rPr>
              <w:t xml:space="preserve"> Su</w:t>
            </w:r>
            <w:r w:rsidR="00485EAA" w:rsidRPr="00F47363">
              <w:rPr>
                <w:sz w:val="24"/>
              </w:rPr>
              <w:t>tarties specialiosios dalies 8.</w:t>
            </w:r>
            <w:r w:rsidR="0000512F">
              <w:rPr>
                <w:sz w:val="24"/>
              </w:rPr>
              <w:t>6</w:t>
            </w:r>
            <w:r w:rsidR="0000512F" w:rsidRPr="00F47363">
              <w:rPr>
                <w:sz w:val="24"/>
              </w:rPr>
              <w:t xml:space="preserve"> </w:t>
            </w:r>
            <w:r w:rsidR="00755832" w:rsidRPr="00F47363">
              <w:rPr>
                <w:sz w:val="24"/>
              </w:rPr>
              <w:t>papunktyje</w:t>
            </w:r>
            <w:r w:rsidRPr="00F47363">
              <w:rPr>
                <w:sz w:val="24"/>
              </w:rPr>
              <w:t xml:space="preserve"> nurodytų dokumentų;</w:t>
            </w:r>
          </w:p>
          <w:p w14:paraId="50C9082F" w14:textId="6B891111" w:rsidR="00FB246F" w:rsidRDefault="00FB246F" w:rsidP="00894EBC">
            <w:pPr>
              <w:pStyle w:val="TableParagraph"/>
              <w:tabs>
                <w:tab w:val="left" w:pos="530"/>
              </w:tabs>
              <w:spacing w:line="256" w:lineRule="exact"/>
              <w:ind w:right="145"/>
              <w:jc w:val="both"/>
              <w:rPr>
                <w:sz w:val="24"/>
              </w:rPr>
            </w:pPr>
            <w:r w:rsidRPr="00F47363">
              <w:rPr>
                <w:sz w:val="24"/>
              </w:rPr>
              <w:t>4.3.2. Paaiškėjus aplinkybėms, atitinkančioms bent vieną iš VPĮ 45 straipsnio 2</w:t>
            </w:r>
            <w:r w:rsidRPr="00F47363">
              <w:rPr>
                <w:sz w:val="24"/>
                <w:vertAlign w:val="superscript"/>
              </w:rPr>
              <w:t>1</w:t>
            </w:r>
            <w:r w:rsidRPr="00F47363">
              <w:rPr>
                <w:sz w:val="24"/>
              </w:rPr>
              <w:t xml:space="preserve"> dalyje išvardintų sąlygų.</w:t>
            </w:r>
          </w:p>
          <w:p w14:paraId="0460A9A6" w14:textId="4ECADDE8" w:rsidR="0087624F" w:rsidRPr="0087624F" w:rsidRDefault="0087624F" w:rsidP="00894EBC">
            <w:pPr>
              <w:pStyle w:val="TableParagraph"/>
              <w:tabs>
                <w:tab w:val="left" w:pos="530"/>
              </w:tabs>
              <w:spacing w:line="256" w:lineRule="exact"/>
              <w:ind w:right="145"/>
              <w:jc w:val="both"/>
              <w:rPr>
                <w:sz w:val="24"/>
                <w:szCs w:val="24"/>
              </w:rPr>
            </w:pPr>
            <w:r w:rsidRPr="0087624F">
              <w:rPr>
                <w:sz w:val="24"/>
                <w:szCs w:val="24"/>
              </w:rPr>
              <w:t xml:space="preserve">4.3.3. </w:t>
            </w:r>
            <w:r w:rsidRPr="0087624F">
              <w:rPr>
                <w:b/>
                <w:sz w:val="24"/>
                <w:szCs w:val="24"/>
              </w:rPr>
              <w:t>Rangovui</w:t>
            </w:r>
            <w:r w:rsidRPr="0087624F">
              <w:rPr>
                <w:sz w:val="24"/>
                <w:szCs w:val="24"/>
              </w:rPr>
              <w:t xml:space="preserve"> vienašališkai sustabdžius darbus, išskyrus tuos atvejus, kai teisė </w:t>
            </w:r>
            <w:r w:rsidRPr="0087624F">
              <w:rPr>
                <w:b/>
                <w:sz w:val="24"/>
                <w:szCs w:val="24"/>
              </w:rPr>
              <w:t>Rangovui</w:t>
            </w:r>
            <w:r w:rsidRPr="0087624F">
              <w:rPr>
                <w:sz w:val="24"/>
                <w:szCs w:val="24"/>
              </w:rPr>
              <w:t xml:space="preserve"> laikinai sustabdyti darbus numatyta Civiliniame kodekse ir Sutartyje.</w:t>
            </w:r>
          </w:p>
          <w:p w14:paraId="21E327BB" w14:textId="015FDCB1" w:rsidR="00FB246F" w:rsidRPr="00F47363" w:rsidRDefault="00FB246F" w:rsidP="00894EBC">
            <w:pPr>
              <w:pStyle w:val="TableParagraph"/>
              <w:tabs>
                <w:tab w:val="left" w:pos="530"/>
              </w:tabs>
              <w:spacing w:line="256" w:lineRule="exact"/>
              <w:ind w:left="113" w:right="145"/>
              <w:rPr>
                <w:sz w:val="24"/>
              </w:rPr>
            </w:pPr>
            <w:r w:rsidRPr="00F47363">
              <w:rPr>
                <w:sz w:val="24"/>
              </w:rPr>
              <w:t>4.</w:t>
            </w:r>
            <w:r w:rsidR="009B0384" w:rsidRPr="00F47363">
              <w:rPr>
                <w:sz w:val="24"/>
              </w:rPr>
              <w:t xml:space="preserve">4. </w:t>
            </w:r>
            <w:r w:rsidRPr="00F47363">
              <w:rPr>
                <w:sz w:val="24"/>
              </w:rPr>
              <w:t>Ki</w:t>
            </w:r>
            <w:r w:rsidR="000B6538" w:rsidRPr="00F47363">
              <w:rPr>
                <w:sz w:val="24"/>
              </w:rPr>
              <w:t>ti Sutarties nutraukimo atvejai</w:t>
            </w:r>
            <w:r w:rsidRPr="00F47363">
              <w:rPr>
                <w:sz w:val="24"/>
              </w:rPr>
              <w:t xml:space="preserve"> numatyti Su</w:t>
            </w:r>
            <w:r w:rsidR="00A77FE9" w:rsidRPr="00F47363">
              <w:rPr>
                <w:sz w:val="24"/>
              </w:rPr>
              <w:t>tarties bendrosios dalies 19</w:t>
            </w:r>
            <w:r w:rsidR="009B0384" w:rsidRPr="00F47363">
              <w:rPr>
                <w:sz w:val="24"/>
              </w:rPr>
              <w:t xml:space="preserve"> </w:t>
            </w:r>
            <w:r w:rsidR="00755832" w:rsidRPr="00F47363">
              <w:rPr>
                <w:sz w:val="24"/>
              </w:rPr>
              <w:t>p</w:t>
            </w:r>
            <w:r w:rsidR="009B0384" w:rsidRPr="00F47363">
              <w:rPr>
                <w:sz w:val="24"/>
              </w:rPr>
              <w:t>unkte</w:t>
            </w:r>
            <w:r w:rsidRPr="00F47363">
              <w:rPr>
                <w:sz w:val="24"/>
              </w:rPr>
              <w:t>.</w:t>
            </w:r>
          </w:p>
          <w:p w14:paraId="798D69CB" w14:textId="40FC15F5" w:rsidR="00A63E75" w:rsidRPr="00F47363" w:rsidRDefault="00A63E75" w:rsidP="00894EBC">
            <w:pPr>
              <w:pStyle w:val="TableParagraph"/>
              <w:tabs>
                <w:tab w:val="left" w:pos="530"/>
              </w:tabs>
              <w:spacing w:line="256" w:lineRule="exact"/>
              <w:ind w:left="0" w:right="145"/>
              <w:rPr>
                <w:sz w:val="24"/>
              </w:rPr>
            </w:pPr>
          </w:p>
        </w:tc>
      </w:tr>
      <w:tr w:rsidR="00046ED3" w:rsidRPr="00F47363" w14:paraId="37EEEA8C" w14:textId="77777777" w:rsidTr="00056C50">
        <w:trPr>
          <w:trHeight w:val="1790"/>
        </w:trPr>
        <w:tc>
          <w:tcPr>
            <w:tcW w:w="9880" w:type="dxa"/>
            <w:gridSpan w:val="2"/>
          </w:tcPr>
          <w:p w14:paraId="19E1268A" w14:textId="77777777" w:rsidR="00046ED3" w:rsidRPr="00F47363" w:rsidRDefault="00B03C3E" w:rsidP="00894EBC">
            <w:pPr>
              <w:pStyle w:val="TableParagraph"/>
              <w:numPr>
                <w:ilvl w:val="0"/>
                <w:numId w:val="8"/>
              </w:numPr>
              <w:tabs>
                <w:tab w:val="left" w:pos="350"/>
              </w:tabs>
              <w:ind w:right="145"/>
              <w:jc w:val="both"/>
              <w:rPr>
                <w:b/>
                <w:sz w:val="24"/>
              </w:rPr>
            </w:pPr>
            <w:r w:rsidRPr="00F47363">
              <w:rPr>
                <w:b/>
                <w:sz w:val="24"/>
              </w:rPr>
              <w:t>Darbų</w:t>
            </w:r>
            <w:r w:rsidRPr="00F47363">
              <w:rPr>
                <w:b/>
                <w:spacing w:val="-2"/>
                <w:sz w:val="24"/>
              </w:rPr>
              <w:t xml:space="preserve"> </w:t>
            </w:r>
            <w:r w:rsidRPr="00F47363">
              <w:rPr>
                <w:b/>
                <w:sz w:val="24"/>
              </w:rPr>
              <w:t>ir</w:t>
            </w:r>
            <w:r w:rsidRPr="00F47363">
              <w:rPr>
                <w:b/>
                <w:spacing w:val="-3"/>
                <w:sz w:val="24"/>
              </w:rPr>
              <w:t xml:space="preserve"> </w:t>
            </w:r>
            <w:r w:rsidRPr="00F47363">
              <w:rPr>
                <w:b/>
                <w:sz w:val="24"/>
              </w:rPr>
              <w:t>paslaugų</w:t>
            </w:r>
            <w:r w:rsidRPr="00F47363">
              <w:rPr>
                <w:b/>
                <w:spacing w:val="-1"/>
                <w:sz w:val="24"/>
              </w:rPr>
              <w:t xml:space="preserve"> </w:t>
            </w:r>
            <w:r w:rsidRPr="00F47363">
              <w:rPr>
                <w:b/>
                <w:sz w:val="24"/>
              </w:rPr>
              <w:t>vykdymo</w:t>
            </w:r>
            <w:r w:rsidRPr="00F47363">
              <w:rPr>
                <w:b/>
                <w:spacing w:val="-2"/>
                <w:sz w:val="24"/>
              </w:rPr>
              <w:t xml:space="preserve"> </w:t>
            </w:r>
            <w:r w:rsidRPr="00F47363">
              <w:rPr>
                <w:b/>
                <w:sz w:val="24"/>
              </w:rPr>
              <w:t>vieta, terminai</w:t>
            </w:r>
            <w:r w:rsidRPr="00F47363">
              <w:rPr>
                <w:b/>
                <w:spacing w:val="-1"/>
                <w:sz w:val="24"/>
              </w:rPr>
              <w:t xml:space="preserve"> </w:t>
            </w:r>
            <w:r w:rsidRPr="00F47363">
              <w:rPr>
                <w:b/>
                <w:sz w:val="24"/>
              </w:rPr>
              <w:t>ir</w:t>
            </w:r>
            <w:r w:rsidRPr="00F47363">
              <w:rPr>
                <w:b/>
                <w:spacing w:val="-2"/>
                <w:sz w:val="24"/>
              </w:rPr>
              <w:t xml:space="preserve"> sąlygos</w:t>
            </w:r>
          </w:p>
          <w:p w14:paraId="6D904BB4" w14:textId="77777777" w:rsidR="00046ED3" w:rsidRPr="00F47363" w:rsidRDefault="00B03C3E" w:rsidP="00894EBC">
            <w:pPr>
              <w:pStyle w:val="TableParagraph"/>
              <w:numPr>
                <w:ilvl w:val="1"/>
                <w:numId w:val="8"/>
              </w:numPr>
              <w:tabs>
                <w:tab w:val="left" w:pos="550"/>
              </w:tabs>
              <w:ind w:right="145" w:firstLine="0"/>
              <w:jc w:val="both"/>
              <w:rPr>
                <w:sz w:val="24"/>
              </w:rPr>
            </w:pPr>
            <w:r w:rsidRPr="00F47363">
              <w:rPr>
                <w:sz w:val="24"/>
              </w:rPr>
              <w:t>Sutarties bendrosios dalies 8.5 papunktyje nurodytas terminas – 5 (penkios) darbo dienos nuo objekto pripažinimo baigtu statyti akto surašymo dienos.</w:t>
            </w:r>
          </w:p>
          <w:p w14:paraId="33F9712C" w14:textId="5FF7EA24" w:rsidR="00E85443" w:rsidRPr="00F47363" w:rsidRDefault="009B0E51" w:rsidP="00894EBC">
            <w:pPr>
              <w:pStyle w:val="TableParagraph"/>
              <w:numPr>
                <w:ilvl w:val="1"/>
                <w:numId w:val="8"/>
              </w:numPr>
              <w:tabs>
                <w:tab w:val="left" w:pos="590"/>
              </w:tabs>
              <w:ind w:right="145" w:firstLine="0"/>
              <w:jc w:val="both"/>
              <w:rPr>
                <w:sz w:val="28"/>
              </w:rPr>
            </w:pPr>
            <w:r w:rsidRPr="00F47363">
              <w:rPr>
                <w:b/>
                <w:sz w:val="24"/>
              </w:rPr>
              <w:t>Užsakovas</w:t>
            </w:r>
            <w:r w:rsidRPr="00F47363">
              <w:rPr>
                <w:sz w:val="24"/>
              </w:rPr>
              <w:t>, vadovaudamasis</w:t>
            </w:r>
            <w:r w:rsidRPr="00F47363">
              <w:rPr>
                <w:b/>
                <w:sz w:val="24"/>
              </w:rPr>
              <w:t xml:space="preserve"> </w:t>
            </w:r>
            <w:r w:rsidRPr="00F47363">
              <w:rPr>
                <w:sz w:val="24"/>
              </w:rPr>
              <w:t>Sutarties 1</w:t>
            </w:r>
            <w:r w:rsidRPr="00F47363">
              <w:rPr>
                <w:b/>
                <w:sz w:val="24"/>
              </w:rPr>
              <w:t xml:space="preserve"> </w:t>
            </w:r>
            <w:r w:rsidRPr="00F47363">
              <w:rPr>
                <w:sz w:val="24"/>
              </w:rPr>
              <w:t xml:space="preserve">priedo 4 skyriaus „Darbų atlikimo reikalavimai“ nuostatomis, pateikia </w:t>
            </w:r>
            <w:r w:rsidRPr="00F47363">
              <w:rPr>
                <w:b/>
                <w:sz w:val="24"/>
              </w:rPr>
              <w:t>Rangovui</w:t>
            </w:r>
            <w:r w:rsidRPr="00F47363">
              <w:rPr>
                <w:sz w:val="24"/>
              </w:rPr>
              <w:t xml:space="preserve"> užsakymą. Užsakymai darbams pateikiami Sutarties Specialiosios dalies 13 skyriuje nurodytu el. pašto adresu ir laikomi gautais po 24 </w:t>
            </w:r>
            <w:r w:rsidR="00CB7C2F" w:rsidRPr="00F47363">
              <w:rPr>
                <w:sz w:val="24"/>
              </w:rPr>
              <w:t xml:space="preserve">(dvidešimt keturių) </w:t>
            </w:r>
            <w:r w:rsidRPr="00F47363">
              <w:rPr>
                <w:sz w:val="24"/>
              </w:rPr>
              <w:t xml:space="preserve">valandų nuo užsakymo išsiuntimo </w:t>
            </w:r>
            <w:r w:rsidRPr="00F47363">
              <w:rPr>
                <w:b/>
                <w:sz w:val="24"/>
              </w:rPr>
              <w:t>Rangovui</w:t>
            </w:r>
            <w:r w:rsidRPr="00F47363">
              <w:rPr>
                <w:sz w:val="24"/>
              </w:rPr>
              <w:t xml:space="preserve"> elektroniniu paštu.</w:t>
            </w:r>
            <w:r w:rsidR="00E85443" w:rsidRPr="00F47363">
              <w:rPr>
                <w:b/>
              </w:rPr>
              <w:t xml:space="preserve"> </w:t>
            </w:r>
            <w:r w:rsidR="00E85443" w:rsidRPr="00F47363">
              <w:rPr>
                <w:b/>
                <w:sz w:val="24"/>
              </w:rPr>
              <w:t>Užsakovas</w:t>
            </w:r>
            <w:r w:rsidR="00E85443" w:rsidRPr="00F47363">
              <w:rPr>
                <w:sz w:val="24"/>
              </w:rPr>
              <w:t xml:space="preserve"> gali teikti užsakymus kol bus išnaudota </w:t>
            </w:r>
            <w:r w:rsidR="000405E2" w:rsidRPr="00F47363">
              <w:rPr>
                <w:sz w:val="24"/>
              </w:rPr>
              <w:t>Pradinės S</w:t>
            </w:r>
            <w:r w:rsidR="00B9112C" w:rsidRPr="00F47363">
              <w:rPr>
                <w:sz w:val="24"/>
              </w:rPr>
              <w:t>utarties</w:t>
            </w:r>
            <w:r w:rsidR="00E85443" w:rsidRPr="00F47363">
              <w:rPr>
                <w:sz w:val="24"/>
              </w:rPr>
              <w:t xml:space="preserve"> vertė, nurodyta Sutarties Specialiosios </w:t>
            </w:r>
            <w:r w:rsidR="008E6609" w:rsidRPr="00F47363">
              <w:rPr>
                <w:sz w:val="24"/>
              </w:rPr>
              <w:t xml:space="preserve">dalies 2.1 </w:t>
            </w:r>
            <w:r w:rsidR="0054042A" w:rsidRPr="00F47363">
              <w:rPr>
                <w:sz w:val="24"/>
              </w:rPr>
              <w:t>papunktyje</w:t>
            </w:r>
            <w:r w:rsidR="008E6609" w:rsidRPr="00F47363">
              <w:rPr>
                <w:sz w:val="24"/>
              </w:rPr>
              <w:t>, bet ne</w:t>
            </w:r>
            <w:r w:rsidR="00F95ECB" w:rsidRPr="00F47363">
              <w:rPr>
                <w:sz w:val="24"/>
              </w:rPr>
              <w:t xml:space="preserve"> </w:t>
            </w:r>
            <w:r w:rsidR="008E6609" w:rsidRPr="00F47363">
              <w:rPr>
                <w:sz w:val="24"/>
              </w:rPr>
              <w:t xml:space="preserve">ilgiau </w:t>
            </w:r>
            <w:r w:rsidR="008E6609" w:rsidRPr="00F47363">
              <w:rPr>
                <w:b/>
                <w:sz w:val="24"/>
              </w:rPr>
              <w:t xml:space="preserve">nei 34 (trisdešimt keturis) mėnesius </w:t>
            </w:r>
            <w:r w:rsidR="008E6609" w:rsidRPr="00F47363">
              <w:rPr>
                <w:sz w:val="24"/>
              </w:rPr>
              <w:t>nuo Sutarties įsigaliojimo dienos.</w:t>
            </w:r>
          </w:p>
          <w:p w14:paraId="5F769CFE" w14:textId="03187DAF" w:rsidR="000C6321" w:rsidRPr="00F47363" w:rsidRDefault="00B03C3E" w:rsidP="00894EBC">
            <w:pPr>
              <w:pStyle w:val="TableParagraph"/>
              <w:numPr>
                <w:ilvl w:val="1"/>
                <w:numId w:val="8"/>
              </w:numPr>
              <w:tabs>
                <w:tab w:val="left" w:pos="590"/>
              </w:tabs>
              <w:ind w:right="145" w:firstLine="0"/>
              <w:jc w:val="both"/>
              <w:rPr>
                <w:sz w:val="24"/>
              </w:rPr>
            </w:pPr>
            <w:r w:rsidRPr="00F47363">
              <w:rPr>
                <w:b/>
                <w:sz w:val="24"/>
              </w:rPr>
              <w:t xml:space="preserve">Rangovas </w:t>
            </w:r>
            <w:r w:rsidRPr="00F47363">
              <w:rPr>
                <w:sz w:val="24"/>
              </w:rPr>
              <w:t xml:space="preserve">įsipareigoja atlikti </w:t>
            </w:r>
            <w:r w:rsidR="00F93648" w:rsidRPr="00F47363">
              <w:rPr>
                <w:sz w:val="24"/>
              </w:rPr>
              <w:t>visus</w:t>
            </w:r>
            <w:r w:rsidR="009B0E51" w:rsidRPr="00F47363">
              <w:rPr>
                <w:sz w:val="24"/>
              </w:rPr>
              <w:t xml:space="preserve"> pagal Sutarties</w:t>
            </w:r>
            <w:r w:rsidR="00F93648" w:rsidRPr="00F47363">
              <w:rPr>
                <w:sz w:val="24"/>
              </w:rPr>
              <w:t xml:space="preserve"> ir jos priedų reikalavimus</w:t>
            </w:r>
            <w:r w:rsidRPr="00F47363">
              <w:rPr>
                <w:sz w:val="24"/>
              </w:rPr>
              <w:t xml:space="preserve"> </w:t>
            </w:r>
            <w:r w:rsidR="00F93648" w:rsidRPr="00F47363">
              <w:rPr>
                <w:sz w:val="24"/>
              </w:rPr>
              <w:t>užsakytus</w:t>
            </w:r>
            <w:r w:rsidRPr="00F47363">
              <w:rPr>
                <w:sz w:val="24"/>
              </w:rPr>
              <w:t xml:space="preserve"> darbus,</w:t>
            </w:r>
            <w:r w:rsidR="008D3360" w:rsidRPr="00F47363">
              <w:rPr>
                <w:sz w:val="24"/>
              </w:rPr>
              <w:t xml:space="preserve"> per darbų užsakyme nurodytą terminą, kuris nustatomas pagal Sutarties 1</w:t>
            </w:r>
            <w:r w:rsidR="008D3360" w:rsidRPr="00F47363">
              <w:rPr>
                <w:b/>
                <w:sz w:val="24"/>
              </w:rPr>
              <w:t xml:space="preserve"> </w:t>
            </w:r>
            <w:r w:rsidR="008D3360" w:rsidRPr="00F47363">
              <w:rPr>
                <w:sz w:val="24"/>
              </w:rPr>
              <w:t>priedo 4 skyriaus 4.4 papu</w:t>
            </w:r>
            <w:r w:rsidR="003278D5" w:rsidRPr="00F47363">
              <w:rPr>
                <w:sz w:val="24"/>
              </w:rPr>
              <w:t>n</w:t>
            </w:r>
            <w:r w:rsidR="008D3360" w:rsidRPr="00F47363">
              <w:rPr>
                <w:sz w:val="24"/>
              </w:rPr>
              <w:t>kčio</w:t>
            </w:r>
            <w:r w:rsidR="003278D5" w:rsidRPr="00F47363">
              <w:rPr>
                <w:sz w:val="24"/>
              </w:rPr>
              <w:t xml:space="preserve"> lentelę</w:t>
            </w:r>
            <w:r w:rsidR="008D3360" w:rsidRPr="00F47363">
              <w:rPr>
                <w:sz w:val="24"/>
              </w:rPr>
              <w:t xml:space="preserve">. Kad </w:t>
            </w:r>
            <w:r w:rsidRPr="00F47363">
              <w:rPr>
                <w:sz w:val="24"/>
              </w:rPr>
              <w:t>būtų gal</w:t>
            </w:r>
            <w:r w:rsidR="009B0E51" w:rsidRPr="00F47363">
              <w:rPr>
                <w:sz w:val="24"/>
              </w:rPr>
              <w:t>ima pripažinti objektus užbaigtais</w:t>
            </w:r>
            <w:r w:rsidRPr="00F47363">
              <w:rPr>
                <w:sz w:val="24"/>
              </w:rPr>
              <w:t xml:space="preserve"> statyti</w:t>
            </w:r>
            <w:r w:rsidR="009D4637" w:rsidRPr="00F47363">
              <w:rPr>
                <w:sz w:val="24"/>
              </w:rPr>
              <w:t>, pagal Sutarties bendrosios dalies 8.5 papunktį yra pasirašomas</w:t>
            </w:r>
            <w:r w:rsidR="00D55A11" w:rsidRPr="00F47363">
              <w:rPr>
                <w:sz w:val="24"/>
              </w:rPr>
              <w:t xml:space="preserve"> Sutarties 3</w:t>
            </w:r>
            <w:r w:rsidR="00D55A11" w:rsidRPr="00F47363">
              <w:rPr>
                <w:spacing w:val="-5"/>
                <w:sz w:val="24"/>
              </w:rPr>
              <w:t xml:space="preserve"> </w:t>
            </w:r>
            <w:r w:rsidR="009D4637" w:rsidRPr="00F47363">
              <w:rPr>
                <w:sz w:val="24"/>
              </w:rPr>
              <w:t>priedo</w:t>
            </w:r>
            <w:r w:rsidR="00D55A11" w:rsidRPr="00F47363">
              <w:rPr>
                <w:sz w:val="24"/>
              </w:rPr>
              <w:t xml:space="preserve"> – Atliktų</w:t>
            </w:r>
            <w:r w:rsidR="00D55A11" w:rsidRPr="00F47363">
              <w:rPr>
                <w:spacing w:val="-1"/>
                <w:sz w:val="24"/>
              </w:rPr>
              <w:t xml:space="preserve"> </w:t>
            </w:r>
            <w:r w:rsidR="00D55A11" w:rsidRPr="00F47363">
              <w:rPr>
                <w:sz w:val="24"/>
              </w:rPr>
              <w:t>darbų</w:t>
            </w:r>
            <w:r w:rsidR="00D55A11" w:rsidRPr="00F47363">
              <w:rPr>
                <w:spacing w:val="-2"/>
                <w:sz w:val="24"/>
              </w:rPr>
              <w:t xml:space="preserve"> </w:t>
            </w:r>
            <w:r w:rsidR="009D4637" w:rsidRPr="00F47363">
              <w:rPr>
                <w:sz w:val="24"/>
              </w:rPr>
              <w:t>aktas (F-2</w:t>
            </w:r>
            <w:r w:rsidR="00D55A11" w:rsidRPr="00F47363">
              <w:rPr>
                <w:spacing w:val="-1"/>
                <w:sz w:val="24"/>
              </w:rPr>
              <w:t xml:space="preserve"> </w:t>
            </w:r>
            <w:r w:rsidR="00D55A11" w:rsidRPr="00F47363">
              <w:rPr>
                <w:sz w:val="24"/>
              </w:rPr>
              <w:t>for</w:t>
            </w:r>
            <w:r w:rsidR="009D4637" w:rsidRPr="00F47363">
              <w:rPr>
                <w:sz w:val="24"/>
              </w:rPr>
              <w:t>ma)</w:t>
            </w:r>
            <w:r w:rsidR="002149D5" w:rsidRPr="00F47363">
              <w:rPr>
                <w:sz w:val="24"/>
              </w:rPr>
              <w:t>.</w:t>
            </w:r>
          </w:p>
          <w:p w14:paraId="69B9376E" w14:textId="427CB5A9" w:rsidR="00046ED3" w:rsidRPr="00F47363" w:rsidRDefault="00B03C3E" w:rsidP="00894EBC">
            <w:pPr>
              <w:pStyle w:val="TableParagraph"/>
              <w:numPr>
                <w:ilvl w:val="1"/>
                <w:numId w:val="8"/>
              </w:numPr>
              <w:tabs>
                <w:tab w:val="left" w:pos="612"/>
              </w:tabs>
              <w:ind w:right="145" w:firstLine="0"/>
              <w:jc w:val="both"/>
              <w:rPr>
                <w:sz w:val="24"/>
              </w:rPr>
            </w:pPr>
            <w:r w:rsidRPr="00F47363">
              <w:rPr>
                <w:sz w:val="24"/>
              </w:rPr>
              <w:t>Į Su</w:t>
            </w:r>
            <w:r w:rsidR="003278D5" w:rsidRPr="00F47363">
              <w:rPr>
                <w:sz w:val="24"/>
              </w:rPr>
              <w:t>tarties specialiosios dalies 5.3</w:t>
            </w:r>
            <w:r w:rsidRPr="00F47363">
              <w:rPr>
                <w:sz w:val="24"/>
              </w:rPr>
              <w:t xml:space="preserve"> papunktyje nustatytus terminus neįskaitomas galimas Sutarties vykdymo sustabdymo, pagal Sutarties bendrosios dalies 18 punktą, laikas, išskyrus minėtame punkte numatytas išimtis.</w:t>
            </w:r>
          </w:p>
          <w:p w14:paraId="1F23D45A" w14:textId="1F6420D3" w:rsidR="00D60035" w:rsidRPr="00F47363" w:rsidRDefault="00B03C3E" w:rsidP="00894EBC">
            <w:pPr>
              <w:pStyle w:val="TableParagraph"/>
              <w:numPr>
                <w:ilvl w:val="1"/>
                <w:numId w:val="8"/>
              </w:numPr>
              <w:tabs>
                <w:tab w:val="left" w:pos="530"/>
              </w:tabs>
              <w:ind w:left="108" w:right="145" w:firstLine="0"/>
              <w:jc w:val="both"/>
              <w:rPr>
                <w:sz w:val="24"/>
              </w:rPr>
            </w:pPr>
            <w:r w:rsidRPr="00F47363">
              <w:rPr>
                <w:sz w:val="24"/>
              </w:rPr>
              <w:t>Darbų</w:t>
            </w:r>
            <w:r w:rsidRPr="00F47363">
              <w:rPr>
                <w:spacing w:val="-6"/>
                <w:sz w:val="24"/>
              </w:rPr>
              <w:t xml:space="preserve"> </w:t>
            </w:r>
            <w:r w:rsidRPr="00F47363">
              <w:rPr>
                <w:sz w:val="24"/>
              </w:rPr>
              <w:t>vykdymo</w:t>
            </w:r>
            <w:r w:rsidRPr="00F47363">
              <w:rPr>
                <w:spacing w:val="-2"/>
                <w:sz w:val="24"/>
              </w:rPr>
              <w:t xml:space="preserve"> </w:t>
            </w:r>
            <w:r w:rsidRPr="00F47363">
              <w:rPr>
                <w:sz w:val="24"/>
              </w:rPr>
              <w:t>vieta:</w:t>
            </w:r>
            <w:r w:rsidRPr="00F47363">
              <w:rPr>
                <w:spacing w:val="-2"/>
                <w:sz w:val="24"/>
              </w:rPr>
              <w:t xml:space="preserve"> </w:t>
            </w:r>
            <w:r w:rsidR="00F93648" w:rsidRPr="00F47363">
              <w:rPr>
                <w:sz w:val="24"/>
              </w:rPr>
              <w:t>Lietuvos Respublika</w:t>
            </w:r>
            <w:r w:rsidR="00E85443" w:rsidRPr="00F47363">
              <w:rPr>
                <w:sz w:val="24"/>
              </w:rPr>
              <w:t xml:space="preserve"> (tiksli darbų atlikimo vieta nurodoma užsakyme)</w:t>
            </w:r>
            <w:r w:rsidR="00090DB3" w:rsidRPr="00F47363">
              <w:rPr>
                <w:sz w:val="24"/>
              </w:rPr>
              <w:t>.</w:t>
            </w:r>
          </w:p>
          <w:p w14:paraId="00435991" w14:textId="586CE3A2" w:rsidR="00046ED3" w:rsidRPr="00F47363" w:rsidRDefault="00D60035" w:rsidP="00894EBC">
            <w:pPr>
              <w:pStyle w:val="TableParagraph"/>
              <w:numPr>
                <w:ilvl w:val="1"/>
                <w:numId w:val="8"/>
              </w:numPr>
              <w:tabs>
                <w:tab w:val="left" w:pos="0"/>
              </w:tabs>
              <w:ind w:right="145"/>
              <w:jc w:val="both"/>
              <w:rPr>
                <w:spacing w:val="-2"/>
                <w:sz w:val="24"/>
              </w:rPr>
            </w:pPr>
            <w:r w:rsidRPr="00F47363">
              <w:rPr>
                <w:sz w:val="24"/>
              </w:rPr>
              <w:t>D</w:t>
            </w:r>
            <w:r w:rsidR="00B03C3E" w:rsidRPr="00F47363">
              <w:rPr>
                <w:sz w:val="24"/>
              </w:rPr>
              <w:t xml:space="preserve">arbai, susiję su </w:t>
            </w:r>
            <w:r w:rsidR="005D1199" w:rsidRPr="00F47363">
              <w:rPr>
                <w:sz w:val="24"/>
              </w:rPr>
              <w:t xml:space="preserve">telekomunikacinių sistemų </w:t>
            </w:r>
            <w:r w:rsidR="00B03C3E" w:rsidRPr="00F47363">
              <w:rPr>
                <w:sz w:val="24"/>
              </w:rPr>
              <w:t>įrengimu, žymėjimu, priežiūra, ir taisyklėmis atliekami</w:t>
            </w:r>
            <w:r w:rsidR="00B03C3E" w:rsidRPr="00F47363">
              <w:rPr>
                <w:spacing w:val="-2"/>
                <w:sz w:val="24"/>
              </w:rPr>
              <w:t xml:space="preserve"> </w:t>
            </w:r>
            <w:r w:rsidR="00B03C3E" w:rsidRPr="00F47363">
              <w:rPr>
                <w:sz w:val="24"/>
              </w:rPr>
              <w:t>vadovaujantis</w:t>
            </w:r>
            <w:r w:rsidR="00B03C3E" w:rsidRPr="00F47363">
              <w:rPr>
                <w:spacing w:val="1"/>
                <w:sz w:val="24"/>
              </w:rPr>
              <w:t xml:space="preserve"> </w:t>
            </w:r>
            <w:r w:rsidR="00090DB3" w:rsidRPr="00F47363">
              <w:rPr>
                <w:sz w:val="24"/>
              </w:rPr>
              <w:t>Elektroninių ryšių</w:t>
            </w:r>
            <w:r w:rsidR="00090DB3" w:rsidRPr="00F47363">
              <w:rPr>
                <w:spacing w:val="-2"/>
                <w:sz w:val="24"/>
              </w:rPr>
              <w:t xml:space="preserve"> </w:t>
            </w:r>
            <w:r w:rsidR="00090DB3" w:rsidRPr="00F47363">
              <w:rPr>
                <w:sz w:val="24"/>
              </w:rPr>
              <w:t>infrastruktūros įrengimo, žymėjimo, priežiūros</w:t>
            </w:r>
            <w:r w:rsidR="00090DB3" w:rsidRPr="00F47363">
              <w:rPr>
                <w:spacing w:val="-1"/>
                <w:sz w:val="24"/>
              </w:rPr>
              <w:t xml:space="preserve"> </w:t>
            </w:r>
            <w:r w:rsidR="00090DB3" w:rsidRPr="00F47363">
              <w:rPr>
                <w:sz w:val="24"/>
              </w:rPr>
              <w:t>ir naudojimo taisyklėmis</w:t>
            </w:r>
            <w:r w:rsidR="00CC568B" w:rsidRPr="00F47363">
              <w:rPr>
                <w:sz w:val="24"/>
              </w:rPr>
              <w:t>, patvirtintomis Lietuvos Respublikos ryšių reguliuojamos tarnybos 2011 m. spalio 14 d. įsakymu Nr. 1V-978</w:t>
            </w:r>
            <w:r w:rsidR="00090DB3" w:rsidRPr="00F47363">
              <w:rPr>
                <w:sz w:val="24"/>
              </w:rPr>
              <w:t xml:space="preserve">. Taip pat Vykdant kabelinių ryšių įrengimo darbus būtina vadovautis Lietuvos Respublikoje galiojančiais įstatymais, kitais </w:t>
            </w:r>
            <w:r w:rsidR="00DC0D39" w:rsidRPr="00F47363">
              <w:rPr>
                <w:sz w:val="24"/>
              </w:rPr>
              <w:t>teisės aktais, standartais bei</w:t>
            </w:r>
            <w:r w:rsidR="00090DB3" w:rsidRPr="00F47363">
              <w:rPr>
                <w:sz w:val="24"/>
              </w:rPr>
              <w:t xml:space="preserve"> techniniais </w:t>
            </w:r>
            <w:r w:rsidR="00090DB3" w:rsidRPr="00F47363">
              <w:rPr>
                <w:spacing w:val="-2"/>
                <w:sz w:val="24"/>
              </w:rPr>
              <w:t>reikalavimais.</w:t>
            </w:r>
          </w:p>
          <w:p w14:paraId="1B94D653" w14:textId="319F7DC3" w:rsidR="00417DD1" w:rsidRPr="00F47363" w:rsidRDefault="00417DD1" w:rsidP="00894EBC">
            <w:pPr>
              <w:pStyle w:val="TableParagraph"/>
              <w:tabs>
                <w:tab w:val="left" w:pos="0"/>
              </w:tabs>
              <w:ind w:left="-330" w:right="145"/>
              <w:jc w:val="both"/>
              <w:rPr>
                <w:sz w:val="24"/>
              </w:rPr>
            </w:pPr>
          </w:p>
        </w:tc>
      </w:tr>
    </w:tbl>
    <w:p w14:paraId="3243782A" w14:textId="77777777" w:rsidR="00046ED3" w:rsidRPr="00F47363" w:rsidRDefault="00046ED3" w:rsidP="00894EBC">
      <w:pPr>
        <w:pStyle w:val="BodyText"/>
        <w:spacing w:before="7"/>
        <w:ind w:right="145"/>
        <w:rPr>
          <w:sz w:val="14"/>
        </w:r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80"/>
        <w:gridCol w:w="4900"/>
      </w:tblGrid>
      <w:tr w:rsidR="00046ED3" w:rsidRPr="00F47363" w14:paraId="6C3EE464" w14:textId="77777777">
        <w:trPr>
          <w:trHeight w:val="1104"/>
        </w:trPr>
        <w:tc>
          <w:tcPr>
            <w:tcW w:w="9880" w:type="dxa"/>
            <w:gridSpan w:val="2"/>
          </w:tcPr>
          <w:p w14:paraId="6165BD2C" w14:textId="77777777" w:rsidR="00046ED3" w:rsidRPr="00F47363" w:rsidRDefault="00B03C3E" w:rsidP="00894EBC">
            <w:pPr>
              <w:pStyle w:val="TableParagraph"/>
              <w:ind w:right="145"/>
              <w:jc w:val="both"/>
              <w:rPr>
                <w:b/>
                <w:sz w:val="24"/>
              </w:rPr>
            </w:pPr>
            <w:r w:rsidRPr="00F47363">
              <w:rPr>
                <w:sz w:val="24"/>
              </w:rPr>
              <w:lastRenderedPageBreak/>
              <w:t>6.</w:t>
            </w:r>
            <w:r w:rsidRPr="00F47363">
              <w:rPr>
                <w:spacing w:val="7"/>
                <w:sz w:val="24"/>
              </w:rPr>
              <w:t xml:space="preserve"> </w:t>
            </w:r>
            <w:r w:rsidRPr="00F47363">
              <w:rPr>
                <w:b/>
                <w:sz w:val="24"/>
              </w:rPr>
              <w:t>Projektavimo</w:t>
            </w:r>
            <w:r w:rsidRPr="00F47363">
              <w:rPr>
                <w:b/>
                <w:spacing w:val="-2"/>
                <w:sz w:val="24"/>
              </w:rPr>
              <w:t xml:space="preserve"> </w:t>
            </w:r>
            <w:r w:rsidRPr="00F47363">
              <w:rPr>
                <w:b/>
                <w:sz w:val="24"/>
              </w:rPr>
              <w:t>paslaugų</w:t>
            </w:r>
            <w:r w:rsidRPr="00F47363">
              <w:rPr>
                <w:b/>
                <w:spacing w:val="-2"/>
                <w:sz w:val="24"/>
              </w:rPr>
              <w:t xml:space="preserve"> </w:t>
            </w:r>
            <w:r w:rsidRPr="00F47363">
              <w:rPr>
                <w:b/>
                <w:sz w:val="24"/>
              </w:rPr>
              <w:t>teikimo</w:t>
            </w:r>
            <w:r w:rsidRPr="00F47363">
              <w:rPr>
                <w:b/>
                <w:spacing w:val="-1"/>
                <w:sz w:val="24"/>
              </w:rPr>
              <w:t xml:space="preserve"> </w:t>
            </w:r>
            <w:r w:rsidRPr="00F47363">
              <w:rPr>
                <w:b/>
                <w:spacing w:val="-2"/>
                <w:sz w:val="24"/>
              </w:rPr>
              <w:t>sąlygos</w:t>
            </w:r>
          </w:p>
          <w:p w14:paraId="4F5879F3" w14:textId="53AC6187" w:rsidR="00046ED3" w:rsidRPr="00F47363" w:rsidRDefault="00B03C3E" w:rsidP="00894EBC">
            <w:pPr>
              <w:pStyle w:val="TableParagraph"/>
              <w:spacing w:line="270" w:lineRule="atLeast"/>
              <w:ind w:right="145"/>
              <w:jc w:val="both"/>
              <w:rPr>
                <w:sz w:val="24"/>
              </w:rPr>
            </w:pPr>
            <w:r w:rsidRPr="00F47363">
              <w:rPr>
                <w:b/>
                <w:sz w:val="24"/>
              </w:rPr>
              <w:t xml:space="preserve">Rangovas </w:t>
            </w:r>
            <w:r w:rsidR="00FB3C2F" w:rsidRPr="00F47363">
              <w:rPr>
                <w:sz w:val="24"/>
              </w:rPr>
              <w:t xml:space="preserve">vadovaudamasis Sutarties 1 priedo </w:t>
            </w:r>
            <w:r w:rsidR="00C85A0E" w:rsidRPr="00F47363">
              <w:rPr>
                <w:sz w:val="24"/>
              </w:rPr>
              <w:t>nuostatomis</w:t>
            </w:r>
            <w:r w:rsidRPr="00F47363">
              <w:rPr>
                <w:sz w:val="24"/>
              </w:rPr>
              <w:t>,</w:t>
            </w:r>
            <w:r w:rsidR="0012212D" w:rsidRPr="00F47363">
              <w:rPr>
                <w:sz w:val="24"/>
              </w:rPr>
              <w:t xml:space="preserve"> per 10 (dešimt) darbo dienų</w:t>
            </w:r>
            <w:r w:rsidR="0087624F">
              <w:rPr>
                <w:sz w:val="24"/>
              </w:rPr>
              <w:t xml:space="preserve"> nuo </w:t>
            </w:r>
            <w:r w:rsidR="00F2578F">
              <w:rPr>
                <w:sz w:val="24"/>
              </w:rPr>
              <w:t xml:space="preserve">užsakymo pateikimo dienos </w:t>
            </w:r>
            <w:r w:rsidRPr="00F47363">
              <w:rPr>
                <w:sz w:val="24"/>
              </w:rPr>
              <w:t xml:space="preserve">turi parengti ir su </w:t>
            </w:r>
            <w:r w:rsidRPr="00F47363">
              <w:rPr>
                <w:b/>
                <w:sz w:val="24"/>
              </w:rPr>
              <w:t xml:space="preserve">Užsakovu </w:t>
            </w:r>
            <w:r w:rsidRPr="00F47363">
              <w:rPr>
                <w:sz w:val="24"/>
              </w:rPr>
              <w:t>sude</w:t>
            </w:r>
            <w:r w:rsidR="005467E9" w:rsidRPr="00F47363">
              <w:rPr>
                <w:sz w:val="24"/>
              </w:rPr>
              <w:t xml:space="preserve">rinti projektinę dokumentaciją. </w:t>
            </w:r>
          </w:p>
          <w:p w14:paraId="171719A1" w14:textId="27CF1B56" w:rsidR="004F127D" w:rsidRPr="00F47363" w:rsidRDefault="004F127D" w:rsidP="00894EBC">
            <w:pPr>
              <w:pStyle w:val="TableParagraph"/>
              <w:spacing w:line="270" w:lineRule="atLeast"/>
              <w:ind w:right="145"/>
              <w:jc w:val="both"/>
              <w:rPr>
                <w:sz w:val="24"/>
              </w:rPr>
            </w:pPr>
          </w:p>
        </w:tc>
      </w:tr>
      <w:tr w:rsidR="00046ED3" w:rsidRPr="00F47363" w14:paraId="21B9968E" w14:textId="77777777">
        <w:trPr>
          <w:trHeight w:val="505"/>
        </w:trPr>
        <w:tc>
          <w:tcPr>
            <w:tcW w:w="9880" w:type="dxa"/>
            <w:gridSpan w:val="2"/>
          </w:tcPr>
          <w:p w14:paraId="43CCC54B" w14:textId="5FF1C2A8" w:rsidR="00046ED3" w:rsidRPr="00F47363" w:rsidRDefault="00B03C3E" w:rsidP="00894EBC">
            <w:pPr>
              <w:pStyle w:val="TableParagraph"/>
              <w:ind w:right="145"/>
              <w:rPr>
                <w:sz w:val="24"/>
              </w:rPr>
            </w:pPr>
            <w:r w:rsidRPr="00F47363">
              <w:rPr>
                <w:sz w:val="24"/>
              </w:rPr>
              <w:t>7.</w:t>
            </w:r>
            <w:r w:rsidRPr="00F47363">
              <w:rPr>
                <w:spacing w:val="-5"/>
                <w:sz w:val="24"/>
              </w:rPr>
              <w:t xml:space="preserve"> </w:t>
            </w:r>
            <w:r w:rsidRPr="00F47363">
              <w:rPr>
                <w:b/>
                <w:sz w:val="24"/>
              </w:rPr>
              <w:t>Papildomi</w:t>
            </w:r>
            <w:r w:rsidRPr="00F47363">
              <w:rPr>
                <w:b/>
                <w:spacing w:val="-2"/>
                <w:sz w:val="24"/>
              </w:rPr>
              <w:t xml:space="preserve"> </w:t>
            </w:r>
            <w:r w:rsidRPr="00F47363">
              <w:rPr>
                <w:b/>
                <w:sz w:val="24"/>
              </w:rPr>
              <w:t>darbai.</w:t>
            </w:r>
            <w:r w:rsidRPr="00F47363">
              <w:rPr>
                <w:b/>
                <w:spacing w:val="-2"/>
                <w:sz w:val="24"/>
              </w:rPr>
              <w:t xml:space="preserve"> </w:t>
            </w:r>
            <w:r w:rsidRPr="00F47363">
              <w:rPr>
                <w:sz w:val="24"/>
              </w:rPr>
              <w:t>Taikomos</w:t>
            </w:r>
            <w:r w:rsidRPr="00F47363">
              <w:rPr>
                <w:spacing w:val="-1"/>
                <w:sz w:val="24"/>
              </w:rPr>
              <w:t xml:space="preserve"> </w:t>
            </w:r>
            <w:r w:rsidRPr="00F47363">
              <w:rPr>
                <w:sz w:val="24"/>
              </w:rPr>
              <w:t>sąlygos,</w:t>
            </w:r>
            <w:r w:rsidRPr="00F47363">
              <w:rPr>
                <w:spacing w:val="-3"/>
                <w:sz w:val="24"/>
              </w:rPr>
              <w:t xml:space="preserve"> </w:t>
            </w:r>
            <w:r w:rsidRPr="00F47363">
              <w:rPr>
                <w:sz w:val="24"/>
              </w:rPr>
              <w:t>numatytos</w:t>
            </w:r>
            <w:r w:rsidRPr="00F47363">
              <w:rPr>
                <w:spacing w:val="-1"/>
                <w:sz w:val="24"/>
              </w:rPr>
              <w:t xml:space="preserve"> </w:t>
            </w:r>
            <w:r w:rsidRPr="00F47363">
              <w:rPr>
                <w:sz w:val="24"/>
              </w:rPr>
              <w:t>Sutarties</w:t>
            </w:r>
            <w:r w:rsidRPr="00F47363">
              <w:rPr>
                <w:spacing w:val="-1"/>
                <w:sz w:val="24"/>
              </w:rPr>
              <w:t xml:space="preserve"> </w:t>
            </w:r>
            <w:r w:rsidR="00F47363" w:rsidRPr="00F47363">
              <w:rPr>
                <w:sz w:val="24"/>
              </w:rPr>
              <w:t>b</w:t>
            </w:r>
            <w:r w:rsidRPr="00F47363">
              <w:rPr>
                <w:sz w:val="24"/>
              </w:rPr>
              <w:t>endrojoje</w:t>
            </w:r>
            <w:r w:rsidRPr="00F47363">
              <w:rPr>
                <w:spacing w:val="-2"/>
                <w:sz w:val="24"/>
              </w:rPr>
              <w:t xml:space="preserve"> dalyje.</w:t>
            </w:r>
          </w:p>
        </w:tc>
      </w:tr>
      <w:tr w:rsidR="00046ED3" w:rsidRPr="00F47363" w14:paraId="2B9DAC4F" w14:textId="77777777">
        <w:trPr>
          <w:trHeight w:val="4416"/>
        </w:trPr>
        <w:tc>
          <w:tcPr>
            <w:tcW w:w="9880" w:type="dxa"/>
            <w:gridSpan w:val="2"/>
          </w:tcPr>
          <w:p w14:paraId="67D183ED" w14:textId="391F40E9" w:rsidR="00046ED3" w:rsidRPr="00F47363" w:rsidRDefault="00B03C3E" w:rsidP="00894EBC">
            <w:pPr>
              <w:pStyle w:val="TableParagraph"/>
              <w:numPr>
                <w:ilvl w:val="0"/>
                <w:numId w:val="7"/>
              </w:numPr>
              <w:tabs>
                <w:tab w:val="left" w:pos="350"/>
              </w:tabs>
              <w:ind w:right="145"/>
              <w:jc w:val="both"/>
              <w:rPr>
                <w:b/>
                <w:sz w:val="24"/>
              </w:rPr>
            </w:pPr>
            <w:r w:rsidRPr="00F47363">
              <w:rPr>
                <w:b/>
                <w:sz w:val="24"/>
              </w:rPr>
              <w:t>Kitos</w:t>
            </w:r>
            <w:r w:rsidRPr="00F47363">
              <w:rPr>
                <w:b/>
                <w:spacing w:val="-1"/>
                <w:sz w:val="24"/>
              </w:rPr>
              <w:t xml:space="preserve"> </w:t>
            </w:r>
            <w:r w:rsidRPr="00F47363">
              <w:rPr>
                <w:b/>
                <w:sz w:val="24"/>
              </w:rPr>
              <w:t>šalių</w:t>
            </w:r>
            <w:r w:rsidRPr="00F47363">
              <w:rPr>
                <w:b/>
                <w:spacing w:val="-1"/>
                <w:sz w:val="24"/>
              </w:rPr>
              <w:t xml:space="preserve"> </w:t>
            </w:r>
            <w:r w:rsidRPr="00F47363">
              <w:rPr>
                <w:b/>
                <w:sz w:val="24"/>
              </w:rPr>
              <w:t>teisės</w:t>
            </w:r>
            <w:r w:rsidRPr="00F47363">
              <w:rPr>
                <w:b/>
                <w:spacing w:val="-2"/>
                <w:sz w:val="24"/>
              </w:rPr>
              <w:t xml:space="preserve"> </w:t>
            </w:r>
            <w:r w:rsidRPr="00F47363">
              <w:rPr>
                <w:b/>
                <w:sz w:val="24"/>
              </w:rPr>
              <w:t>ir</w:t>
            </w:r>
            <w:r w:rsidRPr="00F47363">
              <w:rPr>
                <w:b/>
                <w:spacing w:val="-3"/>
                <w:sz w:val="24"/>
              </w:rPr>
              <w:t xml:space="preserve"> </w:t>
            </w:r>
            <w:r w:rsidRPr="00F47363">
              <w:rPr>
                <w:b/>
                <w:spacing w:val="-2"/>
                <w:sz w:val="24"/>
              </w:rPr>
              <w:t>pareigos</w:t>
            </w:r>
          </w:p>
          <w:p w14:paraId="712BD1DF" w14:textId="77777777" w:rsidR="009A29F9" w:rsidRPr="00F47363" w:rsidRDefault="00B03C3E" w:rsidP="00894EBC">
            <w:pPr>
              <w:pStyle w:val="TableParagraph"/>
              <w:numPr>
                <w:ilvl w:val="1"/>
                <w:numId w:val="7"/>
              </w:numPr>
              <w:tabs>
                <w:tab w:val="left" w:pos="552"/>
              </w:tabs>
              <w:ind w:right="145" w:firstLine="0"/>
              <w:jc w:val="both"/>
              <w:rPr>
                <w:sz w:val="24"/>
              </w:rPr>
            </w:pPr>
            <w:r w:rsidRPr="00F47363">
              <w:rPr>
                <w:b/>
                <w:sz w:val="24"/>
              </w:rPr>
              <w:t xml:space="preserve">Rangovas </w:t>
            </w:r>
            <w:r w:rsidRPr="00F47363">
              <w:rPr>
                <w:sz w:val="24"/>
              </w:rPr>
              <w:t>įsipareigoja</w:t>
            </w:r>
            <w:r w:rsidR="009A29F9" w:rsidRPr="00F47363">
              <w:rPr>
                <w:sz w:val="24"/>
              </w:rPr>
              <w:t>:</w:t>
            </w:r>
          </w:p>
          <w:p w14:paraId="6BBEF9BB" w14:textId="608946A1" w:rsidR="00046ED3" w:rsidRPr="00F47363" w:rsidRDefault="00B03C3E" w:rsidP="00894EBC">
            <w:pPr>
              <w:pStyle w:val="TableParagraph"/>
              <w:numPr>
                <w:ilvl w:val="2"/>
                <w:numId w:val="7"/>
              </w:numPr>
              <w:tabs>
                <w:tab w:val="left" w:pos="552"/>
              </w:tabs>
              <w:ind w:right="145" w:firstLine="54"/>
              <w:jc w:val="both"/>
              <w:rPr>
                <w:sz w:val="24"/>
              </w:rPr>
            </w:pPr>
            <w:r w:rsidRPr="00F47363">
              <w:rPr>
                <w:sz w:val="24"/>
              </w:rPr>
              <w:t xml:space="preserve">ne vėliau kaip per 5 (penkias) dienas nuo Sutarties įsigaliojimo dienos informuoti </w:t>
            </w:r>
            <w:r w:rsidRPr="00F47363">
              <w:rPr>
                <w:b/>
                <w:sz w:val="24"/>
              </w:rPr>
              <w:t xml:space="preserve">Užsakovą </w:t>
            </w:r>
            <w:r w:rsidR="000405E2" w:rsidRPr="00F47363">
              <w:rPr>
                <w:sz w:val="24"/>
              </w:rPr>
              <w:t>apie paskirtą už S</w:t>
            </w:r>
            <w:r w:rsidRPr="00F47363">
              <w:rPr>
                <w:sz w:val="24"/>
              </w:rPr>
              <w:t>utarties vykdymą atsakingą darbuotoją.</w:t>
            </w:r>
          </w:p>
          <w:p w14:paraId="13C504AF" w14:textId="5DE7CEFE" w:rsidR="009A29F9" w:rsidRPr="00F47363" w:rsidRDefault="009A29F9" w:rsidP="00894EBC">
            <w:pPr>
              <w:pStyle w:val="TableParagraph"/>
              <w:numPr>
                <w:ilvl w:val="2"/>
                <w:numId w:val="7"/>
              </w:numPr>
              <w:tabs>
                <w:tab w:val="left" w:pos="552"/>
              </w:tabs>
              <w:ind w:right="145" w:firstLine="54"/>
              <w:jc w:val="both"/>
              <w:rPr>
                <w:sz w:val="24"/>
              </w:rPr>
            </w:pPr>
            <w:r w:rsidRPr="00F47363">
              <w:rPr>
                <w:sz w:val="24"/>
              </w:rPr>
              <w:t xml:space="preserve">sudaryti sąlygas </w:t>
            </w:r>
            <w:r w:rsidRPr="00F47363">
              <w:rPr>
                <w:b/>
                <w:sz w:val="24"/>
              </w:rPr>
              <w:t>Užsakovo</w:t>
            </w:r>
            <w:r w:rsidRPr="00F47363">
              <w:rPr>
                <w:sz w:val="24"/>
              </w:rPr>
              <w:t xml:space="preserve"> paskirtam atstovui susipažinti su visais įrašais Darbų žurnale bei medžiagų kokybės deklaracijomis, kad galima būtų tinkamai patikrinti atliekamų darbų kokybę ir apimtis;</w:t>
            </w:r>
          </w:p>
          <w:p w14:paraId="585A7577" w14:textId="2FDD0DB5" w:rsidR="009A29F9" w:rsidRPr="00F47363" w:rsidRDefault="009A29F9" w:rsidP="00894EBC">
            <w:pPr>
              <w:pStyle w:val="TableParagraph"/>
              <w:numPr>
                <w:ilvl w:val="2"/>
                <w:numId w:val="7"/>
              </w:numPr>
              <w:tabs>
                <w:tab w:val="left" w:pos="552"/>
              </w:tabs>
              <w:ind w:right="145" w:firstLine="54"/>
              <w:jc w:val="both"/>
              <w:rPr>
                <w:sz w:val="24"/>
              </w:rPr>
            </w:pPr>
            <w:r w:rsidRPr="00F47363">
              <w:rPr>
                <w:sz w:val="24"/>
              </w:rPr>
              <w:t xml:space="preserve">užtikrinti, kad </w:t>
            </w:r>
            <w:r w:rsidRPr="00F47363">
              <w:rPr>
                <w:b/>
                <w:sz w:val="24"/>
              </w:rPr>
              <w:t>Rangovas</w:t>
            </w:r>
            <w:r w:rsidRPr="00F47363">
              <w:rPr>
                <w:sz w:val="24"/>
              </w:rPr>
              <w:t xml:space="preserve">, jo subtiekėjai, ūkio subjektai, kurių pajėgumais remiamasi, </w:t>
            </w:r>
            <w:r w:rsidRPr="00F47363">
              <w:rPr>
                <w:b/>
                <w:sz w:val="24"/>
              </w:rPr>
              <w:t>Rangovo</w:t>
            </w:r>
            <w:r w:rsidRPr="00F47363">
              <w:rPr>
                <w:sz w:val="24"/>
              </w:rPr>
              <w:t xml:space="preserve"> </w:t>
            </w:r>
            <w:r w:rsidR="00975942" w:rsidRPr="00F47363">
              <w:rPr>
                <w:sz w:val="24"/>
              </w:rPr>
              <w:t>darbuose</w:t>
            </w:r>
            <w:r w:rsidRPr="00F47363">
              <w:rPr>
                <w:sz w:val="24"/>
              </w:rPr>
              <w:t xml:space="preserve"> naudojamų produktų (įskaitant jų sudedamąsias dalis) gamintojas ar juos kontroliuojantys asmenys nėra registruoti (juridiniai asmenys), nėra nuolat gyvenantys (fiziniai asmenys) valstybėse ar teritorijose, nurodytose VPĮ 92 straipsnio 15 dalyje įvardytame sąraše.</w:t>
            </w:r>
          </w:p>
          <w:p w14:paraId="6A619CA7" w14:textId="040231CA" w:rsidR="009A29F9" w:rsidRPr="00F47363" w:rsidRDefault="009A29F9" w:rsidP="00894EBC">
            <w:pPr>
              <w:pStyle w:val="TableParagraph"/>
              <w:numPr>
                <w:ilvl w:val="2"/>
                <w:numId w:val="7"/>
              </w:numPr>
              <w:tabs>
                <w:tab w:val="left" w:pos="552"/>
              </w:tabs>
              <w:ind w:right="145" w:firstLine="54"/>
              <w:jc w:val="both"/>
              <w:rPr>
                <w:sz w:val="24"/>
              </w:rPr>
            </w:pPr>
            <w:r w:rsidRPr="00F47363">
              <w:rPr>
                <w:sz w:val="24"/>
              </w:rPr>
              <w:t xml:space="preserve">vykdydamas darbus, turi imtis visų būtinų atsargumo priemonių, kad </w:t>
            </w:r>
            <w:r w:rsidRPr="00F47363">
              <w:rPr>
                <w:b/>
                <w:sz w:val="24"/>
              </w:rPr>
              <w:t xml:space="preserve">Rangovo </w:t>
            </w:r>
            <w:r w:rsidRPr="00F47363">
              <w:rPr>
                <w:sz w:val="24"/>
              </w:rPr>
              <w:t xml:space="preserve">įrengimai ir personalas būtų tik statybvietėje, bei užtikrinti darbų saugą. Jeigu </w:t>
            </w:r>
            <w:r w:rsidRPr="00F47363">
              <w:rPr>
                <w:b/>
                <w:sz w:val="24"/>
              </w:rPr>
              <w:t>Užsakovas</w:t>
            </w:r>
            <w:r w:rsidRPr="00F47363">
              <w:rPr>
                <w:sz w:val="24"/>
              </w:rPr>
              <w:t xml:space="preserve"> patirs nuostolių dėl netinkamo </w:t>
            </w:r>
            <w:r w:rsidRPr="00F47363">
              <w:rPr>
                <w:b/>
                <w:sz w:val="24"/>
              </w:rPr>
              <w:t>Rangovo</w:t>
            </w:r>
            <w:r w:rsidRPr="00F47363">
              <w:rPr>
                <w:sz w:val="24"/>
              </w:rPr>
              <w:t xml:space="preserve"> darbo organizavimo ar darbuotojų saugos ir sveikatos norminių teisės aktų reikalavimų pažeidimo, visi patirti nuostoliai </w:t>
            </w:r>
            <w:r w:rsidRPr="00F47363">
              <w:rPr>
                <w:b/>
                <w:sz w:val="24"/>
              </w:rPr>
              <w:t xml:space="preserve">Užsakovui </w:t>
            </w:r>
            <w:r w:rsidRPr="00F47363">
              <w:rPr>
                <w:sz w:val="24"/>
              </w:rPr>
              <w:t>kompensuojami pilna apimtimi;</w:t>
            </w:r>
          </w:p>
          <w:p w14:paraId="58971795" w14:textId="26CC3008" w:rsidR="009A29F9" w:rsidRPr="00F47363" w:rsidRDefault="000F53BD" w:rsidP="00894EBC">
            <w:pPr>
              <w:pStyle w:val="TableParagraph"/>
              <w:numPr>
                <w:ilvl w:val="2"/>
                <w:numId w:val="7"/>
              </w:numPr>
              <w:tabs>
                <w:tab w:val="left" w:pos="552"/>
              </w:tabs>
              <w:ind w:right="145"/>
              <w:jc w:val="both"/>
              <w:rPr>
                <w:sz w:val="24"/>
              </w:rPr>
            </w:pPr>
            <w:r w:rsidRPr="00F47363">
              <w:rPr>
                <w:sz w:val="24"/>
              </w:rPr>
              <w:t xml:space="preserve">8.1.5. </w:t>
            </w:r>
            <w:r w:rsidR="009A29F9" w:rsidRPr="00F47363">
              <w:rPr>
                <w:sz w:val="24"/>
              </w:rPr>
              <w:t xml:space="preserve">užtikrinti, kad darbų rezultatas atitiktų teisės aktų, Sutartyje ir jos prieduose nustatytus reikalavimus, bei </w:t>
            </w:r>
            <w:r w:rsidR="009A29F9" w:rsidRPr="00F47363">
              <w:rPr>
                <w:b/>
                <w:sz w:val="24"/>
              </w:rPr>
              <w:t>Užsakovo</w:t>
            </w:r>
            <w:r w:rsidR="009A29F9" w:rsidRPr="00F47363">
              <w:rPr>
                <w:sz w:val="24"/>
              </w:rPr>
              <w:t xml:space="preserve"> teisėtus reikalavimus (nurodymus).</w:t>
            </w:r>
          </w:p>
          <w:p w14:paraId="187F6496" w14:textId="77777777" w:rsidR="00046ED3" w:rsidRPr="00F47363" w:rsidRDefault="00B03C3E" w:rsidP="00894EBC">
            <w:pPr>
              <w:pStyle w:val="TableParagraph"/>
              <w:numPr>
                <w:ilvl w:val="1"/>
                <w:numId w:val="7"/>
              </w:numPr>
              <w:tabs>
                <w:tab w:val="left" w:pos="536"/>
              </w:tabs>
              <w:ind w:right="145" w:firstLine="0"/>
              <w:jc w:val="both"/>
              <w:rPr>
                <w:sz w:val="24"/>
              </w:rPr>
            </w:pPr>
            <w:r w:rsidRPr="00F47363">
              <w:rPr>
                <w:sz w:val="24"/>
              </w:rPr>
              <w:t>Sutarties</w:t>
            </w:r>
            <w:r w:rsidRPr="00F47363">
              <w:rPr>
                <w:spacing w:val="-1"/>
                <w:sz w:val="24"/>
              </w:rPr>
              <w:t xml:space="preserve"> </w:t>
            </w:r>
            <w:r w:rsidRPr="00F47363">
              <w:rPr>
                <w:sz w:val="24"/>
              </w:rPr>
              <w:t>bendrosios dalies 9.2</w:t>
            </w:r>
            <w:r w:rsidRPr="00F47363">
              <w:rPr>
                <w:spacing w:val="-3"/>
                <w:sz w:val="24"/>
              </w:rPr>
              <w:t xml:space="preserve"> </w:t>
            </w:r>
            <w:r w:rsidRPr="00F47363">
              <w:rPr>
                <w:sz w:val="24"/>
              </w:rPr>
              <w:t>papunktyje nustatytu atveju,</w:t>
            </w:r>
            <w:r w:rsidRPr="00F47363">
              <w:rPr>
                <w:spacing w:val="-1"/>
                <w:sz w:val="24"/>
              </w:rPr>
              <w:t xml:space="preserve"> </w:t>
            </w:r>
            <w:r w:rsidRPr="00F47363">
              <w:rPr>
                <w:sz w:val="24"/>
              </w:rPr>
              <w:t>nepriklausomas ekspertas skiriamas bendru Šalių sutarimu.</w:t>
            </w:r>
          </w:p>
          <w:p w14:paraId="6A428676" w14:textId="77777777" w:rsidR="00046ED3" w:rsidRPr="00F47363" w:rsidRDefault="00B03C3E" w:rsidP="00894EBC">
            <w:pPr>
              <w:pStyle w:val="TableParagraph"/>
              <w:numPr>
                <w:ilvl w:val="1"/>
                <w:numId w:val="7"/>
              </w:numPr>
              <w:tabs>
                <w:tab w:val="left" w:pos="530"/>
              </w:tabs>
              <w:ind w:left="530" w:right="145" w:hanging="420"/>
              <w:jc w:val="both"/>
              <w:rPr>
                <w:sz w:val="24"/>
              </w:rPr>
            </w:pPr>
            <w:r w:rsidRPr="00F47363">
              <w:rPr>
                <w:b/>
                <w:sz w:val="24"/>
              </w:rPr>
              <w:t>Užsakovas</w:t>
            </w:r>
            <w:r w:rsidRPr="00F47363">
              <w:rPr>
                <w:b/>
                <w:spacing w:val="-2"/>
                <w:sz w:val="24"/>
              </w:rPr>
              <w:t xml:space="preserve"> </w:t>
            </w:r>
            <w:r w:rsidRPr="00F47363">
              <w:rPr>
                <w:spacing w:val="-2"/>
                <w:sz w:val="24"/>
              </w:rPr>
              <w:t>įsipareigoja:</w:t>
            </w:r>
          </w:p>
          <w:p w14:paraId="152D5102" w14:textId="1C2418F9" w:rsidR="00046ED3" w:rsidRPr="00F47363" w:rsidRDefault="00B03C3E" w:rsidP="00894EBC">
            <w:pPr>
              <w:pStyle w:val="TableParagraph"/>
              <w:numPr>
                <w:ilvl w:val="2"/>
                <w:numId w:val="7"/>
              </w:numPr>
              <w:tabs>
                <w:tab w:val="left" w:pos="768"/>
              </w:tabs>
              <w:ind w:right="145" w:firstLine="0"/>
              <w:jc w:val="both"/>
              <w:rPr>
                <w:sz w:val="24"/>
              </w:rPr>
            </w:pPr>
            <w:r w:rsidRPr="00F47363">
              <w:rPr>
                <w:sz w:val="24"/>
              </w:rPr>
              <w:t xml:space="preserve">per 5 (penkias) dienas nuo Sutarties įsigaliojimo dienos raštu informuoti </w:t>
            </w:r>
            <w:r w:rsidRPr="00F47363">
              <w:rPr>
                <w:b/>
                <w:sz w:val="24"/>
              </w:rPr>
              <w:t xml:space="preserve">Rangovą </w:t>
            </w:r>
            <w:r w:rsidRPr="00F47363">
              <w:rPr>
                <w:sz w:val="24"/>
              </w:rPr>
              <w:t>apie paskirtą</w:t>
            </w:r>
            <w:r w:rsidR="000405E2" w:rsidRPr="00F47363">
              <w:rPr>
                <w:sz w:val="24"/>
              </w:rPr>
              <w:t xml:space="preserve"> už S</w:t>
            </w:r>
            <w:r w:rsidR="00572935" w:rsidRPr="00F47363">
              <w:rPr>
                <w:sz w:val="24"/>
              </w:rPr>
              <w:t>utarties vykdymą atsakingą darbuotoją</w:t>
            </w:r>
            <w:r w:rsidRPr="00F47363">
              <w:rPr>
                <w:sz w:val="24"/>
              </w:rPr>
              <w:t>;</w:t>
            </w:r>
          </w:p>
          <w:p w14:paraId="06898209" w14:textId="36F3EBA8" w:rsidR="00046ED3" w:rsidRPr="00F47363" w:rsidRDefault="00B03C3E" w:rsidP="00894EBC">
            <w:pPr>
              <w:pStyle w:val="TableParagraph"/>
              <w:numPr>
                <w:ilvl w:val="2"/>
                <w:numId w:val="7"/>
              </w:numPr>
              <w:tabs>
                <w:tab w:val="left" w:pos="722"/>
              </w:tabs>
              <w:ind w:right="145" w:firstLine="0"/>
              <w:jc w:val="both"/>
              <w:rPr>
                <w:sz w:val="24"/>
              </w:rPr>
            </w:pPr>
            <w:r w:rsidRPr="00F47363">
              <w:rPr>
                <w:sz w:val="24"/>
              </w:rPr>
              <w:t xml:space="preserve">suderinti </w:t>
            </w:r>
            <w:r w:rsidR="00E044BE" w:rsidRPr="00F47363">
              <w:rPr>
                <w:sz w:val="24"/>
              </w:rPr>
              <w:t xml:space="preserve">Sutarties </w:t>
            </w:r>
            <w:r w:rsidR="00572935" w:rsidRPr="00F47363">
              <w:rPr>
                <w:sz w:val="24"/>
              </w:rPr>
              <w:t xml:space="preserve">3 ir 4 </w:t>
            </w:r>
            <w:r w:rsidRPr="00F47363">
              <w:rPr>
                <w:sz w:val="24"/>
              </w:rPr>
              <w:t>pr</w:t>
            </w:r>
            <w:r w:rsidR="000C1882" w:rsidRPr="00F47363">
              <w:rPr>
                <w:sz w:val="24"/>
              </w:rPr>
              <w:t>ieduose</w:t>
            </w:r>
            <w:r w:rsidRPr="00F47363">
              <w:rPr>
                <w:sz w:val="24"/>
              </w:rPr>
              <w:t xml:space="preserve"> nurodytus, ir iš </w:t>
            </w:r>
            <w:r w:rsidRPr="00F47363">
              <w:rPr>
                <w:b/>
                <w:sz w:val="24"/>
              </w:rPr>
              <w:t xml:space="preserve">Rangovo </w:t>
            </w:r>
            <w:r w:rsidRPr="00F47363">
              <w:rPr>
                <w:sz w:val="24"/>
              </w:rPr>
              <w:t xml:space="preserve">gautus dokumentus per 5 (penkias) darbo dienas nuo dokumentų pateikimo </w:t>
            </w:r>
            <w:r w:rsidRPr="00F47363">
              <w:rPr>
                <w:b/>
                <w:sz w:val="24"/>
              </w:rPr>
              <w:t xml:space="preserve">Užsakovui </w:t>
            </w:r>
            <w:r w:rsidRPr="00F47363">
              <w:rPr>
                <w:sz w:val="24"/>
              </w:rPr>
              <w:t>dienos.</w:t>
            </w:r>
          </w:p>
          <w:p w14:paraId="005E7DE0" w14:textId="77777777" w:rsidR="00A93E95" w:rsidRDefault="00B03C3E" w:rsidP="00894EBC">
            <w:pPr>
              <w:pStyle w:val="TableParagraph"/>
              <w:numPr>
                <w:ilvl w:val="1"/>
                <w:numId w:val="7"/>
              </w:numPr>
              <w:spacing w:line="270" w:lineRule="atLeast"/>
              <w:ind w:right="145" w:firstLine="54"/>
              <w:jc w:val="both"/>
              <w:rPr>
                <w:sz w:val="24"/>
              </w:rPr>
            </w:pPr>
            <w:r w:rsidRPr="00F47363">
              <w:rPr>
                <w:sz w:val="24"/>
              </w:rPr>
              <w:t xml:space="preserve">Per pirmuosius 3 (tris) objektų garantinio laikotarpio metus </w:t>
            </w:r>
            <w:r w:rsidRPr="00F47363">
              <w:rPr>
                <w:b/>
                <w:sz w:val="24"/>
              </w:rPr>
              <w:t xml:space="preserve">Rangovui </w:t>
            </w:r>
            <w:r w:rsidRPr="00F47363">
              <w:rPr>
                <w:sz w:val="24"/>
              </w:rPr>
              <w:t xml:space="preserve">nepradedant ir (ar) neištaisius įrengimo defektų ar neatitaisius tiesioginės tokio defekto padarytos žalos ilgiau kaip 60 (šešiasdešimt) dienų (nuo defektų akte nustatytos datos), </w:t>
            </w:r>
            <w:r w:rsidRPr="00F47363">
              <w:rPr>
                <w:b/>
                <w:sz w:val="24"/>
              </w:rPr>
              <w:t xml:space="preserve">Užsakovas </w:t>
            </w:r>
            <w:r w:rsidRPr="00F47363">
              <w:rPr>
                <w:sz w:val="24"/>
              </w:rPr>
              <w:t xml:space="preserve">gali pašalinti šiuos defektus savo sąskaita, o </w:t>
            </w:r>
            <w:r w:rsidRPr="00F47363">
              <w:rPr>
                <w:b/>
                <w:sz w:val="24"/>
              </w:rPr>
              <w:t xml:space="preserve">Užsakovo </w:t>
            </w:r>
            <w:r w:rsidRPr="00F47363">
              <w:rPr>
                <w:sz w:val="24"/>
              </w:rPr>
              <w:t xml:space="preserve">patirtos išlaidos kompensuojamos iš pagal Sutarties bendrosios dalies 4.7 papunkčio sąlygas sulaikytos sumos (kai </w:t>
            </w:r>
            <w:r w:rsidRPr="00F47363">
              <w:rPr>
                <w:b/>
                <w:sz w:val="24"/>
              </w:rPr>
              <w:t xml:space="preserve">Rangovas </w:t>
            </w:r>
            <w:r w:rsidRPr="00F47363">
              <w:rPr>
                <w:sz w:val="24"/>
              </w:rPr>
              <w:t>nėra pateikęs laidavimo rašto).</w:t>
            </w:r>
          </w:p>
          <w:p w14:paraId="48B3CA6E" w14:textId="12093D77" w:rsidR="00A93E95" w:rsidRPr="00A93E95" w:rsidRDefault="00A93E95" w:rsidP="00894EBC">
            <w:pPr>
              <w:pStyle w:val="TableParagraph"/>
              <w:numPr>
                <w:ilvl w:val="1"/>
                <w:numId w:val="7"/>
              </w:numPr>
              <w:spacing w:line="270" w:lineRule="atLeast"/>
              <w:ind w:right="145" w:firstLine="54"/>
              <w:jc w:val="both"/>
              <w:rPr>
                <w:sz w:val="24"/>
              </w:rPr>
            </w:pPr>
            <w:r w:rsidRPr="00A93E95">
              <w:rPr>
                <w:sz w:val="24"/>
              </w:rPr>
              <w:t>Įsipareigoja per pirmąsias 10 (dešimt) darbo dienų nuo sumontuotų įrenginių eksploatavimo pradžios įrenginių tiekėjo atstovas į objektą atvyktų per 24 (dvidešimt keturias) valandas nuo pranešimo apie tokio atvykimo reikalingumą bei papildomai instruktuotų objekto naudotojo personalą įrenginių eksploatavimo klausimais ir operatyviai šalintų nesklandumus.</w:t>
            </w:r>
          </w:p>
          <w:p w14:paraId="7CC2DD1C" w14:textId="7EA3BA4A" w:rsidR="00FB246F" w:rsidRPr="00F47363" w:rsidRDefault="00FB246F" w:rsidP="00894EBC">
            <w:pPr>
              <w:pStyle w:val="TableParagraph"/>
              <w:numPr>
                <w:ilvl w:val="1"/>
                <w:numId w:val="7"/>
              </w:numPr>
              <w:spacing w:line="270" w:lineRule="atLeast"/>
              <w:ind w:right="145" w:firstLine="54"/>
              <w:jc w:val="both"/>
              <w:rPr>
                <w:sz w:val="24"/>
              </w:rPr>
            </w:pPr>
            <w:r w:rsidRPr="00F47363">
              <w:rPr>
                <w:b/>
                <w:sz w:val="24"/>
              </w:rPr>
              <w:t xml:space="preserve">Užsakovas </w:t>
            </w:r>
            <w:r w:rsidRPr="00F47363">
              <w:rPr>
                <w:sz w:val="24"/>
              </w:rPr>
              <w:t xml:space="preserve">turi teisę bet kuriuo metu pareikalauti iš </w:t>
            </w:r>
            <w:r w:rsidRPr="00F47363">
              <w:rPr>
                <w:b/>
                <w:sz w:val="24"/>
              </w:rPr>
              <w:t>Rangovo</w:t>
            </w:r>
            <w:r w:rsidRPr="00F47363">
              <w:rPr>
                <w:sz w:val="24"/>
              </w:rPr>
              <w:t xml:space="preserve"> pateikti pagrindžiančius dokumentus, kad nėra sąlygų, numatytų VPĮ 45 straipsnio 2</w:t>
            </w:r>
            <w:r w:rsidRPr="00F47363">
              <w:rPr>
                <w:sz w:val="24"/>
                <w:vertAlign w:val="superscript"/>
              </w:rPr>
              <w:t>1</w:t>
            </w:r>
            <w:r w:rsidRPr="00F47363">
              <w:rPr>
                <w:sz w:val="24"/>
              </w:rPr>
              <w:t xml:space="preserve"> dalyje. </w:t>
            </w:r>
            <w:r w:rsidRPr="00F47363">
              <w:rPr>
                <w:b/>
                <w:sz w:val="24"/>
              </w:rPr>
              <w:t>Rangovas</w:t>
            </w:r>
            <w:r w:rsidRPr="00F47363">
              <w:rPr>
                <w:sz w:val="24"/>
              </w:rPr>
              <w:t xml:space="preserve"> privalo pateikti </w:t>
            </w:r>
            <w:r w:rsidRPr="00F47363">
              <w:rPr>
                <w:b/>
                <w:sz w:val="24"/>
              </w:rPr>
              <w:t>Užsakovo</w:t>
            </w:r>
            <w:r w:rsidRPr="00F47363">
              <w:rPr>
                <w:sz w:val="24"/>
              </w:rPr>
              <w:t xml:space="preserve"> prašomus</w:t>
            </w:r>
            <w:r w:rsidR="006764C4" w:rsidRPr="00F47363">
              <w:rPr>
                <w:sz w:val="24"/>
              </w:rPr>
              <w:t xml:space="preserve"> dokumentus ne vėliau kaip per 10 darbo dienų</w:t>
            </w:r>
            <w:r w:rsidRPr="00F47363">
              <w:rPr>
                <w:sz w:val="24"/>
              </w:rPr>
              <w:t xml:space="preserve"> nuo prašymo gavimo dienos.</w:t>
            </w:r>
          </w:p>
          <w:p w14:paraId="12094812" w14:textId="5D83512E" w:rsidR="00FB246F" w:rsidRPr="00F47363" w:rsidRDefault="0058291D" w:rsidP="00894EBC">
            <w:pPr>
              <w:pStyle w:val="TableParagraph"/>
              <w:spacing w:line="270" w:lineRule="atLeast"/>
              <w:ind w:right="145"/>
              <w:jc w:val="both"/>
              <w:rPr>
                <w:sz w:val="24"/>
              </w:rPr>
            </w:pPr>
            <w:r w:rsidRPr="00F47363">
              <w:rPr>
                <w:sz w:val="24"/>
              </w:rPr>
              <w:t>8.</w:t>
            </w:r>
            <w:r w:rsidR="0000512F">
              <w:rPr>
                <w:sz w:val="24"/>
              </w:rPr>
              <w:t>7</w:t>
            </w:r>
            <w:r w:rsidRPr="00F47363">
              <w:rPr>
                <w:sz w:val="24"/>
              </w:rPr>
              <w:t xml:space="preserve">. </w:t>
            </w:r>
            <w:r w:rsidRPr="00F47363">
              <w:rPr>
                <w:b/>
                <w:sz w:val="24"/>
              </w:rPr>
              <w:t>Rangovas</w:t>
            </w:r>
            <w:r w:rsidRPr="00F47363">
              <w:rPr>
                <w:sz w:val="24"/>
              </w:rPr>
              <w:t xml:space="preserve"> privalo nedelsiant informuoti </w:t>
            </w:r>
            <w:r w:rsidRPr="00F47363">
              <w:rPr>
                <w:b/>
                <w:sz w:val="24"/>
              </w:rPr>
              <w:t>Užsakovą</w:t>
            </w:r>
            <w:r w:rsidRPr="00F47363">
              <w:rPr>
                <w:sz w:val="24"/>
              </w:rPr>
              <w:t xml:space="preserve">, jeigu Sutarties vykdymo metu pasikeistų </w:t>
            </w:r>
            <w:r w:rsidRPr="00F47363">
              <w:rPr>
                <w:b/>
                <w:sz w:val="24"/>
              </w:rPr>
              <w:t>Rangovo</w:t>
            </w:r>
            <w:r w:rsidRPr="00F47363">
              <w:rPr>
                <w:sz w:val="24"/>
              </w:rPr>
              <w:t xml:space="preserve"> ir su juo susijusių subjektų duomenys ir informacija, kuri buvo pateikta </w:t>
            </w:r>
            <w:r w:rsidRPr="00F47363">
              <w:rPr>
                <w:b/>
                <w:sz w:val="24"/>
              </w:rPr>
              <w:t>Užsakovui</w:t>
            </w:r>
            <w:r w:rsidRPr="00F47363">
              <w:rPr>
                <w:sz w:val="24"/>
              </w:rPr>
              <w:t xml:space="preserve"> pasiūlymo pateikimo momentu.</w:t>
            </w:r>
          </w:p>
          <w:p w14:paraId="644E519C" w14:textId="77777777" w:rsidR="00FB246F" w:rsidRPr="00F47363" w:rsidRDefault="00FB246F" w:rsidP="00894EBC">
            <w:pPr>
              <w:pStyle w:val="TableParagraph"/>
              <w:spacing w:line="270" w:lineRule="atLeast"/>
              <w:ind w:right="145"/>
              <w:jc w:val="both"/>
              <w:rPr>
                <w:sz w:val="24"/>
              </w:rPr>
            </w:pPr>
          </w:p>
        </w:tc>
      </w:tr>
      <w:tr w:rsidR="00046ED3" w:rsidRPr="00F47363" w14:paraId="3691DDED" w14:textId="77777777" w:rsidTr="00690C74">
        <w:trPr>
          <w:trHeight w:val="416"/>
        </w:trPr>
        <w:tc>
          <w:tcPr>
            <w:tcW w:w="9880" w:type="dxa"/>
            <w:gridSpan w:val="2"/>
          </w:tcPr>
          <w:p w14:paraId="5AE815FC" w14:textId="77777777" w:rsidR="00046ED3" w:rsidRPr="00F47363" w:rsidRDefault="00B03C3E" w:rsidP="00894EBC">
            <w:pPr>
              <w:pStyle w:val="TableParagraph"/>
              <w:numPr>
                <w:ilvl w:val="0"/>
                <w:numId w:val="6"/>
              </w:numPr>
              <w:tabs>
                <w:tab w:val="left" w:pos="350"/>
              </w:tabs>
              <w:ind w:right="145"/>
              <w:jc w:val="both"/>
              <w:rPr>
                <w:b/>
                <w:sz w:val="24"/>
              </w:rPr>
            </w:pPr>
            <w:r w:rsidRPr="00F47363">
              <w:rPr>
                <w:b/>
                <w:sz w:val="24"/>
              </w:rPr>
              <w:t>Sutarties</w:t>
            </w:r>
            <w:r w:rsidRPr="00F47363">
              <w:rPr>
                <w:b/>
                <w:spacing w:val="-2"/>
                <w:sz w:val="24"/>
              </w:rPr>
              <w:t xml:space="preserve"> </w:t>
            </w:r>
            <w:r w:rsidRPr="00F47363">
              <w:rPr>
                <w:b/>
                <w:sz w:val="24"/>
              </w:rPr>
              <w:t>įvykdymo</w:t>
            </w:r>
            <w:r w:rsidRPr="00F47363">
              <w:rPr>
                <w:b/>
                <w:spacing w:val="-2"/>
                <w:sz w:val="24"/>
              </w:rPr>
              <w:t xml:space="preserve"> užtikrinimas</w:t>
            </w:r>
          </w:p>
          <w:p w14:paraId="14B8DC6F" w14:textId="6AC081BE" w:rsidR="002F7F0D" w:rsidRPr="00F47363" w:rsidRDefault="00B03C3E" w:rsidP="00894EBC">
            <w:pPr>
              <w:pStyle w:val="TableParagraph"/>
              <w:numPr>
                <w:ilvl w:val="1"/>
                <w:numId w:val="6"/>
              </w:numPr>
              <w:tabs>
                <w:tab w:val="left" w:pos="558"/>
              </w:tabs>
              <w:ind w:right="145" w:firstLine="0"/>
              <w:jc w:val="both"/>
              <w:rPr>
                <w:sz w:val="24"/>
              </w:rPr>
            </w:pPr>
            <w:r w:rsidRPr="00F47363">
              <w:rPr>
                <w:b/>
                <w:sz w:val="24"/>
              </w:rPr>
              <w:t xml:space="preserve">Rangovas </w:t>
            </w:r>
            <w:r w:rsidR="00F47363" w:rsidRPr="00F47363">
              <w:rPr>
                <w:sz w:val="24"/>
              </w:rPr>
              <w:t>įsipareigoja Sutarties b</w:t>
            </w:r>
            <w:r w:rsidRPr="00F47363">
              <w:rPr>
                <w:sz w:val="24"/>
              </w:rPr>
              <w:t xml:space="preserve">endrosios dalies 16.3 papunktyje nustatytu terminu pateikti </w:t>
            </w:r>
            <w:r w:rsidRPr="00F47363">
              <w:rPr>
                <w:b/>
                <w:sz w:val="24"/>
              </w:rPr>
              <w:t xml:space="preserve">Užsakovui </w:t>
            </w:r>
            <w:r w:rsidRPr="00F47363">
              <w:rPr>
                <w:sz w:val="24"/>
              </w:rPr>
              <w:t xml:space="preserve">galiojančią Sutarties bendrosios dalies 16.1 </w:t>
            </w:r>
            <w:r w:rsidR="0054042A" w:rsidRPr="00F47363">
              <w:rPr>
                <w:sz w:val="24"/>
              </w:rPr>
              <w:t>papunktyje</w:t>
            </w:r>
            <w:r w:rsidRPr="00F47363">
              <w:rPr>
                <w:sz w:val="24"/>
              </w:rPr>
              <w:t xml:space="preserve"> numatytą banko garantiją arba draudimo bendrovės laidavimo raštą</w:t>
            </w:r>
            <w:r w:rsidR="00417FCD" w:rsidRPr="00F47363">
              <w:rPr>
                <w:sz w:val="24"/>
              </w:rPr>
              <w:t xml:space="preserve"> ne mažesnei nei </w:t>
            </w:r>
            <w:r w:rsidR="00EB5363">
              <w:rPr>
                <w:sz w:val="24"/>
              </w:rPr>
              <w:t>75 000</w:t>
            </w:r>
            <w:r w:rsidR="00FA3740" w:rsidRPr="00F47363">
              <w:rPr>
                <w:sz w:val="24"/>
              </w:rPr>
              <w:t>,00 Eur (</w:t>
            </w:r>
            <w:r w:rsidR="00EB5363">
              <w:rPr>
                <w:sz w:val="24"/>
              </w:rPr>
              <w:t xml:space="preserve">septyniasdešimt penki </w:t>
            </w:r>
            <w:r w:rsidR="00417FCD" w:rsidRPr="00F47363">
              <w:rPr>
                <w:sz w:val="24"/>
              </w:rPr>
              <w:t>tūkstanči</w:t>
            </w:r>
            <w:r w:rsidR="00EB5363">
              <w:rPr>
                <w:sz w:val="24"/>
              </w:rPr>
              <w:t>ai</w:t>
            </w:r>
            <w:r w:rsidR="00417FCD" w:rsidRPr="00F47363">
              <w:rPr>
                <w:sz w:val="24"/>
              </w:rPr>
              <w:t xml:space="preserve"> eurų 0 centų)</w:t>
            </w:r>
            <w:r w:rsidR="00FA3740" w:rsidRPr="00F47363">
              <w:rPr>
                <w:sz w:val="24"/>
              </w:rPr>
              <w:t xml:space="preserve"> sumai,</w:t>
            </w:r>
            <w:r w:rsidR="00417FCD" w:rsidRPr="00F47363">
              <w:rPr>
                <w:sz w:val="24"/>
              </w:rPr>
              <w:t xml:space="preserve"> </w:t>
            </w:r>
            <w:r w:rsidRPr="00F47363">
              <w:rPr>
                <w:sz w:val="24"/>
              </w:rPr>
              <w:t xml:space="preserve">kurio galiojimo terminas būtų ne trumpesnis nei </w:t>
            </w:r>
            <w:r w:rsidR="006004A2" w:rsidRPr="00F47363">
              <w:rPr>
                <w:b/>
                <w:sz w:val="24"/>
              </w:rPr>
              <w:t>38 (trisdešimt aštuoni)</w:t>
            </w:r>
            <w:r w:rsidR="006004A2" w:rsidRPr="00F47363">
              <w:rPr>
                <w:sz w:val="24"/>
              </w:rPr>
              <w:t xml:space="preserve"> mėnesiai</w:t>
            </w:r>
            <w:r w:rsidRPr="00F47363">
              <w:rPr>
                <w:sz w:val="24"/>
              </w:rPr>
              <w:t>.</w:t>
            </w:r>
            <w:r w:rsidR="002F7F0D" w:rsidRPr="00F47363">
              <w:rPr>
                <w:sz w:val="24"/>
              </w:rPr>
              <w:t xml:space="preserve"> </w:t>
            </w:r>
            <w:r w:rsidR="002F7F0D" w:rsidRPr="00F47363">
              <w:rPr>
                <w:b/>
                <w:sz w:val="24"/>
              </w:rPr>
              <w:t xml:space="preserve">Rangovas </w:t>
            </w:r>
            <w:r w:rsidR="002F7F0D" w:rsidRPr="00F47363">
              <w:rPr>
                <w:sz w:val="24"/>
              </w:rPr>
              <w:t>gali pateikti to</w:t>
            </w:r>
            <w:r w:rsidR="000405E2" w:rsidRPr="00F47363">
              <w:rPr>
                <w:sz w:val="24"/>
              </w:rPr>
              <w:t>kios pat vertės dydžio Pirkimo S</w:t>
            </w:r>
            <w:r w:rsidR="002F7F0D" w:rsidRPr="00F47363">
              <w:rPr>
                <w:sz w:val="24"/>
              </w:rPr>
              <w:t xml:space="preserve">utarties įvykdymo užtikrinimą ne visam Sutarties galiojimui, tačiau ne trumpesniam nei 1 (vienerių) metų laikotarpiui. Tokiu atveju, Sutarties įvykdymo užtikrinimo galiojimo terminą </w:t>
            </w:r>
            <w:r w:rsidR="002F7F0D" w:rsidRPr="00F47363">
              <w:rPr>
                <w:b/>
                <w:sz w:val="24"/>
              </w:rPr>
              <w:t>Rangovas</w:t>
            </w:r>
            <w:r w:rsidR="002F7F0D" w:rsidRPr="00F47363">
              <w:rPr>
                <w:sz w:val="24"/>
              </w:rPr>
              <w:t xml:space="preserve"> privalo pratęsti ne vėliau nei pasibaigia pateikto Sutarties įvykdymo užtikrinimo galiojimo terminas. Sutarties įvykdymo užtikrinimo galiojimo termino pratęsimo (kai Sutarties užtikrinimas pateiktas trumpesniam laikui, </w:t>
            </w:r>
            <w:r w:rsidR="002F7F0D" w:rsidRPr="00F47363">
              <w:rPr>
                <w:sz w:val="24"/>
              </w:rPr>
              <w:lastRenderedPageBreak/>
              <w:t>nei Sutarties galiojimas) tvarkos pažeidimas laikomas esminiu Sutarties pažeidimu.</w:t>
            </w:r>
          </w:p>
          <w:p w14:paraId="632CE622" w14:textId="77777777" w:rsidR="00046ED3" w:rsidRPr="00F47363" w:rsidRDefault="00B03C3E" w:rsidP="00894EBC">
            <w:pPr>
              <w:pStyle w:val="TableParagraph"/>
              <w:numPr>
                <w:ilvl w:val="1"/>
                <w:numId w:val="6"/>
              </w:numPr>
              <w:tabs>
                <w:tab w:val="left" w:pos="594"/>
              </w:tabs>
              <w:ind w:right="145" w:firstLine="0"/>
              <w:jc w:val="both"/>
              <w:rPr>
                <w:sz w:val="24"/>
              </w:rPr>
            </w:pPr>
            <w:r w:rsidRPr="00F47363">
              <w:rPr>
                <w:b/>
                <w:sz w:val="24"/>
              </w:rPr>
              <w:t>Rangovas</w:t>
            </w:r>
            <w:r w:rsidRPr="00F47363">
              <w:rPr>
                <w:sz w:val="24"/>
              </w:rPr>
              <w:t>, ne vėliau kaip iki banko garantijos arba draudimo bendrovės laidavimo rašto galiojimo pabaigos savo sąskaita privalo pratęsti ar pateikti naują banko garantiją arba draudimo bendrovės laidavimo raštą, jeigu jų galiojimas pasibaigtų anksčiau negu bus užbaigti Sutartyje nurodyti darbai arba iš konkrečių aplinkybių galima bus numanyti, kad darbai nebus užbaigti galiojant banko garantijai arba draudimo bendrovės laidavimo raštui.</w:t>
            </w:r>
          </w:p>
          <w:p w14:paraId="4C859D43" w14:textId="5AFC7EEE" w:rsidR="00046ED3" w:rsidRPr="00F47363" w:rsidRDefault="00B03C3E" w:rsidP="00894EBC">
            <w:pPr>
              <w:pStyle w:val="TableParagraph"/>
              <w:numPr>
                <w:ilvl w:val="1"/>
                <w:numId w:val="6"/>
              </w:numPr>
              <w:tabs>
                <w:tab w:val="left" w:pos="546"/>
              </w:tabs>
              <w:ind w:right="145" w:firstLine="0"/>
              <w:jc w:val="both"/>
              <w:rPr>
                <w:sz w:val="24"/>
              </w:rPr>
            </w:pPr>
            <w:r w:rsidRPr="00F47363">
              <w:rPr>
                <w:sz w:val="24"/>
              </w:rPr>
              <w:t>Banko garantija arba draudimo bendrovės laidavimo raštas, pateikiami vadovaujantis Sutarties specialio</w:t>
            </w:r>
            <w:r w:rsidR="0054042A" w:rsidRPr="00F47363">
              <w:rPr>
                <w:sz w:val="24"/>
              </w:rPr>
              <w:t>sios dalies 9.1 ir 9.2 papunkčiai</w:t>
            </w:r>
            <w:r w:rsidR="005D637E" w:rsidRPr="00F47363">
              <w:rPr>
                <w:sz w:val="24"/>
              </w:rPr>
              <w:t>s</w:t>
            </w:r>
            <w:r w:rsidRPr="00F47363">
              <w:rPr>
                <w:sz w:val="24"/>
              </w:rPr>
              <w:t xml:space="preserve"> privalo atitikti Sutarties bendrosios dalies 16.2 </w:t>
            </w:r>
            <w:r w:rsidR="0054042A" w:rsidRPr="00F47363">
              <w:rPr>
                <w:sz w:val="24"/>
              </w:rPr>
              <w:t xml:space="preserve">papunktyje </w:t>
            </w:r>
            <w:r w:rsidRPr="00F47363">
              <w:rPr>
                <w:sz w:val="24"/>
              </w:rPr>
              <w:t>nustatytus reikalavimus.</w:t>
            </w:r>
          </w:p>
          <w:p w14:paraId="0A61E4DF" w14:textId="77777777" w:rsidR="00046ED3" w:rsidRPr="00F47363" w:rsidRDefault="00B03C3E" w:rsidP="00894EBC">
            <w:pPr>
              <w:pStyle w:val="TableParagraph"/>
              <w:numPr>
                <w:ilvl w:val="1"/>
                <w:numId w:val="6"/>
              </w:numPr>
              <w:tabs>
                <w:tab w:val="left" w:pos="592"/>
              </w:tabs>
              <w:spacing w:line="270" w:lineRule="atLeast"/>
              <w:ind w:right="145" w:firstLine="0"/>
              <w:jc w:val="both"/>
              <w:rPr>
                <w:sz w:val="24"/>
              </w:rPr>
            </w:pPr>
            <w:r w:rsidRPr="00F47363">
              <w:rPr>
                <w:sz w:val="24"/>
              </w:rPr>
              <w:t xml:space="preserve">Sutarties įvykdymo užtikrinimas grąžinamas </w:t>
            </w:r>
            <w:r w:rsidRPr="00F47363">
              <w:rPr>
                <w:b/>
                <w:sz w:val="24"/>
              </w:rPr>
              <w:t xml:space="preserve">Rangovui </w:t>
            </w:r>
            <w:r w:rsidRPr="00F47363">
              <w:rPr>
                <w:sz w:val="24"/>
              </w:rPr>
              <w:t>(jei jis to pageidauja) per 2 (dvi) savaites nuo jo galiojimo pabaigos.</w:t>
            </w:r>
          </w:p>
          <w:p w14:paraId="3CEEF74B" w14:textId="0647C51F" w:rsidR="004A5730" w:rsidRPr="00F47363" w:rsidRDefault="004A5730" w:rsidP="00894EBC">
            <w:pPr>
              <w:pStyle w:val="TableParagraph"/>
              <w:tabs>
                <w:tab w:val="left" w:pos="592"/>
              </w:tabs>
              <w:spacing w:line="270" w:lineRule="atLeast"/>
              <w:ind w:right="145"/>
              <w:jc w:val="both"/>
              <w:rPr>
                <w:sz w:val="24"/>
              </w:rPr>
            </w:pPr>
          </w:p>
        </w:tc>
      </w:tr>
      <w:tr w:rsidR="00046ED3" w:rsidRPr="00F47363" w14:paraId="0C630612" w14:textId="77777777">
        <w:trPr>
          <w:trHeight w:val="551"/>
        </w:trPr>
        <w:tc>
          <w:tcPr>
            <w:tcW w:w="9880" w:type="dxa"/>
            <w:gridSpan w:val="2"/>
          </w:tcPr>
          <w:p w14:paraId="14FB933C" w14:textId="77777777" w:rsidR="00046ED3" w:rsidRPr="00F47363" w:rsidRDefault="00B03C3E" w:rsidP="00894EBC">
            <w:pPr>
              <w:pStyle w:val="TableParagraph"/>
              <w:ind w:right="145"/>
              <w:rPr>
                <w:b/>
                <w:sz w:val="24"/>
              </w:rPr>
            </w:pPr>
            <w:r w:rsidRPr="00F47363">
              <w:rPr>
                <w:b/>
                <w:sz w:val="24"/>
              </w:rPr>
              <w:lastRenderedPageBreak/>
              <w:t>10.</w:t>
            </w:r>
            <w:r w:rsidRPr="00F47363">
              <w:rPr>
                <w:b/>
                <w:spacing w:val="-2"/>
                <w:sz w:val="24"/>
              </w:rPr>
              <w:t xml:space="preserve"> </w:t>
            </w:r>
            <w:r w:rsidRPr="00F47363">
              <w:rPr>
                <w:b/>
                <w:sz w:val="24"/>
              </w:rPr>
              <w:t xml:space="preserve">Privalomas </w:t>
            </w:r>
            <w:r w:rsidRPr="00F47363">
              <w:rPr>
                <w:b/>
                <w:spacing w:val="-2"/>
                <w:sz w:val="24"/>
              </w:rPr>
              <w:t>draudimas</w:t>
            </w:r>
          </w:p>
          <w:p w14:paraId="602505CF" w14:textId="4BDF4C4F" w:rsidR="00B516B9" w:rsidRDefault="00894EBC" w:rsidP="00894EBC">
            <w:pPr>
              <w:pStyle w:val="TableParagraph"/>
              <w:spacing w:line="256" w:lineRule="exact"/>
              <w:ind w:left="170" w:right="145"/>
              <w:jc w:val="both"/>
              <w:rPr>
                <w:sz w:val="24"/>
              </w:rPr>
            </w:pPr>
            <w:r>
              <w:rPr>
                <w:sz w:val="24"/>
              </w:rPr>
              <w:t>10.</w:t>
            </w:r>
            <w:r w:rsidR="00B516B9">
              <w:rPr>
                <w:sz w:val="24"/>
              </w:rPr>
              <w:t>1. Suta</w:t>
            </w:r>
            <w:r>
              <w:rPr>
                <w:sz w:val="24"/>
              </w:rPr>
              <w:t>rties bendrojoje dal</w:t>
            </w:r>
            <w:r w:rsidR="00497C4C">
              <w:rPr>
                <w:sz w:val="24"/>
              </w:rPr>
              <w:t>ies 10.2 punkte</w:t>
            </w:r>
            <w:r>
              <w:rPr>
                <w:sz w:val="24"/>
              </w:rPr>
              <w:t xml:space="preserve"> nurodyt</w:t>
            </w:r>
            <w:r w:rsidR="00497C4C">
              <w:rPr>
                <w:sz w:val="24"/>
              </w:rPr>
              <w:t>as</w:t>
            </w:r>
            <w:r>
              <w:rPr>
                <w:sz w:val="24"/>
              </w:rPr>
              <w:t xml:space="preserve"> </w:t>
            </w:r>
            <w:r w:rsidR="00B516B9">
              <w:rPr>
                <w:sz w:val="24"/>
              </w:rPr>
              <w:t>Garantinių įsipareigojimų</w:t>
            </w:r>
            <w:r>
              <w:rPr>
                <w:sz w:val="24"/>
              </w:rPr>
              <w:t xml:space="preserve"> įvykdymo užtikrinimo dokumenta</w:t>
            </w:r>
            <w:r w:rsidR="00497C4C">
              <w:rPr>
                <w:sz w:val="24"/>
              </w:rPr>
              <w:t>s</w:t>
            </w:r>
            <w:r>
              <w:rPr>
                <w:sz w:val="24"/>
              </w:rPr>
              <w:t xml:space="preserve"> </w:t>
            </w:r>
            <w:r w:rsidR="00497C4C">
              <w:rPr>
                <w:sz w:val="24"/>
              </w:rPr>
              <w:t xml:space="preserve">turi būti </w:t>
            </w:r>
            <w:r>
              <w:rPr>
                <w:sz w:val="24"/>
              </w:rPr>
              <w:t>teikiam</w:t>
            </w:r>
            <w:r w:rsidR="00497C4C">
              <w:rPr>
                <w:sz w:val="24"/>
              </w:rPr>
              <w:t>as</w:t>
            </w:r>
            <w:r>
              <w:rPr>
                <w:sz w:val="24"/>
              </w:rPr>
              <w:t xml:space="preserve"> </w:t>
            </w:r>
            <w:r w:rsidR="00497C4C">
              <w:rPr>
                <w:sz w:val="24"/>
              </w:rPr>
              <w:t xml:space="preserve">atskirai </w:t>
            </w:r>
            <w:r>
              <w:rPr>
                <w:sz w:val="24"/>
              </w:rPr>
              <w:t xml:space="preserve">pagal kiekvieną </w:t>
            </w:r>
            <w:r w:rsidR="00497C4C" w:rsidRPr="00497C4C">
              <w:rPr>
                <w:b/>
                <w:sz w:val="24"/>
              </w:rPr>
              <w:t>Užsakovo</w:t>
            </w:r>
            <w:r w:rsidR="00497C4C">
              <w:rPr>
                <w:sz w:val="24"/>
              </w:rPr>
              <w:t xml:space="preserve"> </w:t>
            </w:r>
            <w:r>
              <w:rPr>
                <w:sz w:val="24"/>
              </w:rPr>
              <w:t>užsakymą</w:t>
            </w:r>
            <w:r w:rsidR="00497C4C">
              <w:rPr>
                <w:sz w:val="24"/>
              </w:rPr>
              <w:t xml:space="preserve"> (</w:t>
            </w:r>
            <w:r w:rsidR="00497C4C" w:rsidRPr="00497C4C">
              <w:rPr>
                <w:b/>
                <w:i/>
                <w:sz w:val="24"/>
              </w:rPr>
              <w:t>Rangovui</w:t>
            </w:r>
            <w:r w:rsidR="00497C4C" w:rsidRPr="00497C4C">
              <w:rPr>
                <w:i/>
                <w:sz w:val="24"/>
              </w:rPr>
              <w:t xml:space="preserve"> užbaigus visus užsakyme nurodytus darbus ir </w:t>
            </w:r>
            <w:r w:rsidR="00497C4C" w:rsidRPr="00497C4C">
              <w:rPr>
                <w:b/>
                <w:i/>
                <w:sz w:val="24"/>
              </w:rPr>
              <w:t>Užsakovui</w:t>
            </w:r>
            <w:r w:rsidR="00497C4C" w:rsidRPr="00497C4C">
              <w:rPr>
                <w:i/>
                <w:sz w:val="24"/>
              </w:rPr>
              <w:t xml:space="preserve"> juos priėmus Sutartyje nustatyta tvarka</w:t>
            </w:r>
            <w:r w:rsidR="00497C4C">
              <w:rPr>
                <w:sz w:val="24"/>
              </w:rPr>
              <w:t>)</w:t>
            </w:r>
            <w:r>
              <w:rPr>
                <w:sz w:val="24"/>
              </w:rPr>
              <w:t>.</w:t>
            </w:r>
          </w:p>
          <w:p w14:paraId="6DC06046" w14:textId="7C631FE6" w:rsidR="00046ED3" w:rsidRPr="00F47363" w:rsidRDefault="00894EBC" w:rsidP="00894EBC">
            <w:pPr>
              <w:pStyle w:val="TableParagraph"/>
              <w:spacing w:line="256" w:lineRule="exact"/>
              <w:ind w:left="170" w:right="145"/>
              <w:jc w:val="both"/>
              <w:rPr>
                <w:spacing w:val="-2"/>
                <w:sz w:val="24"/>
              </w:rPr>
            </w:pPr>
            <w:r>
              <w:rPr>
                <w:sz w:val="24"/>
              </w:rPr>
              <w:t xml:space="preserve">10.2. Kitos sąlygos </w:t>
            </w:r>
            <w:r w:rsidR="00B03C3E" w:rsidRPr="00F47363">
              <w:rPr>
                <w:sz w:val="24"/>
              </w:rPr>
              <w:t>numatytos</w:t>
            </w:r>
            <w:r w:rsidR="00B03C3E" w:rsidRPr="00F47363">
              <w:rPr>
                <w:spacing w:val="-1"/>
                <w:sz w:val="24"/>
              </w:rPr>
              <w:t xml:space="preserve"> </w:t>
            </w:r>
            <w:r w:rsidR="00B03C3E" w:rsidRPr="00F47363">
              <w:rPr>
                <w:sz w:val="24"/>
              </w:rPr>
              <w:t>Sutarties</w:t>
            </w:r>
            <w:r w:rsidR="00B03C3E" w:rsidRPr="00F47363">
              <w:rPr>
                <w:spacing w:val="-2"/>
                <w:sz w:val="24"/>
              </w:rPr>
              <w:t xml:space="preserve"> </w:t>
            </w:r>
            <w:r w:rsidR="00B03C3E" w:rsidRPr="00F47363">
              <w:rPr>
                <w:sz w:val="24"/>
              </w:rPr>
              <w:t>bendrojoje</w:t>
            </w:r>
            <w:r w:rsidR="00B03C3E" w:rsidRPr="00F47363">
              <w:rPr>
                <w:spacing w:val="-2"/>
                <w:sz w:val="24"/>
              </w:rPr>
              <w:t xml:space="preserve"> dalyje</w:t>
            </w:r>
            <w:r w:rsidR="00810780" w:rsidRPr="00F47363">
              <w:rPr>
                <w:spacing w:val="-2"/>
                <w:sz w:val="24"/>
              </w:rPr>
              <w:t xml:space="preserve"> 10 punkte.</w:t>
            </w:r>
          </w:p>
          <w:p w14:paraId="124C18E0" w14:textId="02B4D0F1" w:rsidR="004433BD" w:rsidRPr="00F47363" w:rsidRDefault="004433BD" w:rsidP="00894EBC">
            <w:pPr>
              <w:pStyle w:val="TableParagraph"/>
              <w:spacing w:line="256" w:lineRule="exact"/>
              <w:ind w:left="170" w:right="145"/>
              <w:rPr>
                <w:sz w:val="24"/>
              </w:rPr>
            </w:pPr>
          </w:p>
        </w:tc>
      </w:tr>
      <w:tr w:rsidR="00046ED3" w:rsidRPr="00F47363" w14:paraId="1EFF04CD" w14:textId="77777777">
        <w:trPr>
          <w:trHeight w:val="552"/>
        </w:trPr>
        <w:tc>
          <w:tcPr>
            <w:tcW w:w="9880" w:type="dxa"/>
            <w:gridSpan w:val="2"/>
          </w:tcPr>
          <w:p w14:paraId="4DEC98F6" w14:textId="57AAEC95" w:rsidR="00046ED3" w:rsidRPr="00F47363" w:rsidRDefault="00B03C3E" w:rsidP="00894EBC">
            <w:pPr>
              <w:pStyle w:val="TableParagraph"/>
              <w:ind w:right="145"/>
              <w:rPr>
                <w:b/>
                <w:spacing w:val="-2"/>
                <w:sz w:val="24"/>
              </w:rPr>
            </w:pPr>
            <w:r w:rsidRPr="00F47363">
              <w:rPr>
                <w:b/>
                <w:sz w:val="24"/>
              </w:rPr>
              <w:t>11.</w:t>
            </w:r>
            <w:r w:rsidRPr="00F47363">
              <w:rPr>
                <w:b/>
                <w:spacing w:val="-1"/>
                <w:sz w:val="24"/>
              </w:rPr>
              <w:t xml:space="preserve"> </w:t>
            </w:r>
            <w:r w:rsidRPr="00F47363">
              <w:rPr>
                <w:b/>
                <w:sz w:val="24"/>
              </w:rPr>
              <w:t>Šalių</w:t>
            </w:r>
            <w:r w:rsidRPr="00F47363">
              <w:rPr>
                <w:b/>
                <w:spacing w:val="-1"/>
                <w:sz w:val="24"/>
              </w:rPr>
              <w:t xml:space="preserve"> </w:t>
            </w:r>
            <w:r w:rsidRPr="00F47363">
              <w:rPr>
                <w:b/>
                <w:spacing w:val="-2"/>
                <w:sz w:val="24"/>
              </w:rPr>
              <w:t>atsakomybė</w:t>
            </w:r>
          </w:p>
          <w:p w14:paraId="7AD04D3E" w14:textId="7181B891" w:rsidR="00FB246F" w:rsidRPr="00F47363" w:rsidRDefault="00FB246F" w:rsidP="00894EBC">
            <w:pPr>
              <w:pStyle w:val="TableParagraph"/>
              <w:ind w:left="113" w:right="145"/>
              <w:jc w:val="both"/>
              <w:rPr>
                <w:sz w:val="24"/>
              </w:rPr>
            </w:pPr>
            <w:r w:rsidRPr="00F47363">
              <w:rPr>
                <w:sz w:val="24"/>
              </w:rPr>
              <w:t>11.</w:t>
            </w:r>
            <w:r w:rsidR="003C7364">
              <w:rPr>
                <w:sz w:val="24"/>
              </w:rPr>
              <w:t>1</w:t>
            </w:r>
            <w:r w:rsidRPr="00F47363">
              <w:rPr>
                <w:sz w:val="24"/>
              </w:rPr>
              <w:t xml:space="preserve">. Sutartį </w:t>
            </w:r>
            <w:r w:rsidR="00A12C92" w:rsidRPr="00F47363">
              <w:rPr>
                <w:sz w:val="24"/>
              </w:rPr>
              <w:t xml:space="preserve">nutraukus </w:t>
            </w:r>
            <w:r w:rsidR="00894EBC" w:rsidRPr="003C7364">
              <w:rPr>
                <w:lang w:eastAsia="lt-LT"/>
              </w:rPr>
              <w:t xml:space="preserve">Sutarties bendrosios dalies 19.3 </w:t>
            </w:r>
            <w:r w:rsidR="00894EBC">
              <w:rPr>
                <w:lang w:eastAsia="lt-LT"/>
              </w:rPr>
              <w:t xml:space="preserve">punkte ir Sutarties </w:t>
            </w:r>
            <w:r w:rsidR="00A12C92" w:rsidRPr="00F47363">
              <w:rPr>
                <w:sz w:val="24"/>
              </w:rPr>
              <w:t>Specialiosios dalies 4.3.1</w:t>
            </w:r>
            <w:r w:rsidR="00B516B9">
              <w:rPr>
                <w:sz w:val="24"/>
              </w:rPr>
              <w:t xml:space="preserve">, </w:t>
            </w:r>
            <w:r w:rsidR="00A12C92" w:rsidRPr="00F47363">
              <w:rPr>
                <w:sz w:val="24"/>
              </w:rPr>
              <w:t>4</w:t>
            </w:r>
            <w:r w:rsidRPr="00F47363">
              <w:rPr>
                <w:sz w:val="24"/>
              </w:rPr>
              <w:t>.3.2</w:t>
            </w:r>
            <w:r w:rsidR="00B516B9">
              <w:rPr>
                <w:sz w:val="24"/>
              </w:rPr>
              <w:t xml:space="preserve"> ar 4.3.3</w:t>
            </w:r>
            <w:r w:rsidRPr="00F47363">
              <w:rPr>
                <w:sz w:val="24"/>
              </w:rPr>
              <w:t xml:space="preserve"> </w:t>
            </w:r>
            <w:r w:rsidR="0054042A" w:rsidRPr="00F47363">
              <w:rPr>
                <w:sz w:val="24"/>
              </w:rPr>
              <w:t>papunkčiuose</w:t>
            </w:r>
            <w:r w:rsidRPr="00F47363">
              <w:rPr>
                <w:sz w:val="24"/>
              </w:rPr>
              <w:t xml:space="preserve"> nurodytais atvejais Šalių iš anksto sutartų minimalių nuostolių dydis yra </w:t>
            </w:r>
            <w:r w:rsidR="00B516B9">
              <w:rPr>
                <w:lang w:eastAsia="lt-LT"/>
              </w:rPr>
              <w:t>75 000 Eur (septyniasdešimt penki tūkstančiai eurų)</w:t>
            </w:r>
            <w:r w:rsidRPr="00F47363">
              <w:rPr>
                <w:sz w:val="24"/>
              </w:rPr>
              <w:t>.</w:t>
            </w:r>
          </w:p>
          <w:p w14:paraId="7CBD61F2" w14:textId="194431D2" w:rsidR="00046ED3" w:rsidRPr="00F47363" w:rsidRDefault="00F442A4" w:rsidP="00894EBC">
            <w:pPr>
              <w:pStyle w:val="TableParagraph"/>
              <w:ind w:left="113" w:right="145"/>
              <w:jc w:val="both"/>
              <w:rPr>
                <w:sz w:val="24"/>
              </w:rPr>
            </w:pPr>
            <w:r w:rsidRPr="00F47363">
              <w:rPr>
                <w:sz w:val="24"/>
              </w:rPr>
              <w:t>11.</w:t>
            </w:r>
            <w:r w:rsidR="003C7364">
              <w:rPr>
                <w:sz w:val="24"/>
              </w:rPr>
              <w:t>2</w:t>
            </w:r>
            <w:r w:rsidR="00FB246F" w:rsidRPr="00F47363">
              <w:rPr>
                <w:sz w:val="24"/>
              </w:rPr>
              <w:t xml:space="preserve">. </w:t>
            </w:r>
            <w:r w:rsidR="00B03C3E" w:rsidRPr="00F47363">
              <w:rPr>
                <w:sz w:val="24"/>
              </w:rPr>
              <w:t>Kitos</w:t>
            </w:r>
            <w:r w:rsidR="00B03C3E" w:rsidRPr="00F47363">
              <w:rPr>
                <w:spacing w:val="-6"/>
                <w:sz w:val="24"/>
              </w:rPr>
              <w:t xml:space="preserve"> </w:t>
            </w:r>
            <w:r w:rsidR="00B03C3E" w:rsidRPr="00F47363">
              <w:rPr>
                <w:sz w:val="24"/>
              </w:rPr>
              <w:t>atsakomybės</w:t>
            </w:r>
            <w:r w:rsidR="00B03C3E" w:rsidRPr="00F47363">
              <w:rPr>
                <w:spacing w:val="-1"/>
                <w:sz w:val="24"/>
              </w:rPr>
              <w:t xml:space="preserve"> </w:t>
            </w:r>
            <w:r w:rsidR="00B03C3E" w:rsidRPr="00F47363">
              <w:rPr>
                <w:sz w:val="24"/>
              </w:rPr>
              <w:t>sąlygos</w:t>
            </w:r>
            <w:r w:rsidR="00B03C3E" w:rsidRPr="00F47363">
              <w:rPr>
                <w:spacing w:val="-4"/>
                <w:sz w:val="24"/>
              </w:rPr>
              <w:t xml:space="preserve"> </w:t>
            </w:r>
            <w:r w:rsidR="00B03C3E" w:rsidRPr="00F47363">
              <w:rPr>
                <w:sz w:val="24"/>
              </w:rPr>
              <w:t>numatytos</w:t>
            </w:r>
            <w:r w:rsidR="00B03C3E" w:rsidRPr="00F47363">
              <w:rPr>
                <w:spacing w:val="-1"/>
                <w:sz w:val="24"/>
              </w:rPr>
              <w:t xml:space="preserve"> </w:t>
            </w:r>
            <w:r w:rsidR="00B03C3E" w:rsidRPr="00F47363">
              <w:rPr>
                <w:sz w:val="24"/>
              </w:rPr>
              <w:t>Sutarties</w:t>
            </w:r>
            <w:r w:rsidR="00B03C3E" w:rsidRPr="00F47363">
              <w:rPr>
                <w:spacing w:val="-2"/>
                <w:sz w:val="24"/>
              </w:rPr>
              <w:t xml:space="preserve"> </w:t>
            </w:r>
            <w:r w:rsidR="00B03C3E" w:rsidRPr="00F47363">
              <w:rPr>
                <w:sz w:val="24"/>
              </w:rPr>
              <w:t>bendrojoje</w:t>
            </w:r>
            <w:r w:rsidR="00B03C3E" w:rsidRPr="00F47363">
              <w:rPr>
                <w:spacing w:val="-2"/>
                <w:sz w:val="24"/>
              </w:rPr>
              <w:t xml:space="preserve"> dalyje.</w:t>
            </w:r>
          </w:p>
          <w:p w14:paraId="08B4E698" w14:textId="277F2810" w:rsidR="00AE23BA" w:rsidRPr="00F47363" w:rsidRDefault="00AE23BA" w:rsidP="00497C4C">
            <w:pPr>
              <w:pStyle w:val="TableParagraph"/>
              <w:spacing w:line="256" w:lineRule="exact"/>
              <w:ind w:right="145"/>
              <w:jc w:val="both"/>
              <w:rPr>
                <w:sz w:val="24"/>
              </w:rPr>
            </w:pPr>
            <w:r>
              <w:t>11.</w:t>
            </w:r>
            <w:r w:rsidR="00497C4C">
              <w:t>3</w:t>
            </w:r>
            <w:r>
              <w:t>. Už Sutarties bendrosios dalies 10.2.4, 11.3.1, 11.3.3, 11.3.6, 11.3.6 punktuose nurodytus Sutarties pažeidimus skaičiuojami 100 Eur (vieno šimto eurų) dydžio Šalių iš anksto sutarti minimalūs nuostoliai</w:t>
            </w:r>
            <w:r w:rsidR="00894EBC">
              <w:t xml:space="preserve"> už kiekvieną pavėluotą dieną</w:t>
            </w:r>
            <w:r>
              <w:t>.</w:t>
            </w:r>
          </w:p>
        </w:tc>
      </w:tr>
      <w:tr w:rsidR="00046ED3" w:rsidRPr="00F47363" w14:paraId="519E46D4" w14:textId="77777777">
        <w:trPr>
          <w:trHeight w:val="1104"/>
        </w:trPr>
        <w:tc>
          <w:tcPr>
            <w:tcW w:w="9880" w:type="dxa"/>
            <w:gridSpan w:val="2"/>
          </w:tcPr>
          <w:p w14:paraId="3867ED10" w14:textId="77777777" w:rsidR="00046ED3" w:rsidRPr="00F47363" w:rsidRDefault="00B03C3E" w:rsidP="00894EBC">
            <w:pPr>
              <w:pStyle w:val="TableParagraph"/>
              <w:numPr>
                <w:ilvl w:val="0"/>
                <w:numId w:val="5"/>
              </w:numPr>
              <w:tabs>
                <w:tab w:val="left" w:pos="470"/>
              </w:tabs>
              <w:ind w:right="145"/>
              <w:rPr>
                <w:b/>
                <w:sz w:val="24"/>
              </w:rPr>
            </w:pPr>
            <w:r w:rsidRPr="00F47363">
              <w:rPr>
                <w:b/>
                <w:spacing w:val="-2"/>
                <w:sz w:val="24"/>
              </w:rPr>
              <w:t>Subrangovai</w:t>
            </w:r>
          </w:p>
          <w:p w14:paraId="05FE4852" w14:textId="442B6283" w:rsidR="00046ED3" w:rsidRPr="00F47363" w:rsidRDefault="00B03C3E" w:rsidP="00894EBC">
            <w:pPr>
              <w:pStyle w:val="TableParagraph"/>
              <w:numPr>
                <w:ilvl w:val="1"/>
                <w:numId w:val="5"/>
              </w:numPr>
              <w:tabs>
                <w:tab w:val="left" w:pos="650"/>
              </w:tabs>
              <w:ind w:right="145"/>
              <w:rPr>
                <w:i/>
                <w:sz w:val="24"/>
              </w:rPr>
            </w:pPr>
            <w:r w:rsidRPr="00F47363">
              <w:rPr>
                <w:i/>
                <w:sz w:val="24"/>
              </w:rPr>
              <w:t>(Nurodomi</w:t>
            </w:r>
            <w:r w:rsidRPr="00F47363">
              <w:rPr>
                <w:i/>
                <w:spacing w:val="-6"/>
                <w:sz w:val="24"/>
              </w:rPr>
              <w:t xml:space="preserve"> </w:t>
            </w:r>
            <w:r w:rsidRPr="00F47363">
              <w:rPr>
                <w:i/>
                <w:sz w:val="24"/>
              </w:rPr>
              <w:t>subrangovai,</w:t>
            </w:r>
            <w:r w:rsidRPr="00F47363">
              <w:rPr>
                <w:i/>
                <w:spacing w:val="-1"/>
                <w:sz w:val="24"/>
              </w:rPr>
              <w:t xml:space="preserve"> </w:t>
            </w:r>
            <w:r w:rsidRPr="00F47363">
              <w:rPr>
                <w:i/>
                <w:sz w:val="24"/>
              </w:rPr>
              <w:t>jų</w:t>
            </w:r>
            <w:r w:rsidRPr="00F47363">
              <w:rPr>
                <w:i/>
                <w:spacing w:val="-2"/>
                <w:sz w:val="24"/>
              </w:rPr>
              <w:t xml:space="preserve"> </w:t>
            </w:r>
            <w:r w:rsidRPr="00F47363">
              <w:rPr>
                <w:i/>
                <w:sz w:val="24"/>
              </w:rPr>
              <w:t>atliekama</w:t>
            </w:r>
            <w:r w:rsidRPr="00F47363">
              <w:rPr>
                <w:i/>
                <w:spacing w:val="-2"/>
                <w:sz w:val="24"/>
              </w:rPr>
              <w:t xml:space="preserve"> </w:t>
            </w:r>
            <w:r w:rsidRPr="00F47363">
              <w:rPr>
                <w:i/>
                <w:sz w:val="24"/>
              </w:rPr>
              <w:t>Darbų</w:t>
            </w:r>
            <w:r w:rsidRPr="00F47363">
              <w:rPr>
                <w:i/>
                <w:spacing w:val="-2"/>
                <w:sz w:val="24"/>
              </w:rPr>
              <w:t xml:space="preserve"> </w:t>
            </w:r>
            <w:r w:rsidRPr="00F47363">
              <w:rPr>
                <w:i/>
                <w:sz w:val="24"/>
              </w:rPr>
              <w:t>dalis,</w:t>
            </w:r>
            <w:r w:rsidRPr="00F47363">
              <w:rPr>
                <w:i/>
                <w:spacing w:val="-2"/>
                <w:sz w:val="24"/>
              </w:rPr>
              <w:t xml:space="preserve"> </w:t>
            </w:r>
            <w:r w:rsidRPr="00F47363">
              <w:rPr>
                <w:i/>
                <w:sz w:val="24"/>
              </w:rPr>
              <w:t>jei</w:t>
            </w:r>
            <w:r w:rsidRPr="00F47363">
              <w:rPr>
                <w:i/>
                <w:spacing w:val="-2"/>
                <w:sz w:val="24"/>
              </w:rPr>
              <w:t xml:space="preserve"> </w:t>
            </w:r>
            <w:r w:rsidR="005B608A" w:rsidRPr="00F47363">
              <w:rPr>
                <w:b/>
                <w:i/>
                <w:sz w:val="24"/>
              </w:rPr>
              <w:t>Rangovas</w:t>
            </w:r>
            <w:r w:rsidRPr="00F47363">
              <w:rPr>
                <w:i/>
                <w:sz w:val="24"/>
              </w:rPr>
              <w:t xml:space="preserve"> juos</w:t>
            </w:r>
            <w:r w:rsidRPr="00F47363">
              <w:rPr>
                <w:i/>
                <w:spacing w:val="-2"/>
                <w:sz w:val="24"/>
              </w:rPr>
              <w:t xml:space="preserve"> </w:t>
            </w:r>
            <w:r w:rsidRPr="00F47363">
              <w:rPr>
                <w:i/>
                <w:sz w:val="24"/>
              </w:rPr>
              <w:t>numato</w:t>
            </w:r>
            <w:r w:rsidRPr="00F47363">
              <w:rPr>
                <w:i/>
                <w:spacing w:val="-2"/>
                <w:sz w:val="24"/>
              </w:rPr>
              <w:t xml:space="preserve"> pasitelkti).</w:t>
            </w:r>
          </w:p>
          <w:p w14:paraId="0A6689E0" w14:textId="77777777" w:rsidR="00F47363" w:rsidRPr="00F47363" w:rsidRDefault="00F47363" w:rsidP="00894EBC">
            <w:pPr>
              <w:ind w:left="34" w:right="145"/>
              <w:jc w:val="both"/>
              <w:rPr>
                <w:sz w:val="24"/>
                <w:szCs w:val="24"/>
              </w:rPr>
            </w:pPr>
            <w:r w:rsidRPr="00F47363">
              <w:rPr>
                <w:sz w:val="24"/>
                <w:szCs w:val="24"/>
              </w:rPr>
              <w:t xml:space="preserve">12.2. </w:t>
            </w:r>
            <w:r w:rsidRPr="00F47363">
              <w:rPr>
                <w:b/>
                <w:sz w:val="24"/>
                <w:szCs w:val="24"/>
              </w:rPr>
              <w:t xml:space="preserve">Rangovo </w:t>
            </w:r>
            <w:r w:rsidRPr="00F47363">
              <w:rPr>
                <w:sz w:val="24"/>
                <w:szCs w:val="24"/>
              </w:rPr>
              <w:t>pasiūlyme nurodytas subrangovas (-ai) gali būti pakeičiamas (-i) kitu (-</w:t>
            </w:r>
            <w:proofErr w:type="spellStart"/>
            <w:r w:rsidRPr="00F47363">
              <w:rPr>
                <w:sz w:val="24"/>
                <w:szCs w:val="24"/>
              </w:rPr>
              <w:t>ais</w:t>
            </w:r>
            <w:proofErr w:type="spellEnd"/>
            <w:r w:rsidRPr="00F47363">
              <w:rPr>
                <w:sz w:val="24"/>
                <w:szCs w:val="24"/>
              </w:rPr>
              <w:t>) Sutartyje nenurodytu (-</w:t>
            </w:r>
            <w:proofErr w:type="spellStart"/>
            <w:r w:rsidRPr="00F47363">
              <w:rPr>
                <w:sz w:val="24"/>
                <w:szCs w:val="24"/>
              </w:rPr>
              <w:t>ais</w:t>
            </w:r>
            <w:proofErr w:type="spellEnd"/>
            <w:r w:rsidRPr="00F47363">
              <w:rPr>
                <w:sz w:val="24"/>
                <w:szCs w:val="24"/>
              </w:rPr>
              <w:t>) subrangovu (-</w:t>
            </w:r>
            <w:proofErr w:type="spellStart"/>
            <w:r w:rsidRPr="00F47363">
              <w:rPr>
                <w:sz w:val="24"/>
                <w:szCs w:val="24"/>
              </w:rPr>
              <w:t>ais</w:t>
            </w:r>
            <w:proofErr w:type="spellEnd"/>
            <w:r w:rsidRPr="00F47363">
              <w:rPr>
                <w:sz w:val="24"/>
                <w:szCs w:val="24"/>
              </w:rPr>
              <w:t>) tik šiais atvejais (jeigu pasitelkiamas subrangovas):</w:t>
            </w:r>
          </w:p>
          <w:p w14:paraId="1AC40342" w14:textId="77777777" w:rsidR="00F47363" w:rsidRPr="00F47363" w:rsidRDefault="00F47363" w:rsidP="00894EBC">
            <w:pPr>
              <w:ind w:left="34" w:right="145"/>
              <w:jc w:val="both"/>
              <w:rPr>
                <w:sz w:val="24"/>
                <w:szCs w:val="24"/>
              </w:rPr>
            </w:pPr>
            <w:r w:rsidRPr="00F47363">
              <w:rPr>
                <w:sz w:val="24"/>
                <w:szCs w:val="24"/>
              </w:rPr>
              <w:t>12.2.1. kai subrangovas (-ai) bankrutuoja, yra likviduojamas ar susidaro analogiška situacija;</w:t>
            </w:r>
          </w:p>
          <w:p w14:paraId="6CBDCD3F" w14:textId="77777777" w:rsidR="00F47363" w:rsidRPr="00F47363" w:rsidRDefault="00F47363" w:rsidP="00894EBC">
            <w:pPr>
              <w:ind w:left="34" w:right="145"/>
              <w:jc w:val="both"/>
              <w:rPr>
                <w:sz w:val="24"/>
                <w:szCs w:val="24"/>
              </w:rPr>
            </w:pPr>
            <w:r w:rsidRPr="00F47363">
              <w:rPr>
                <w:sz w:val="24"/>
                <w:szCs w:val="24"/>
              </w:rPr>
              <w:t xml:space="preserve">12.2.2. kai subrangovas (-ai) dėl objektyvių priežasčių (nutrūkus teisiniams santykiams su </w:t>
            </w:r>
            <w:r w:rsidRPr="00F47363">
              <w:rPr>
                <w:b/>
                <w:sz w:val="24"/>
                <w:szCs w:val="24"/>
              </w:rPr>
              <w:t>Rangovu</w:t>
            </w:r>
            <w:r w:rsidRPr="00F47363">
              <w:rPr>
                <w:sz w:val="24"/>
                <w:szCs w:val="24"/>
              </w:rPr>
              <w:t>, subrangovui atsisakius atlikti darbus, subrangovo specialistui išėjus atostogų, susirgus, susižeidus, mirus, subrangovui netekus kvalifikacijos ir pan.) nebegali atlikti visų ar dalies Sutartyje nurodytų darbų;</w:t>
            </w:r>
          </w:p>
          <w:p w14:paraId="4877D4A9" w14:textId="77777777" w:rsidR="00F47363" w:rsidRPr="00F47363" w:rsidRDefault="00F47363" w:rsidP="00894EBC">
            <w:pPr>
              <w:ind w:left="34" w:right="145"/>
              <w:jc w:val="both"/>
              <w:rPr>
                <w:sz w:val="24"/>
                <w:szCs w:val="24"/>
              </w:rPr>
            </w:pPr>
            <w:r w:rsidRPr="00F47363">
              <w:rPr>
                <w:sz w:val="24"/>
                <w:szCs w:val="24"/>
              </w:rPr>
              <w:t xml:space="preserve">12.2.3. Sutartyje nustatyto subrangovo (-ų) keitimas kitu galimas tik iš anksto raštu suderinus su </w:t>
            </w:r>
            <w:r w:rsidRPr="00F47363">
              <w:rPr>
                <w:b/>
                <w:sz w:val="24"/>
                <w:szCs w:val="24"/>
              </w:rPr>
              <w:t>Užsakovu</w:t>
            </w:r>
            <w:r w:rsidRPr="00F47363">
              <w:rPr>
                <w:sz w:val="24"/>
                <w:szCs w:val="24"/>
              </w:rPr>
              <w:t xml:space="preserve">. Prašymas dėl Sutartyje nustatyto subrangovo (ų) keitimo kitu, </w:t>
            </w:r>
            <w:r w:rsidRPr="00F47363">
              <w:rPr>
                <w:b/>
                <w:sz w:val="24"/>
                <w:szCs w:val="24"/>
              </w:rPr>
              <w:t>Užsakovui</w:t>
            </w:r>
            <w:r w:rsidRPr="00F47363">
              <w:rPr>
                <w:sz w:val="24"/>
                <w:szCs w:val="24"/>
              </w:rPr>
              <w:t xml:space="preserve"> pateikiamas raštu, nurodant tokio keitimo priežastis. Naujas subrangovas (-ai) privalo atitikti visus subrangovui (-</w:t>
            </w:r>
            <w:proofErr w:type="spellStart"/>
            <w:r w:rsidRPr="00F47363">
              <w:rPr>
                <w:sz w:val="24"/>
                <w:szCs w:val="24"/>
              </w:rPr>
              <w:t>ams</w:t>
            </w:r>
            <w:proofErr w:type="spellEnd"/>
            <w:r w:rsidRPr="00F47363">
              <w:rPr>
                <w:sz w:val="24"/>
                <w:szCs w:val="24"/>
              </w:rPr>
              <w:t xml:space="preserve">) viešojo pirkimo, kurio pagrindu pasirašyta ši Sutartis, pirkimo sąlygose nustatytus kvalifikacinius reikalavimus. </w:t>
            </w:r>
            <w:r w:rsidRPr="00F47363">
              <w:rPr>
                <w:b/>
                <w:sz w:val="24"/>
                <w:szCs w:val="24"/>
              </w:rPr>
              <w:t>Rangovas</w:t>
            </w:r>
            <w:r w:rsidRPr="00F47363">
              <w:rPr>
                <w:sz w:val="24"/>
                <w:szCs w:val="24"/>
              </w:rPr>
              <w:t xml:space="preserve"> kartu su informacija apie naujus subrangovus pateikia </w:t>
            </w:r>
            <w:r w:rsidRPr="00F47363">
              <w:rPr>
                <w:b/>
                <w:sz w:val="24"/>
                <w:szCs w:val="24"/>
              </w:rPr>
              <w:t>Užsakovui</w:t>
            </w:r>
            <w:r w:rsidRPr="00F47363">
              <w:rPr>
                <w:sz w:val="24"/>
                <w:szCs w:val="24"/>
              </w:rPr>
              <w:t xml:space="preserve"> subrangovo pašalinimo pagrindų nebuvimą ir kvalifikaciją patvirtinančius dokumentus.</w:t>
            </w:r>
          </w:p>
          <w:p w14:paraId="07292C89" w14:textId="0F0E9FA7" w:rsidR="00046ED3" w:rsidRPr="00F47363" w:rsidRDefault="00F47363" w:rsidP="00894EBC">
            <w:pPr>
              <w:ind w:left="34" w:right="145"/>
              <w:jc w:val="both"/>
              <w:rPr>
                <w:sz w:val="24"/>
              </w:rPr>
            </w:pPr>
            <w:r w:rsidRPr="00F47363">
              <w:rPr>
                <w:sz w:val="24"/>
                <w:szCs w:val="24"/>
              </w:rPr>
              <w:t xml:space="preserve">12.2.4. </w:t>
            </w:r>
            <w:r w:rsidRPr="00F47363">
              <w:rPr>
                <w:b/>
                <w:sz w:val="24"/>
                <w:szCs w:val="24"/>
              </w:rPr>
              <w:t>Rangovas</w:t>
            </w:r>
            <w:r w:rsidRPr="00F47363">
              <w:rPr>
                <w:sz w:val="24"/>
                <w:szCs w:val="24"/>
              </w:rPr>
              <w:t xml:space="preserve"> privalo nedelsiant informuoti apie Sutarties specialiosios dalies 12.2 papunktyje minėtos informacijos pasikeitimus visu Sutarties vykdymo metu, taip pat apie naujus subrangovus, kuriuos jis ketina pasitelkti vėliau, kartu su informacija apie naujus subrangovus pateikiami ir subrangovo pašalinimo pagrindų nebuvimą ir ne žemesnę kvalifikaciją, nei tą, kuri buvo nustatyta pirkimo dokumentuose, patvirtinantys dokumentai.</w:t>
            </w:r>
          </w:p>
        </w:tc>
      </w:tr>
      <w:tr w:rsidR="00046ED3" w:rsidRPr="00F47363" w14:paraId="4B4E1316" w14:textId="77777777" w:rsidTr="000F03D0">
        <w:trPr>
          <w:trHeight w:val="4668"/>
        </w:trPr>
        <w:tc>
          <w:tcPr>
            <w:tcW w:w="9880" w:type="dxa"/>
            <w:gridSpan w:val="2"/>
          </w:tcPr>
          <w:p w14:paraId="628D40DD" w14:textId="77777777" w:rsidR="00046ED3" w:rsidRPr="00F47363" w:rsidRDefault="00B03C3E" w:rsidP="00894EBC">
            <w:pPr>
              <w:pStyle w:val="TableParagraph"/>
              <w:numPr>
                <w:ilvl w:val="0"/>
                <w:numId w:val="4"/>
              </w:numPr>
              <w:tabs>
                <w:tab w:val="left" w:pos="470"/>
              </w:tabs>
              <w:ind w:right="145"/>
              <w:jc w:val="both"/>
              <w:rPr>
                <w:b/>
                <w:sz w:val="24"/>
              </w:rPr>
            </w:pPr>
            <w:r w:rsidRPr="00F47363">
              <w:rPr>
                <w:b/>
                <w:sz w:val="24"/>
              </w:rPr>
              <w:lastRenderedPageBreak/>
              <w:t xml:space="preserve">Kitos </w:t>
            </w:r>
            <w:r w:rsidRPr="00F47363">
              <w:rPr>
                <w:b/>
                <w:spacing w:val="-2"/>
                <w:sz w:val="24"/>
              </w:rPr>
              <w:t>nuostatos:</w:t>
            </w:r>
          </w:p>
          <w:p w14:paraId="5FFE4336" w14:textId="48F3A8E9" w:rsidR="00046ED3" w:rsidRPr="00F47363" w:rsidRDefault="00B03C3E" w:rsidP="00894EBC">
            <w:pPr>
              <w:pStyle w:val="TableParagraph"/>
              <w:numPr>
                <w:ilvl w:val="1"/>
                <w:numId w:val="4"/>
              </w:numPr>
              <w:tabs>
                <w:tab w:val="left" w:pos="654"/>
              </w:tabs>
              <w:ind w:right="145" w:firstLine="0"/>
              <w:jc w:val="both"/>
              <w:rPr>
                <w:sz w:val="24"/>
              </w:rPr>
            </w:pPr>
            <w:r w:rsidRPr="00F47363">
              <w:rPr>
                <w:b/>
                <w:sz w:val="24"/>
              </w:rPr>
              <w:t>Įrengtų</w:t>
            </w:r>
            <w:r w:rsidRPr="00F47363">
              <w:rPr>
                <w:b/>
                <w:spacing w:val="-1"/>
                <w:sz w:val="24"/>
              </w:rPr>
              <w:t xml:space="preserve"> </w:t>
            </w:r>
            <w:r w:rsidRPr="00F47363">
              <w:rPr>
                <w:b/>
                <w:sz w:val="24"/>
              </w:rPr>
              <w:t>objektų</w:t>
            </w:r>
            <w:r w:rsidRPr="00F47363">
              <w:rPr>
                <w:b/>
                <w:spacing w:val="-1"/>
                <w:sz w:val="24"/>
              </w:rPr>
              <w:t xml:space="preserve"> </w:t>
            </w:r>
            <w:r w:rsidRPr="00F47363">
              <w:rPr>
                <w:b/>
                <w:sz w:val="24"/>
              </w:rPr>
              <w:t xml:space="preserve">naudotojas </w:t>
            </w:r>
            <w:r w:rsidRPr="00F47363">
              <w:rPr>
                <w:sz w:val="24"/>
              </w:rPr>
              <w:t>–</w:t>
            </w:r>
            <w:r w:rsidRPr="00F47363">
              <w:rPr>
                <w:spacing w:val="-1"/>
                <w:sz w:val="24"/>
              </w:rPr>
              <w:t xml:space="preserve"> </w:t>
            </w:r>
            <w:r w:rsidRPr="00F47363">
              <w:rPr>
                <w:b/>
                <w:sz w:val="24"/>
              </w:rPr>
              <w:t>Kertinis valstybės</w:t>
            </w:r>
            <w:r w:rsidRPr="00F47363">
              <w:rPr>
                <w:b/>
                <w:spacing w:val="-1"/>
                <w:sz w:val="24"/>
              </w:rPr>
              <w:t xml:space="preserve"> </w:t>
            </w:r>
            <w:r w:rsidRPr="00F47363">
              <w:rPr>
                <w:b/>
                <w:sz w:val="24"/>
              </w:rPr>
              <w:t>telekomunikacijų</w:t>
            </w:r>
            <w:r w:rsidRPr="00F47363">
              <w:rPr>
                <w:b/>
                <w:spacing w:val="-1"/>
                <w:sz w:val="24"/>
              </w:rPr>
              <w:t xml:space="preserve"> </w:t>
            </w:r>
            <w:r w:rsidRPr="00F47363">
              <w:rPr>
                <w:b/>
                <w:sz w:val="24"/>
              </w:rPr>
              <w:t>centras, įstaigos</w:t>
            </w:r>
            <w:r w:rsidRPr="00F47363">
              <w:rPr>
                <w:b/>
                <w:spacing w:val="-1"/>
                <w:sz w:val="24"/>
              </w:rPr>
              <w:t xml:space="preserve"> </w:t>
            </w:r>
            <w:r w:rsidR="001E089E" w:rsidRPr="00F47363">
              <w:rPr>
                <w:b/>
                <w:sz w:val="24"/>
              </w:rPr>
              <w:t>kodas 121738687, Gedimino pr. 40, 01110</w:t>
            </w:r>
            <w:r w:rsidRPr="00F47363">
              <w:rPr>
                <w:b/>
                <w:sz w:val="24"/>
              </w:rPr>
              <w:t xml:space="preserve"> Vilnius</w:t>
            </w:r>
            <w:r w:rsidRPr="00F47363">
              <w:rPr>
                <w:sz w:val="24"/>
              </w:rPr>
              <w:t xml:space="preserve">. Įrengtų objektų defektų, atsiradusių objektų garantiniu laikotarpiu, nustatymą dalyvaujant </w:t>
            </w:r>
            <w:r w:rsidRPr="00F47363">
              <w:rPr>
                <w:b/>
                <w:sz w:val="24"/>
              </w:rPr>
              <w:t>Užsakovui</w:t>
            </w:r>
            <w:r w:rsidRPr="00F47363">
              <w:rPr>
                <w:sz w:val="24"/>
              </w:rPr>
              <w:t xml:space="preserve">, organizuoja įrengtų objektų naudotojas. Kilus ginčams dėl </w:t>
            </w:r>
            <w:r w:rsidR="00CB7C2F" w:rsidRPr="00F47363">
              <w:rPr>
                <w:sz w:val="24"/>
              </w:rPr>
              <w:t>darbų</w:t>
            </w:r>
            <w:r w:rsidRPr="00F47363">
              <w:rPr>
                <w:sz w:val="24"/>
              </w:rPr>
              <w:t xml:space="preserve"> defektų, nustatytų garantiniu laikotarpiu, ir neišsprendus jų derybų būdu, jie bus nagrinėjami Lietuvos Respublikos teisės aktų nustatyta tvarka Lietuvos Respublikos teismuose pagal objekto naudotojo buveinės vietą.</w:t>
            </w:r>
          </w:p>
          <w:p w14:paraId="7C7BB23B" w14:textId="77777777" w:rsidR="00046ED3" w:rsidRPr="00F47363" w:rsidRDefault="00B03C3E" w:rsidP="00894EBC">
            <w:pPr>
              <w:pStyle w:val="TableParagraph"/>
              <w:numPr>
                <w:ilvl w:val="1"/>
                <w:numId w:val="4"/>
              </w:numPr>
              <w:tabs>
                <w:tab w:val="left" w:pos="724"/>
              </w:tabs>
              <w:ind w:right="145" w:firstLine="0"/>
              <w:jc w:val="both"/>
              <w:rPr>
                <w:sz w:val="24"/>
              </w:rPr>
            </w:pPr>
            <w:r w:rsidRPr="00F47363">
              <w:rPr>
                <w:b/>
                <w:sz w:val="24"/>
              </w:rPr>
              <w:t xml:space="preserve">Rangovas </w:t>
            </w:r>
            <w:r w:rsidRPr="00F47363">
              <w:rPr>
                <w:sz w:val="24"/>
              </w:rPr>
              <w:t>skiria Sutar</w:t>
            </w:r>
            <w:r w:rsidR="00090DB3" w:rsidRPr="00F47363">
              <w:rPr>
                <w:sz w:val="24"/>
              </w:rPr>
              <w:t>ties vykdymui kontaktinį asmenį</w:t>
            </w:r>
            <w:r w:rsidRPr="00F47363">
              <w:rPr>
                <w:sz w:val="24"/>
              </w:rPr>
              <w:t xml:space="preserve">: </w:t>
            </w:r>
          </w:p>
          <w:p w14:paraId="3071836F" w14:textId="77777777" w:rsidR="00046ED3" w:rsidRPr="00F47363" w:rsidRDefault="00B03C3E" w:rsidP="00894EBC">
            <w:pPr>
              <w:pStyle w:val="TableParagraph"/>
              <w:numPr>
                <w:ilvl w:val="1"/>
                <w:numId w:val="4"/>
              </w:numPr>
              <w:ind w:right="145" w:firstLine="0"/>
              <w:jc w:val="both"/>
              <w:rPr>
                <w:sz w:val="24"/>
              </w:rPr>
            </w:pPr>
            <w:r w:rsidRPr="00F47363">
              <w:rPr>
                <w:b/>
                <w:sz w:val="24"/>
              </w:rPr>
              <w:t xml:space="preserve">Užsakovas </w:t>
            </w:r>
            <w:r w:rsidRPr="00F47363">
              <w:rPr>
                <w:sz w:val="24"/>
              </w:rPr>
              <w:t xml:space="preserve">skiria Sutarties vykdymui kontaktinį asmenį: </w:t>
            </w:r>
          </w:p>
          <w:p w14:paraId="0DCC18DC" w14:textId="33E03025" w:rsidR="00046ED3" w:rsidRPr="00F47363" w:rsidRDefault="00B03C3E" w:rsidP="00894EBC">
            <w:pPr>
              <w:pStyle w:val="TableParagraph"/>
              <w:numPr>
                <w:ilvl w:val="1"/>
                <w:numId w:val="4"/>
              </w:numPr>
              <w:tabs>
                <w:tab w:val="left" w:pos="694"/>
              </w:tabs>
              <w:ind w:right="145" w:firstLine="0"/>
              <w:jc w:val="both"/>
              <w:rPr>
                <w:sz w:val="24"/>
              </w:rPr>
            </w:pPr>
            <w:r w:rsidRPr="00F47363">
              <w:rPr>
                <w:b/>
                <w:sz w:val="24"/>
              </w:rPr>
              <w:t xml:space="preserve">Užsakovo </w:t>
            </w:r>
            <w:r w:rsidRPr="00F47363">
              <w:rPr>
                <w:sz w:val="24"/>
              </w:rPr>
              <w:t xml:space="preserve">paskirtas asmuo, atsakingas už Sutarties ir pakeitimų paskelbimą - </w:t>
            </w:r>
            <w:r w:rsidR="00090DB3" w:rsidRPr="00F47363">
              <w:rPr>
                <w:sz w:val="24"/>
              </w:rPr>
              <w:t>.</w:t>
            </w:r>
          </w:p>
          <w:p w14:paraId="69E27A19" w14:textId="77777777" w:rsidR="00046ED3" w:rsidRPr="00F47363" w:rsidRDefault="00B03C3E" w:rsidP="00894EBC">
            <w:pPr>
              <w:pStyle w:val="TableParagraph"/>
              <w:numPr>
                <w:ilvl w:val="1"/>
                <w:numId w:val="4"/>
              </w:numPr>
              <w:tabs>
                <w:tab w:val="left" w:pos="716"/>
              </w:tabs>
              <w:ind w:right="145" w:firstLine="0"/>
              <w:jc w:val="both"/>
              <w:rPr>
                <w:sz w:val="24"/>
              </w:rPr>
            </w:pPr>
            <w:r w:rsidRPr="00F47363">
              <w:rPr>
                <w:sz w:val="24"/>
              </w:rPr>
              <w:t>Šiame punkte pateikiami Sutartį sudarantys dokumentai, kurie turi būti suprantami kaip paaiškinantys vienas kitą. Tuo tikslu nustatomas toks dokumentų pirmumas:</w:t>
            </w:r>
          </w:p>
          <w:p w14:paraId="30730A8B" w14:textId="2A3189AD" w:rsidR="00046ED3" w:rsidRPr="008A74D5" w:rsidRDefault="008A74D5" w:rsidP="00894EBC">
            <w:pPr>
              <w:pStyle w:val="TableParagraph"/>
              <w:numPr>
                <w:ilvl w:val="2"/>
                <w:numId w:val="4"/>
              </w:numPr>
              <w:tabs>
                <w:tab w:val="left" w:pos="868"/>
                <w:tab w:val="left" w:pos="1151"/>
              </w:tabs>
              <w:ind w:left="159" w:right="145" w:hanging="49"/>
              <w:jc w:val="both"/>
              <w:rPr>
                <w:sz w:val="24"/>
                <w:szCs w:val="24"/>
              </w:rPr>
            </w:pPr>
            <w:r w:rsidRPr="008A74D5">
              <w:rPr>
                <w:sz w:val="24"/>
                <w:szCs w:val="24"/>
              </w:rPr>
              <w:t xml:space="preserve">Sutarties specialioji dalis </w:t>
            </w:r>
            <w:r>
              <w:rPr>
                <w:sz w:val="24"/>
                <w:szCs w:val="24"/>
              </w:rPr>
              <w:t>(</w:t>
            </w:r>
            <w:r w:rsidRPr="008A74D5">
              <w:rPr>
                <w:i/>
                <w:sz w:val="24"/>
                <w:szCs w:val="24"/>
              </w:rPr>
              <w:t>j</w:t>
            </w:r>
            <w:r w:rsidRPr="008A74D5">
              <w:rPr>
                <w:i/>
                <w:sz w:val="24"/>
                <w:szCs w:val="24"/>
                <w:lang w:eastAsia="lt-LT"/>
              </w:rPr>
              <w:t>eigu tarp Sutarties specialiosios ir bendrosios dalies sąlygų yra prieštaravimų, taikomos Sutarties specialiosios dalies sąlygos</w:t>
            </w:r>
            <w:r>
              <w:rPr>
                <w:sz w:val="24"/>
                <w:szCs w:val="24"/>
                <w:lang w:eastAsia="lt-LT"/>
              </w:rPr>
              <w:t>)</w:t>
            </w:r>
            <w:r w:rsidR="00B03C3E" w:rsidRPr="008A74D5">
              <w:rPr>
                <w:spacing w:val="-2"/>
                <w:sz w:val="24"/>
                <w:szCs w:val="24"/>
              </w:rPr>
              <w:t>;</w:t>
            </w:r>
          </w:p>
          <w:p w14:paraId="48683AD5" w14:textId="2ECE0145" w:rsidR="00046ED3" w:rsidRPr="008A74D5" w:rsidRDefault="00B03C3E" w:rsidP="00894EBC">
            <w:pPr>
              <w:pStyle w:val="TableParagraph"/>
              <w:numPr>
                <w:ilvl w:val="2"/>
                <w:numId w:val="4"/>
              </w:numPr>
              <w:tabs>
                <w:tab w:val="left" w:pos="830"/>
                <w:tab w:val="left" w:pos="868"/>
              </w:tabs>
              <w:ind w:right="145"/>
              <w:jc w:val="both"/>
              <w:rPr>
                <w:sz w:val="24"/>
                <w:szCs w:val="24"/>
              </w:rPr>
            </w:pPr>
            <w:r w:rsidRPr="008A74D5">
              <w:rPr>
                <w:sz w:val="24"/>
                <w:szCs w:val="24"/>
              </w:rPr>
              <w:t>Techninė</w:t>
            </w:r>
            <w:r w:rsidRPr="008A74D5">
              <w:rPr>
                <w:spacing w:val="-1"/>
                <w:sz w:val="24"/>
                <w:szCs w:val="24"/>
              </w:rPr>
              <w:t xml:space="preserve"> </w:t>
            </w:r>
            <w:r w:rsidRPr="008A74D5">
              <w:rPr>
                <w:spacing w:val="-2"/>
                <w:sz w:val="24"/>
                <w:szCs w:val="24"/>
              </w:rPr>
              <w:t>specifikacija;</w:t>
            </w:r>
          </w:p>
          <w:p w14:paraId="301377E1" w14:textId="51590FE6" w:rsidR="008A74D5" w:rsidRPr="00F47363" w:rsidRDefault="008A74D5" w:rsidP="00894EBC">
            <w:pPr>
              <w:pStyle w:val="TableParagraph"/>
              <w:numPr>
                <w:ilvl w:val="2"/>
                <w:numId w:val="4"/>
              </w:numPr>
              <w:tabs>
                <w:tab w:val="left" w:pos="830"/>
              </w:tabs>
              <w:ind w:right="145"/>
              <w:jc w:val="both"/>
              <w:rPr>
                <w:sz w:val="24"/>
              </w:rPr>
            </w:pPr>
            <w:r>
              <w:rPr>
                <w:spacing w:val="-2"/>
                <w:sz w:val="24"/>
              </w:rPr>
              <w:t xml:space="preserve"> Sutarties bendroji dalis;</w:t>
            </w:r>
          </w:p>
          <w:p w14:paraId="61A5CA07" w14:textId="77777777" w:rsidR="00046ED3" w:rsidRPr="00F47363" w:rsidRDefault="00B03C3E" w:rsidP="00894EBC">
            <w:pPr>
              <w:pStyle w:val="TableParagraph"/>
              <w:numPr>
                <w:ilvl w:val="2"/>
                <w:numId w:val="4"/>
              </w:numPr>
              <w:tabs>
                <w:tab w:val="left" w:pos="830"/>
              </w:tabs>
              <w:ind w:right="145"/>
              <w:jc w:val="both"/>
              <w:rPr>
                <w:sz w:val="24"/>
              </w:rPr>
            </w:pPr>
            <w:r w:rsidRPr="00F47363">
              <w:rPr>
                <w:b/>
                <w:sz w:val="24"/>
              </w:rPr>
              <w:t>Rangovo</w:t>
            </w:r>
            <w:r w:rsidRPr="00F47363">
              <w:rPr>
                <w:b/>
                <w:spacing w:val="-3"/>
                <w:sz w:val="24"/>
              </w:rPr>
              <w:t xml:space="preserve"> </w:t>
            </w:r>
            <w:r w:rsidRPr="00F47363">
              <w:rPr>
                <w:sz w:val="24"/>
              </w:rPr>
              <w:t>pasiūlymas su</w:t>
            </w:r>
            <w:r w:rsidRPr="00F47363">
              <w:rPr>
                <w:spacing w:val="-2"/>
                <w:sz w:val="24"/>
              </w:rPr>
              <w:t xml:space="preserve"> </w:t>
            </w:r>
            <w:r w:rsidRPr="00F47363">
              <w:rPr>
                <w:sz w:val="24"/>
              </w:rPr>
              <w:t>medžiagų ir</w:t>
            </w:r>
            <w:r w:rsidRPr="00F47363">
              <w:rPr>
                <w:spacing w:val="-2"/>
                <w:sz w:val="24"/>
              </w:rPr>
              <w:t xml:space="preserve"> </w:t>
            </w:r>
            <w:r w:rsidRPr="00F47363">
              <w:rPr>
                <w:sz w:val="24"/>
              </w:rPr>
              <w:t>darbų</w:t>
            </w:r>
            <w:r w:rsidR="00090DB3" w:rsidRPr="00F47363">
              <w:rPr>
                <w:spacing w:val="-2"/>
                <w:sz w:val="24"/>
              </w:rPr>
              <w:t xml:space="preserve"> kainomis</w:t>
            </w:r>
            <w:r w:rsidRPr="00F47363">
              <w:rPr>
                <w:spacing w:val="-2"/>
                <w:sz w:val="24"/>
              </w:rPr>
              <w:t>;</w:t>
            </w:r>
          </w:p>
          <w:p w14:paraId="304467C7" w14:textId="77777777" w:rsidR="00046ED3" w:rsidRPr="00F47363" w:rsidRDefault="00B03C3E" w:rsidP="00894EBC">
            <w:pPr>
              <w:pStyle w:val="TableParagraph"/>
              <w:numPr>
                <w:ilvl w:val="2"/>
                <w:numId w:val="4"/>
              </w:numPr>
              <w:tabs>
                <w:tab w:val="left" w:pos="830"/>
              </w:tabs>
              <w:spacing w:line="256" w:lineRule="exact"/>
              <w:ind w:right="145"/>
              <w:jc w:val="both"/>
              <w:rPr>
                <w:sz w:val="24"/>
              </w:rPr>
            </w:pPr>
            <w:r w:rsidRPr="00F47363">
              <w:rPr>
                <w:sz w:val="24"/>
              </w:rPr>
              <w:t>kiti</w:t>
            </w:r>
            <w:r w:rsidRPr="00F47363">
              <w:rPr>
                <w:spacing w:val="-4"/>
                <w:sz w:val="24"/>
              </w:rPr>
              <w:t xml:space="preserve"> </w:t>
            </w:r>
            <w:r w:rsidRPr="00F47363">
              <w:rPr>
                <w:sz w:val="24"/>
              </w:rPr>
              <w:t>Sutartį</w:t>
            </w:r>
            <w:r w:rsidRPr="00F47363">
              <w:rPr>
                <w:spacing w:val="-2"/>
                <w:sz w:val="24"/>
              </w:rPr>
              <w:t xml:space="preserve"> </w:t>
            </w:r>
            <w:r w:rsidRPr="00F47363">
              <w:rPr>
                <w:sz w:val="24"/>
              </w:rPr>
              <w:t>sudarantys</w:t>
            </w:r>
            <w:r w:rsidRPr="00F47363">
              <w:rPr>
                <w:spacing w:val="-3"/>
                <w:sz w:val="24"/>
              </w:rPr>
              <w:t xml:space="preserve"> </w:t>
            </w:r>
            <w:r w:rsidRPr="00F47363">
              <w:rPr>
                <w:sz w:val="24"/>
              </w:rPr>
              <w:t>dokumentai (jeigu</w:t>
            </w:r>
            <w:r w:rsidRPr="00F47363">
              <w:rPr>
                <w:spacing w:val="-2"/>
                <w:sz w:val="24"/>
              </w:rPr>
              <w:t xml:space="preserve"> </w:t>
            </w:r>
            <w:r w:rsidRPr="00F47363">
              <w:rPr>
                <w:spacing w:val="-4"/>
                <w:sz w:val="24"/>
              </w:rPr>
              <w:t>yra).</w:t>
            </w:r>
          </w:p>
        </w:tc>
      </w:tr>
      <w:tr w:rsidR="00046ED3" w:rsidRPr="00F47363" w14:paraId="32E59EBA" w14:textId="77777777" w:rsidTr="00C21807">
        <w:trPr>
          <w:trHeight w:val="1787"/>
        </w:trPr>
        <w:tc>
          <w:tcPr>
            <w:tcW w:w="9880" w:type="dxa"/>
            <w:gridSpan w:val="2"/>
          </w:tcPr>
          <w:p w14:paraId="0D3F0C03" w14:textId="77777777" w:rsidR="00046ED3" w:rsidRPr="00F47363" w:rsidRDefault="00B03C3E" w:rsidP="00894EBC">
            <w:pPr>
              <w:pStyle w:val="TableParagraph"/>
              <w:numPr>
                <w:ilvl w:val="0"/>
                <w:numId w:val="3"/>
              </w:numPr>
              <w:tabs>
                <w:tab w:val="left" w:pos="470"/>
              </w:tabs>
              <w:ind w:right="145"/>
              <w:rPr>
                <w:b/>
                <w:sz w:val="24"/>
              </w:rPr>
            </w:pPr>
            <w:r w:rsidRPr="00F47363">
              <w:rPr>
                <w:b/>
                <w:sz w:val="24"/>
              </w:rPr>
              <w:t>Sutarties</w:t>
            </w:r>
            <w:r w:rsidRPr="00F47363">
              <w:rPr>
                <w:b/>
                <w:spacing w:val="-3"/>
                <w:sz w:val="24"/>
              </w:rPr>
              <w:t xml:space="preserve"> </w:t>
            </w:r>
            <w:r w:rsidRPr="00F47363">
              <w:rPr>
                <w:b/>
                <w:spacing w:val="-2"/>
                <w:sz w:val="24"/>
              </w:rPr>
              <w:t>priedai</w:t>
            </w:r>
          </w:p>
          <w:p w14:paraId="46BC7A79" w14:textId="45A6C476" w:rsidR="00046ED3" w:rsidRPr="00F47363" w:rsidRDefault="00B03C3E" w:rsidP="00894EBC">
            <w:pPr>
              <w:pStyle w:val="TableParagraph"/>
              <w:numPr>
                <w:ilvl w:val="1"/>
                <w:numId w:val="3"/>
              </w:numPr>
              <w:tabs>
                <w:tab w:val="left" w:pos="650"/>
              </w:tabs>
              <w:ind w:right="145"/>
              <w:rPr>
                <w:sz w:val="24"/>
              </w:rPr>
            </w:pPr>
            <w:r w:rsidRPr="00F47363">
              <w:rPr>
                <w:sz w:val="24"/>
              </w:rPr>
              <w:t>1</w:t>
            </w:r>
            <w:r w:rsidRPr="00F47363">
              <w:rPr>
                <w:spacing w:val="-5"/>
                <w:sz w:val="24"/>
              </w:rPr>
              <w:t xml:space="preserve"> </w:t>
            </w:r>
            <w:r w:rsidRPr="00F47363">
              <w:rPr>
                <w:sz w:val="24"/>
              </w:rPr>
              <w:t>priedas –</w:t>
            </w:r>
            <w:r w:rsidRPr="00F47363">
              <w:rPr>
                <w:spacing w:val="-3"/>
                <w:sz w:val="24"/>
              </w:rPr>
              <w:t xml:space="preserve"> </w:t>
            </w:r>
            <w:r w:rsidR="00644910" w:rsidRPr="00F47363">
              <w:rPr>
                <w:sz w:val="24"/>
              </w:rPr>
              <w:t>Techninė specifikacija</w:t>
            </w:r>
            <w:r w:rsidRPr="00F47363">
              <w:rPr>
                <w:sz w:val="24"/>
              </w:rPr>
              <w:t>,</w:t>
            </w:r>
            <w:r w:rsidRPr="00F47363">
              <w:rPr>
                <w:spacing w:val="-1"/>
                <w:sz w:val="24"/>
              </w:rPr>
              <w:t xml:space="preserve"> </w:t>
            </w:r>
            <w:r w:rsidR="006E3569" w:rsidRPr="00F47363">
              <w:rPr>
                <w:spacing w:val="-1"/>
                <w:sz w:val="24"/>
              </w:rPr>
              <w:t>1</w:t>
            </w:r>
            <w:r w:rsidR="00C87D56" w:rsidRPr="00F47363">
              <w:rPr>
                <w:sz w:val="24"/>
              </w:rPr>
              <w:t>1</w:t>
            </w:r>
            <w:r w:rsidR="006E3569" w:rsidRPr="00F47363">
              <w:rPr>
                <w:spacing w:val="-2"/>
                <w:sz w:val="24"/>
              </w:rPr>
              <w:t xml:space="preserve"> lapų</w:t>
            </w:r>
            <w:r w:rsidR="00644910" w:rsidRPr="00F47363">
              <w:rPr>
                <w:spacing w:val="-2"/>
                <w:sz w:val="24"/>
              </w:rPr>
              <w:t>;</w:t>
            </w:r>
          </w:p>
          <w:p w14:paraId="47B35451" w14:textId="713001E6" w:rsidR="00C21807" w:rsidRPr="00F47363" w:rsidRDefault="00C21807" w:rsidP="00894EBC">
            <w:pPr>
              <w:pStyle w:val="TableParagraph"/>
              <w:numPr>
                <w:ilvl w:val="1"/>
                <w:numId w:val="3"/>
              </w:numPr>
              <w:tabs>
                <w:tab w:val="left" w:pos="650"/>
              </w:tabs>
              <w:ind w:right="145"/>
              <w:rPr>
                <w:sz w:val="24"/>
              </w:rPr>
            </w:pPr>
            <w:r w:rsidRPr="00F47363">
              <w:rPr>
                <w:sz w:val="24"/>
              </w:rPr>
              <w:t xml:space="preserve">2 priedas – </w:t>
            </w:r>
            <w:r w:rsidR="00BA0B5E" w:rsidRPr="00D16EB9">
              <w:rPr>
                <w:sz w:val="24"/>
              </w:rPr>
              <w:t>Rangovo</w:t>
            </w:r>
            <w:r w:rsidR="00BA0B5E" w:rsidRPr="00F47363">
              <w:rPr>
                <w:b/>
                <w:sz w:val="24"/>
              </w:rPr>
              <w:t xml:space="preserve"> </w:t>
            </w:r>
            <w:r w:rsidR="00555EAC" w:rsidRPr="00F47363">
              <w:rPr>
                <w:sz w:val="24"/>
              </w:rPr>
              <w:t>pasiūlymas;</w:t>
            </w:r>
          </w:p>
          <w:p w14:paraId="45B67188" w14:textId="77777777" w:rsidR="00C21807" w:rsidRPr="00F47363" w:rsidRDefault="00C21807" w:rsidP="00894EBC">
            <w:pPr>
              <w:pStyle w:val="TableParagraph"/>
              <w:numPr>
                <w:ilvl w:val="1"/>
                <w:numId w:val="3"/>
              </w:numPr>
              <w:tabs>
                <w:tab w:val="left" w:pos="650"/>
              </w:tabs>
              <w:ind w:right="145"/>
              <w:rPr>
                <w:sz w:val="24"/>
              </w:rPr>
            </w:pPr>
            <w:r w:rsidRPr="00F47363">
              <w:rPr>
                <w:sz w:val="24"/>
              </w:rPr>
              <w:t>3</w:t>
            </w:r>
            <w:r w:rsidR="00B03C3E" w:rsidRPr="00F47363">
              <w:rPr>
                <w:spacing w:val="-5"/>
                <w:sz w:val="24"/>
              </w:rPr>
              <w:t xml:space="preserve"> </w:t>
            </w:r>
            <w:r w:rsidR="00B03C3E" w:rsidRPr="00F47363">
              <w:rPr>
                <w:sz w:val="24"/>
              </w:rPr>
              <w:t>priedas –</w:t>
            </w:r>
            <w:r w:rsidRPr="00F47363">
              <w:rPr>
                <w:sz w:val="24"/>
              </w:rPr>
              <w:t xml:space="preserve"> Atliktų</w:t>
            </w:r>
            <w:r w:rsidRPr="00F47363">
              <w:rPr>
                <w:spacing w:val="-1"/>
                <w:sz w:val="24"/>
              </w:rPr>
              <w:t xml:space="preserve"> </w:t>
            </w:r>
            <w:r w:rsidRPr="00F47363">
              <w:rPr>
                <w:sz w:val="24"/>
              </w:rPr>
              <w:t>darbų</w:t>
            </w:r>
            <w:r w:rsidRPr="00F47363">
              <w:rPr>
                <w:spacing w:val="-2"/>
                <w:sz w:val="24"/>
              </w:rPr>
              <w:t xml:space="preserve"> </w:t>
            </w:r>
            <w:r w:rsidRPr="00F47363">
              <w:rPr>
                <w:sz w:val="24"/>
              </w:rPr>
              <w:t>aktas (F-2)</w:t>
            </w:r>
            <w:r w:rsidRPr="00F47363">
              <w:rPr>
                <w:spacing w:val="-1"/>
                <w:sz w:val="24"/>
              </w:rPr>
              <w:t xml:space="preserve"> </w:t>
            </w:r>
            <w:r w:rsidRPr="00F47363">
              <w:rPr>
                <w:sz w:val="24"/>
              </w:rPr>
              <w:t>forma,</w:t>
            </w:r>
            <w:r w:rsidRPr="00F47363">
              <w:rPr>
                <w:spacing w:val="-1"/>
                <w:sz w:val="24"/>
              </w:rPr>
              <w:t xml:space="preserve"> </w:t>
            </w:r>
            <w:r w:rsidRPr="00F47363">
              <w:rPr>
                <w:sz w:val="24"/>
              </w:rPr>
              <w:t>1</w:t>
            </w:r>
            <w:r w:rsidRPr="00F47363">
              <w:rPr>
                <w:spacing w:val="-1"/>
                <w:sz w:val="24"/>
              </w:rPr>
              <w:t xml:space="preserve"> </w:t>
            </w:r>
            <w:r w:rsidRPr="00F47363">
              <w:rPr>
                <w:spacing w:val="-2"/>
                <w:sz w:val="24"/>
              </w:rPr>
              <w:t>lapas;</w:t>
            </w:r>
          </w:p>
          <w:p w14:paraId="032E3A8A" w14:textId="77777777" w:rsidR="00C21807" w:rsidRPr="00F47363" w:rsidRDefault="00C21807" w:rsidP="00894EBC">
            <w:pPr>
              <w:pStyle w:val="TableParagraph"/>
              <w:numPr>
                <w:ilvl w:val="1"/>
                <w:numId w:val="3"/>
              </w:numPr>
              <w:tabs>
                <w:tab w:val="left" w:pos="650"/>
              </w:tabs>
              <w:ind w:right="145"/>
              <w:rPr>
                <w:sz w:val="24"/>
              </w:rPr>
            </w:pPr>
            <w:r w:rsidRPr="00F47363">
              <w:rPr>
                <w:sz w:val="24"/>
              </w:rPr>
              <w:t>4</w:t>
            </w:r>
            <w:r w:rsidRPr="00F47363">
              <w:rPr>
                <w:spacing w:val="-4"/>
                <w:sz w:val="24"/>
              </w:rPr>
              <w:t xml:space="preserve"> </w:t>
            </w:r>
            <w:r w:rsidRPr="00F47363">
              <w:rPr>
                <w:sz w:val="24"/>
              </w:rPr>
              <w:t>priedas –</w:t>
            </w:r>
            <w:r w:rsidRPr="00F47363">
              <w:rPr>
                <w:spacing w:val="-2"/>
                <w:sz w:val="24"/>
              </w:rPr>
              <w:t xml:space="preserve"> </w:t>
            </w:r>
            <w:r w:rsidRPr="00F47363">
              <w:rPr>
                <w:sz w:val="24"/>
              </w:rPr>
              <w:t>Pažyma</w:t>
            </w:r>
            <w:r w:rsidRPr="00F47363">
              <w:rPr>
                <w:spacing w:val="-1"/>
                <w:sz w:val="24"/>
              </w:rPr>
              <w:t xml:space="preserve"> </w:t>
            </w:r>
            <w:r w:rsidRPr="00F47363">
              <w:rPr>
                <w:sz w:val="24"/>
              </w:rPr>
              <w:t>apie</w:t>
            </w:r>
            <w:r w:rsidRPr="00F47363">
              <w:rPr>
                <w:spacing w:val="-2"/>
                <w:sz w:val="24"/>
              </w:rPr>
              <w:t xml:space="preserve"> </w:t>
            </w:r>
            <w:r w:rsidRPr="00F47363">
              <w:rPr>
                <w:sz w:val="24"/>
              </w:rPr>
              <w:t>atliktų</w:t>
            </w:r>
            <w:r w:rsidRPr="00F47363">
              <w:rPr>
                <w:spacing w:val="-1"/>
                <w:sz w:val="24"/>
              </w:rPr>
              <w:t xml:space="preserve"> </w:t>
            </w:r>
            <w:r w:rsidRPr="00F47363">
              <w:rPr>
                <w:sz w:val="24"/>
              </w:rPr>
              <w:t>darbų</w:t>
            </w:r>
            <w:r w:rsidRPr="00F47363">
              <w:rPr>
                <w:spacing w:val="-2"/>
                <w:sz w:val="24"/>
              </w:rPr>
              <w:t xml:space="preserve"> </w:t>
            </w:r>
            <w:r w:rsidRPr="00F47363">
              <w:rPr>
                <w:sz w:val="24"/>
              </w:rPr>
              <w:t>vertę</w:t>
            </w:r>
            <w:r w:rsidRPr="00F47363">
              <w:rPr>
                <w:spacing w:val="-1"/>
                <w:sz w:val="24"/>
              </w:rPr>
              <w:t xml:space="preserve"> </w:t>
            </w:r>
            <w:r w:rsidRPr="00F47363">
              <w:rPr>
                <w:sz w:val="24"/>
              </w:rPr>
              <w:t>ir</w:t>
            </w:r>
            <w:r w:rsidRPr="00F47363">
              <w:rPr>
                <w:spacing w:val="-1"/>
                <w:sz w:val="24"/>
              </w:rPr>
              <w:t xml:space="preserve"> </w:t>
            </w:r>
            <w:r w:rsidRPr="00F47363">
              <w:rPr>
                <w:sz w:val="24"/>
              </w:rPr>
              <w:t>išlaidas (F-3</w:t>
            </w:r>
            <w:r w:rsidRPr="00F47363">
              <w:rPr>
                <w:spacing w:val="-2"/>
                <w:sz w:val="24"/>
              </w:rPr>
              <w:t xml:space="preserve"> </w:t>
            </w:r>
            <w:r w:rsidRPr="00F47363">
              <w:rPr>
                <w:sz w:val="24"/>
              </w:rPr>
              <w:t>forma),</w:t>
            </w:r>
            <w:r w:rsidRPr="00F47363">
              <w:rPr>
                <w:spacing w:val="-1"/>
                <w:sz w:val="24"/>
              </w:rPr>
              <w:t xml:space="preserve"> </w:t>
            </w:r>
            <w:r w:rsidRPr="00F47363">
              <w:rPr>
                <w:sz w:val="24"/>
              </w:rPr>
              <w:t>1</w:t>
            </w:r>
            <w:r w:rsidRPr="00F47363">
              <w:rPr>
                <w:spacing w:val="-1"/>
                <w:sz w:val="24"/>
              </w:rPr>
              <w:t xml:space="preserve"> </w:t>
            </w:r>
            <w:r w:rsidRPr="00F47363">
              <w:rPr>
                <w:spacing w:val="-2"/>
                <w:sz w:val="24"/>
              </w:rPr>
              <w:t>lapas;</w:t>
            </w:r>
          </w:p>
          <w:p w14:paraId="4E2D1759" w14:textId="7513E019" w:rsidR="00046ED3" w:rsidRPr="00F47363" w:rsidRDefault="00A93E95" w:rsidP="00377876">
            <w:pPr>
              <w:pStyle w:val="TableParagraph"/>
              <w:numPr>
                <w:ilvl w:val="1"/>
                <w:numId w:val="3"/>
              </w:numPr>
              <w:tabs>
                <w:tab w:val="left" w:pos="688"/>
              </w:tabs>
              <w:spacing w:line="270" w:lineRule="atLeast"/>
              <w:ind w:right="145"/>
              <w:rPr>
                <w:sz w:val="24"/>
              </w:rPr>
            </w:pPr>
            <w:r>
              <w:rPr>
                <w:sz w:val="24"/>
                <w:lang w:val="en-US"/>
              </w:rPr>
              <w:t>5</w:t>
            </w:r>
            <w:r>
              <w:rPr>
                <w:sz w:val="24"/>
              </w:rPr>
              <w:t xml:space="preserve"> priedas – </w:t>
            </w:r>
            <w:r w:rsidR="008A74D5">
              <w:rPr>
                <w:sz w:val="24"/>
              </w:rPr>
              <w:t>Sutarties įvykdymo užtikrinimo</w:t>
            </w:r>
            <w:r>
              <w:rPr>
                <w:sz w:val="24"/>
              </w:rPr>
              <w:t xml:space="preserve"> </w:t>
            </w:r>
            <w:r w:rsidR="008A74D5">
              <w:rPr>
                <w:sz w:val="24"/>
              </w:rPr>
              <w:t>formos</w:t>
            </w:r>
            <w:r>
              <w:rPr>
                <w:sz w:val="24"/>
              </w:rPr>
              <w:t xml:space="preserve">, </w:t>
            </w:r>
            <w:r w:rsidR="00377876" w:rsidRPr="00377876">
              <w:rPr>
                <w:sz w:val="24"/>
                <w:lang w:val="en-US"/>
              </w:rPr>
              <w:t>3</w:t>
            </w:r>
            <w:r w:rsidR="00377876" w:rsidRPr="00377876">
              <w:rPr>
                <w:sz w:val="24"/>
              </w:rPr>
              <w:t xml:space="preserve"> </w:t>
            </w:r>
            <w:r>
              <w:rPr>
                <w:sz w:val="24"/>
              </w:rPr>
              <w:t>lapa</w:t>
            </w:r>
            <w:r w:rsidR="00377876">
              <w:rPr>
                <w:sz w:val="24"/>
              </w:rPr>
              <w:t>i.</w:t>
            </w:r>
          </w:p>
        </w:tc>
      </w:tr>
      <w:tr w:rsidR="00046ED3" w:rsidRPr="00F47363" w14:paraId="361033A0" w14:textId="77777777" w:rsidTr="00F442A4">
        <w:trPr>
          <w:trHeight w:val="3587"/>
        </w:trPr>
        <w:tc>
          <w:tcPr>
            <w:tcW w:w="4980" w:type="dxa"/>
          </w:tcPr>
          <w:p w14:paraId="2E0726E7" w14:textId="77777777" w:rsidR="00046ED3" w:rsidRPr="00F47363" w:rsidRDefault="00046ED3" w:rsidP="00894EBC">
            <w:pPr>
              <w:pStyle w:val="TableParagraph"/>
              <w:spacing w:before="11"/>
              <w:ind w:left="0" w:right="145"/>
              <w:rPr>
                <w:sz w:val="23"/>
              </w:rPr>
            </w:pPr>
          </w:p>
          <w:p w14:paraId="636C43E2" w14:textId="77777777" w:rsidR="00046ED3" w:rsidRPr="00F47363" w:rsidRDefault="00B03C3E" w:rsidP="00894EBC">
            <w:pPr>
              <w:pStyle w:val="TableParagraph"/>
              <w:ind w:right="145"/>
              <w:rPr>
                <w:b/>
                <w:sz w:val="24"/>
              </w:rPr>
            </w:pPr>
            <w:r w:rsidRPr="00F47363">
              <w:rPr>
                <w:b/>
                <w:sz w:val="24"/>
              </w:rPr>
              <w:t>15.</w:t>
            </w:r>
            <w:r w:rsidRPr="00F47363">
              <w:rPr>
                <w:b/>
                <w:spacing w:val="-1"/>
                <w:sz w:val="24"/>
              </w:rPr>
              <w:t xml:space="preserve"> </w:t>
            </w:r>
            <w:r w:rsidRPr="00F47363">
              <w:rPr>
                <w:b/>
                <w:sz w:val="24"/>
              </w:rPr>
              <w:t xml:space="preserve">Užsakovo </w:t>
            </w:r>
            <w:r w:rsidRPr="00F47363">
              <w:rPr>
                <w:b/>
                <w:spacing w:val="-2"/>
                <w:sz w:val="24"/>
              </w:rPr>
              <w:t>rekvizitai</w:t>
            </w:r>
          </w:p>
          <w:p w14:paraId="4B751862" w14:textId="77777777" w:rsidR="00046ED3" w:rsidRPr="00F47363" w:rsidRDefault="00B03C3E" w:rsidP="00894EBC">
            <w:pPr>
              <w:pStyle w:val="TableParagraph"/>
              <w:ind w:right="145"/>
              <w:rPr>
                <w:b/>
                <w:sz w:val="24"/>
              </w:rPr>
            </w:pPr>
            <w:r w:rsidRPr="00F47363">
              <w:rPr>
                <w:b/>
                <w:sz w:val="24"/>
              </w:rPr>
              <w:t>Kertinis</w:t>
            </w:r>
            <w:r w:rsidRPr="00F47363">
              <w:rPr>
                <w:b/>
                <w:spacing w:val="-3"/>
                <w:sz w:val="24"/>
              </w:rPr>
              <w:t xml:space="preserve"> </w:t>
            </w:r>
            <w:r w:rsidRPr="00F47363">
              <w:rPr>
                <w:b/>
                <w:sz w:val="24"/>
              </w:rPr>
              <w:t>valstybės</w:t>
            </w:r>
            <w:r w:rsidRPr="00F47363">
              <w:rPr>
                <w:b/>
                <w:spacing w:val="-4"/>
                <w:sz w:val="24"/>
              </w:rPr>
              <w:t xml:space="preserve"> </w:t>
            </w:r>
            <w:r w:rsidRPr="00F47363">
              <w:rPr>
                <w:b/>
                <w:sz w:val="24"/>
              </w:rPr>
              <w:t>telekomunikacijų</w:t>
            </w:r>
            <w:r w:rsidRPr="00F47363">
              <w:rPr>
                <w:b/>
                <w:spacing w:val="-4"/>
                <w:sz w:val="24"/>
              </w:rPr>
              <w:t xml:space="preserve"> </w:t>
            </w:r>
            <w:r w:rsidRPr="00F47363">
              <w:rPr>
                <w:b/>
                <w:spacing w:val="-2"/>
                <w:sz w:val="24"/>
              </w:rPr>
              <w:t>centras</w:t>
            </w:r>
          </w:p>
          <w:p w14:paraId="663534ED" w14:textId="09A7DDF5" w:rsidR="00046ED3" w:rsidRPr="00F47363" w:rsidRDefault="00F442A4" w:rsidP="00894EBC">
            <w:pPr>
              <w:pStyle w:val="TableParagraph"/>
              <w:ind w:right="145"/>
              <w:rPr>
                <w:sz w:val="24"/>
                <w:szCs w:val="24"/>
              </w:rPr>
            </w:pPr>
            <w:r w:rsidRPr="00F47363">
              <w:rPr>
                <w:sz w:val="24"/>
                <w:szCs w:val="24"/>
              </w:rPr>
              <w:t>Gedimino pr. 40, 01110</w:t>
            </w:r>
            <w:r w:rsidR="00B03C3E" w:rsidRPr="00F47363">
              <w:rPr>
                <w:sz w:val="24"/>
                <w:szCs w:val="24"/>
              </w:rPr>
              <w:t xml:space="preserve"> Vilnius Juridinio asmens kodas 121738687 PVM</w:t>
            </w:r>
            <w:r w:rsidR="00B03C3E" w:rsidRPr="00F47363">
              <w:rPr>
                <w:spacing w:val="-14"/>
                <w:sz w:val="24"/>
                <w:szCs w:val="24"/>
              </w:rPr>
              <w:t xml:space="preserve"> </w:t>
            </w:r>
            <w:r w:rsidR="00B03C3E" w:rsidRPr="00F47363">
              <w:rPr>
                <w:sz w:val="24"/>
                <w:szCs w:val="24"/>
              </w:rPr>
              <w:t>mokėtojo</w:t>
            </w:r>
            <w:r w:rsidR="00B03C3E" w:rsidRPr="00F47363">
              <w:rPr>
                <w:spacing w:val="-12"/>
                <w:sz w:val="24"/>
                <w:szCs w:val="24"/>
              </w:rPr>
              <w:t xml:space="preserve"> </w:t>
            </w:r>
            <w:r w:rsidR="00B03C3E" w:rsidRPr="00F47363">
              <w:rPr>
                <w:sz w:val="24"/>
                <w:szCs w:val="24"/>
              </w:rPr>
              <w:t>kodas</w:t>
            </w:r>
            <w:r w:rsidR="00B03C3E" w:rsidRPr="00F47363">
              <w:rPr>
                <w:spacing w:val="-14"/>
                <w:sz w:val="24"/>
                <w:szCs w:val="24"/>
              </w:rPr>
              <w:t xml:space="preserve"> </w:t>
            </w:r>
            <w:r w:rsidR="00B03C3E" w:rsidRPr="00F47363">
              <w:rPr>
                <w:sz w:val="24"/>
                <w:szCs w:val="24"/>
              </w:rPr>
              <w:t>LT217386811</w:t>
            </w:r>
          </w:p>
          <w:p w14:paraId="01702FDC" w14:textId="77777777" w:rsidR="00F442A4" w:rsidRPr="00F47363" w:rsidRDefault="00F442A4" w:rsidP="00894EBC">
            <w:pPr>
              <w:ind w:left="113" w:right="145"/>
              <w:jc w:val="both"/>
              <w:rPr>
                <w:sz w:val="24"/>
                <w:szCs w:val="24"/>
              </w:rPr>
            </w:pPr>
            <w:r w:rsidRPr="00F47363">
              <w:rPr>
                <w:sz w:val="24"/>
                <w:szCs w:val="24"/>
              </w:rPr>
              <w:t xml:space="preserve">Finansų įstaiga: Lietuvos Respublikos finansų ministerija </w:t>
            </w:r>
          </w:p>
          <w:p w14:paraId="47E8CC69" w14:textId="77777777" w:rsidR="00F442A4" w:rsidRPr="00F47363" w:rsidRDefault="00F442A4" w:rsidP="00894EBC">
            <w:pPr>
              <w:ind w:left="113" w:right="145"/>
              <w:jc w:val="both"/>
              <w:rPr>
                <w:sz w:val="24"/>
                <w:szCs w:val="24"/>
              </w:rPr>
            </w:pPr>
            <w:r w:rsidRPr="00F47363">
              <w:rPr>
                <w:sz w:val="24"/>
                <w:szCs w:val="24"/>
              </w:rPr>
              <w:t xml:space="preserve">Finansų įstaigos kodas: 40400 </w:t>
            </w:r>
          </w:p>
          <w:p w14:paraId="48F6A88B" w14:textId="77777777" w:rsidR="00F442A4" w:rsidRPr="00F47363" w:rsidRDefault="00F442A4" w:rsidP="00894EBC">
            <w:pPr>
              <w:ind w:left="113" w:right="145"/>
              <w:jc w:val="both"/>
              <w:rPr>
                <w:sz w:val="24"/>
                <w:szCs w:val="24"/>
              </w:rPr>
            </w:pPr>
            <w:proofErr w:type="spellStart"/>
            <w:r w:rsidRPr="00F47363">
              <w:rPr>
                <w:sz w:val="24"/>
                <w:szCs w:val="24"/>
              </w:rPr>
              <w:t>A.s</w:t>
            </w:r>
            <w:proofErr w:type="spellEnd"/>
            <w:r w:rsidRPr="00F47363">
              <w:rPr>
                <w:sz w:val="24"/>
                <w:szCs w:val="24"/>
              </w:rPr>
              <w:t xml:space="preserve">. Nr.: LT484040063610000942 </w:t>
            </w:r>
          </w:p>
          <w:p w14:paraId="39ACBDFA" w14:textId="77777777" w:rsidR="00F442A4" w:rsidRPr="00F47363" w:rsidRDefault="00F442A4" w:rsidP="00894EBC">
            <w:pPr>
              <w:ind w:left="113" w:right="145"/>
              <w:jc w:val="both"/>
              <w:rPr>
                <w:sz w:val="24"/>
                <w:szCs w:val="24"/>
              </w:rPr>
            </w:pPr>
            <w:r w:rsidRPr="00F47363">
              <w:rPr>
                <w:sz w:val="24"/>
                <w:szCs w:val="24"/>
              </w:rPr>
              <w:t>SWIFT BIC kodas MFRLLT22XXX</w:t>
            </w:r>
          </w:p>
          <w:p w14:paraId="05B278F3" w14:textId="301B0EA3" w:rsidR="00046ED3" w:rsidRPr="00F47363" w:rsidRDefault="00B03C3E" w:rsidP="00894EBC">
            <w:pPr>
              <w:pStyle w:val="TableParagraph"/>
              <w:ind w:right="145"/>
              <w:rPr>
                <w:sz w:val="24"/>
                <w:szCs w:val="24"/>
              </w:rPr>
            </w:pPr>
            <w:r w:rsidRPr="00F47363">
              <w:rPr>
                <w:sz w:val="24"/>
                <w:szCs w:val="24"/>
              </w:rPr>
              <w:t>Tel.</w:t>
            </w:r>
            <w:r w:rsidRPr="00F47363">
              <w:rPr>
                <w:spacing w:val="-1"/>
                <w:sz w:val="24"/>
                <w:szCs w:val="24"/>
              </w:rPr>
              <w:t xml:space="preserve"> </w:t>
            </w:r>
            <w:r w:rsidR="00F442A4" w:rsidRPr="00F47363">
              <w:rPr>
                <w:sz w:val="24"/>
                <w:szCs w:val="24"/>
              </w:rPr>
              <w:t>+370 520</w:t>
            </w:r>
            <w:r w:rsidRPr="00F47363">
              <w:rPr>
                <w:sz w:val="24"/>
                <w:szCs w:val="24"/>
              </w:rPr>
              <w:t>9</w:t>
            </w:r>
            <w:r w:rsidRPr="00F47363">
              <w:rPr>
                <w:spacing w:val="-1"/>
                <w:sz w:val="24"/>
                <w:szCs w:val="24"/>
              </w:rPr>
              <w:t xml:space="preserve"> </w:t>
            </w:r>
            <w:r w:rsidR="00F442A4" w:rsidRPr="00F47363">
              <w:rPr>
                <w:spacing w:val="-2"/>
                <w:sz w:val="24"/>
                <w:szCs w:val="24"/>
              </w:rPr>
              <w:t>1708</w:t>
            </w:r>
          </w:p>
          <w:p w14:paraId="09D3C11E" w14:textId="77777777" w:rsidR="00046ED3" w:rsidRPr="00F47363" w:rsidRDefault="00B03C3E" w:rsidP="00894EBC">
            <w:pPr>
              <w:pStyle w:val="TableParagraph"/>
              <w:ind w:right="145"/>
              <w:rPr>
                <w:sz w:val="24"/>
              </w:rPr>
            </w:pPr>
            <w:r w:rsidRPr="00F47363">
              <w:rPr>
                <w:sz w:val="24"/>
                <w:szCs w:val="24"/>
              </w:rPr>
              <w:t>El. p.</w:t>
            </w:r>
            <w:r w:rsidRPr="00F47363">
              <w:rPr>
                <w:spacing w:val="-1"/>
                <w:sz w:val="24"/>
                <w:szCs w:val="24"/>
              </w:rPr>
              <w:t xml:space="preserve"> </w:t>
            </w:r>
            <w:hyperlink r:id="rId8">
              <w:r w:rsidRPr="00F47363">
                <w:rPr>
                  <w:color w:val="0000FF"/>
                  <w:spacing w:val="-2"/>
                  <w:sz w:val="24"/>
                  <w:szCs w:val="24"/>
                </w:rPr>
                <w:t>info@kvtc.gov.lt</w:t>
              </w:r>
            </w:hyperlink>
          </w:p>
        </w:tc>
        <w:tc>
          <w:tcPr>
            <w:tcW w:w="4900" w:type="dxa"/>
          </w:tcPr>
          <w:p w14:paraId="1BA44C61" w14:textId="77777777" w:rsidR="00046ED3" w:rsidRPr="00F47363" w:rsidRDefault="00046ED3" w:rsidP="00894EBC">
            <w:pPr>
              <w:pStyle w:val="TableParagraph"/>
              <w:spacing w:before="11"/>
              <w:ind w:left="0" w:right="145"/>
              <w:rPr>
                <w:sz w:val="23"/>
              </w:rPr>
            </w:pPr>
          </w:p>
          <w:p w14:paraId="0912ECB9" w14:textId="77777777" w:rsidR="00046ED3" w:rsidRPr="00F47363" w:rsidRDefault="000C1882" w:rsidP="00894EBC">
            <w:pPr>
              <w:pStyle w:val="TableParagraph"/>
              <w:spacing w:line="270" w:lineRule="atLeast"/>
              <w:ind w:right="145"/>
              <w:rPr>
                <w:b/>
                <w:sz w:val="24"/>
              </w:rPr>
            </w:pPr>
            <w:r w:rsidRPr="00F47363">
              <w:rPr>
                <w:b/>
                <w:sz w:val="24"/>
              </w:rPr>
              <w:t>Rangovo rekvizitai</w:t>
            </w:r>
          </w:p>
        </w:tc>
      </w:tr>
    </w:tbl>
    <w:p w14:paraId="73422388" w14:textId="77777777" w:rsidR="00046ED3" w:rsidRPr="00F47363" w:rsidRDefault="00B03C3E" w:rsidP="00894EBC">
      <w:pPr>
        <w:pStyle w:val="Heading2"/>
        <w:tabs>
          <w:tab w:val="left" w:pos="6963"/>
        </w:tabs>
        <w:spacing w:before="90"/>
        <w:ind w:left="364" w:right="145" w:firstLine="0"/>
        <w:jc w:val="left"/>
      </w:pPr>
      <w:r w:rsidRPr="00F47363">
        <w:t>Užsakovo</w:t>
      </w:r>
      <w:r w:rsidRPr="00F47363">
        <w:rPr>
          <w:spacing w:val="-5"/>
        </w:rPr>
        <w:t xml:space="preserve"> </w:t>
      </w:r>
      <w:r w:rsidRPr="00F47363">
        <w:rPr>
          <w:spacing w:val="-2"/>
        </w:rPr>
        <w:t>vardu</w:t>
      </w:r>
      <w:r w:rsidRPr="00F47363">
        <w:tab/>
        <w:t>Rangovo</w:t>
      </w:r>
      <w:r w:rsidRPr="00F47363">
        <w:rPr>
          <w:spacing w:val="-4"/>
        </w:rPr>
        <w:t xml:space="preserve"> </w:t>
      </w:r>
      <w:r w:rsidRPr="00F47363">
        <w:rPr>
          <w:spacing w:val="-2"/>
        </w:rPr>
        <w:t>vardu</w:t>
      </w:r>
    </w:p>
    <w:p w14:paraId="6CC65909" w14:textId="77777777" w:rsidR="00046ED3" w:rsidRPr="00F47363" w:rsidRDefault="00B03C3E" w:rsidP="00894EBC">
      <w:pPr>
        <w:pStyle w:val="BodyText"/>
        <w:spacing w:before="5"/>
        <w:ind w:right="145"/>
        <w:rPr>
          <w:sz w:val="13"/>
        </w:rPr>
      </w:pPr>
      <w:r w:rsidRPr="00F47363">
        <w:rPr>
          <w:noProof/>
          <w:lang w:val="en-US"/>
        </w:rPr>
        <mc:AlternateContent>
          <mc:Choice Requires="wps">
            <w:drawing>
              <wp:anchor distT="0" distB="0" distL="0" distR="0" simplePos="0" relativeHeight="487587840" behindDoc="1" locked="0" layoutInCell="1" allowOverlap="1" wp14:anchorId="08ACD8D5" wp14:editId="6A071E45">
                <wp:simplePos x="0" y="0"/>
                <wp:positionH relativeFrom="page">
                  <wp:posOffset>3684270</wp:posOffset>
                </wp:positionH>
                <wp:positionV relativeFrom="paragraph">
                  <wp:posOffset>113030</wp:posOffset>
                </wp:positionV>
                <wp:extent cx="914400" cy="1270"/>
                <wp:effectExtent l="0" t="0" r="0" b="0"/>
                <wp:wrapTopAndBottom/>
                <wp:docPr id="13" name="docshape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14400" cy="1270"/>
                        </a:xfrm>
                        <a:custGeom>
                          <a:avLst/>
                          <a:gdLst>
                            <a:gd name="T0" fmla="+- 0 5802 5802"/>
                            <a:gd name="T1" fmla="*/ T0 w 1440"/>
                            <a:gd name="T2" fmla="+- 0 7242 5802"/>
                            <a:gd name="T3" fmla="*/ T2 w 1440"/>
                          </a:gdLst>
                          <a:ahLst/>
                          <a:cxnLst>
                            <a:cxn ang="0">
                              <a:pos x="T1" y="0"/>
                            </a:cxn>
                            <a:cxn ang="0">
                              <a:pos x="T3" y="0"/>
                            </a:cxn>
                          </a:cxnLst>
                          <a:rect l="0" t="0" r="r" b="b"/>
                          <a:pathLst>
                            <a:path w="1440">
                              <a:moveTo>
                                <a:pt x="0" y="0"/>
                              </a:moveTo>
                              <a:lnTo>
                                <a:pt x="1440" y="0"/>
                              </a:lnTo>
                            </a:path>
                          </a:pathLst>
                        </a:custGeom>
                        <a:noFill/>
                        <a:ln w="6096">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CCAD49" id="docshape2" o:spid="_x0000_s1026" style="position:absolute;margin-left:290.1pt;margin-top:8.9pt;width:1in;height:.1pt;z-index:-157286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440,1270"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R3Hz4/wIAAKMGAAAOAAAAZHJzL2Uyb0RvYy54bWysVduO0zAQfUfiHyw/grq5kO1N265WTYuQ Flhpywe4ttNEJLax3aYL4t8Z20m37YKEEHlI7cz4zJkznunN7aGp0Z5rU0kxw8lVjBEXVLJKbGf4 y3o1GGNkLBGM1FLwGX7iBt/OX7+6adWUp7KUNeMaAYgw01bNcGmtmkaRoSVviLmSigswFlI3xMJW byOmSQvoTR2lcTyMWqmZ0pJyY+BrHox47vGLglP7uSgMt6ieYeBm/Vv798a9o/kNmW41UWVFOxrk H1g0pBIQ9AiVE0vQTlcvoJqKamlkYa+obCJZFBXlPgfIJokvsnksieI+FxDHqKNM5v/B0k/7B40q BrV7h5EgDdSISWpc5NSp0yozBadH9aBdfkbdS/rVgCE6s7iNAR+0aT9KBiBkZ6VX5FDoxp2EXNHB C/90FJ4fLKLwcZJkWQzloWBK0pEvS0Sm/VG6M/Y9lx6G7O+NDVVjsPKas474GiCKpoYCvh2gGF2P 49S/uiof3ZLe7U2E1jFqkQt/6ZT2Th5rlGa/xwLVQkiHlZ5gAf9tz5CUPWl6EB1rWCHiuiT2Milp nDxr4NbrAwjg5DL8gy/EvvQNZ7oQGq7/5cXXGMHF34RsFbGOmQvhlqgF+Z0U7kMj93wtvcleFA6C PFtrcerlj5+yCmY44QLArQkLH9RxPamskKuqrn1pa+GoDOPJ0FMxsq6YMzo2Rm83i1qjPXEt7R+X DICduSltbE5MGfy8KeSs5U4wH6XkhC27tSVVHdYAVHvR4XJ22rhr6pv5xySeLMfLcTbI0uFykMV5 PrhbLbLBcJWMrvN3+WKRJz8d5ySblhVjXDja/WBJsr9r3G7EhZFwHC1n6Z2psPLPSxWicxpeJMil /w1F6Ds3tPpGsifoYi3DpITJDotS6u8YtTAlZ9h82xHNMao/CBhDvnFhrPpNdj1KoQP1qWVzaiGC AtQMWww33y0XNozindLVtoRIia+3kHcwPYrK9bkfM4FVt4FJ6DPoprYbtad77/X83zL/BQAA//8D AFBLAwQUAAYACAAAACEAGcqnjd8AAAAJAQAADwAAAGRycy9kb3ducmV2LnhtbEyPzU7DMBCE70i8 g7VI3KhN+GkU4lQQqULqBbVUSNzceEmixOsodtrA07OcynFnPs3O5KvZ9eKIY2g9abhdKBBIlbct 1Rr27+ubFESIhqzpPaGGbwywKi4vcpNZf6ItHnexFhxCITMamhiHTMpQNehMWPgBib0vPzoT+Rxr aUdz4nDXy0SpR+lMS/yhMQOWDVbdbnIaOtx3U3hb/3xsys8yvG621V180fr6an5+AhFxjmcY/upz dSi408FPZIPoNTykKmGUjSVPYGCZ3LNwYCFVIItc/l9Q/AIAAP//AwBQSwECLQAUAAYACAAAACEA toM4kv4AAADhAQAAEwAAAAAAAAAAAAAAAAAAAAAAW0NvbnRlbnRfVHlwZXNdLnhtbFBLAQItABQA BgAIAAAAIQA4/SH/1gAAAJQBAAALAAAAAAAAAAAAAAAAAC8BAABfcmVscy8ucmVsc1BLAQItABQA BgAIAAAAIQCR3Hz4/wIAAKMGAAAOAAAAAAAAAAAAAAAAAC4CAABkcnMvZTJvRG9jLnhtbFBLAQIt ABQABgAIAAAAIQAZyqeN3wAAAAkBAAAPAAAAAAAAAAAAAAAAAFkFAABkcnMvZG93bnJldi54bWxQ SwUGAAAAAAQABADzAAAAZQYAAAAA " path="m,l1440,e" filled="f" strokeweight=".48pt">
                <v:path arrowok="t" o:connecttype="custom" o:connectlocs="0,0;914400,0" o:connectangles="0,0"/>
                <w10:wrap type="topAndBottom" anchorx="page"/>
              </v:shape>
            </w:pict>
          </mc:Fallback>
        </mc:AlternateContent>
      </w:r>
    </w:p>
    <w:p w14:paraId="10529EBD" w14:textId="77777777" w:rsidR="00046ED3" w:rsidRPr="00F47363" w:rsidRDefault="00046ED3" w:rsidP="00894EBC">
      <w:pPr>
        <w:ind w:right="145"/>
        <w:rPr>
          <w:sz w:val="13"/>
        </w:rPr>
        <w:sectPr w:rsidR="00046ED3" w:rsidRPr="00F47363">
          <w:headerReference w:type="default" r:id="rId9"/>
          <w:pgSz w:w="11910" w:h="16840"/>
          <w:pgMar w:top="840" w:right="0" w:bottom="280" w:left="1340" w:header="578" w:footer="0" w:gutter="0"/>
          <w:cols w:space="720"/>
        </w:sectPr>
      </w:pPr>
    </w:p>
    <w:p w14:paraId="4CA084DD" w14:textId="77777777" w:rsidR="00046ED3" w:rsidRPr="00F47363" w:rsidRDefault="00046ED3" w:rsidP="00894EBC">
      <w:pPr>
        <w:pStyle w:val="BodyText"/>
        <w:ind w:right="145"/>
        <w:rPr>
          <w:sz w:val="20"/>
        </w:rPr>
      </w:pPr>
    </w:p>
    <w:p w14:paraId="4515E1B6" w14:textId="77777777" w:rsidR="00046ED3" w:rsidRPr="00F47363" w:rsidRDefault="00046ED3" w:rsidP="00894EBC">
      <w:pPr>
        <w:pStyle w:val="BodyText"/>
        <w:ind w:right="145"/>
        <w:rPr>
          <w:sz w:val="20"/>
        </w:rPr>
      </w:pPr>
    </w:p>
    <w:p w14:paraId="7380CB45" w14:textId="77777777" w:rsidR="00046ED3" w:rsidRPr="00F47363" w:rsidRDefault="00046ED3" w:rsidP="00894EBC">
      <w:pPr>
        <w:pStyle w:val="BodyText"/>
        <w:spacing w:before="9"/>
        <w:ind w:right="145"/>
        <w:rPr>
          <w:sz w:val="26"/>
        </w:rPr>
      </w:pPr>
    </w:p>
    <w:p w14:paraId="7B68BE2E" w14:textId="2E207263" w:rsidR="00CB7C2F" w:rsidRPr="00F47363" w:rsidRDefault="00CB7C2F" w:rsidP="00894EBC">
      <w:pPr>
        <w:ind w:right="145"/>
        <w:jc w:val="center"/>
        <w:rPr>
          <w:b/>
          <w:sz w:val="24"/>
          <w:szCs w:val="24"/>
        </w:rPr>
      </w:pPr>
      <w:r w:rsidRPr="00F47363">
        <w:rPr>
          <w:b/>
          <w:sz w:val="24"/>
          <w:szCs w:val="24"/>
        </w:rPr>
        <w:t xml:space="preserve">RANGOS VIEŠOJO PIRKIMO–PARDAVIMO SUTARTIS </w:t>
      </w:r>
    </w:p>
    <w:p w14:paraId="7F9063A6" w14:textId="77777777" w:rsidR="007C306B" w:rsidRPr="00F47363" w:rsidRDefault="007C306B" w:rsidP="00894EBC">
      <w:pPr>
        <w:ind w:right="145"/>
        <w:jc w:val="center"/>
        <w:rPr>
          <w:b/>
          <w:bCs/>
          <w:sz w:val="24"/>
          <w:szCs w:val="24"/>
        </w:rPr>
      </w:pPr>
      <w:r w:rsidRPr="00F47363">
        <w:rPr>
          <w:b/>
          <w:sz w:val="24"/>
          <w:szCs w:val="24"/>
        </w:rPr>
        <w:t xml:space="preserve">II. </w:t>
      </w:r>
      <w:r w:rsidRPr="00F47363">
        <w:rPr>
          <w:b/>
          <w:bCs/>
          <w:sz w:val="24"/>
          <w:szCs w:val="24"/>
        </w:rPr>
        <w:t>BENDROJI DALIS</w:t>
      </w:r>
    </w:p>
    <w:p w14:paraId="614BD5B5" w14:textId="77777777" w:rsidR="007C306B" w:rsidRPr="00F47363" w:rsidRDefault="007C306B" w:rsidP="00894EBC">
      <w:pPr>
        <w:tabs>
          <w:tab w:val="left" w:pos="360"/>
        </w:tabs>
        <w:ind w:right="145"/>
        <w:jc w:val="both"/>
        <w:rPr>
          <w:sz w:val="24"/>
          <w:szCs w:val="24"/>
        </w:rPr>
      </w:pPr>
    </w:p>
    <w:p w14:paraId="35526B14" w14:textId="77777777" w:rsidR="007C306B" w:rsidRPr="00F47363" w:rsidRDefault="007C306B" w:rsidP="00894EBC">
      <w:pPr>
        <w:tabs>
          <w:tab w:val="left" w:pos="1296"/>
        </w:tabs>
        <w:ind w:right="145" w:firstLine="737"/>
        <w:jc w:val="both"/>
        <w:rPr>
          <w:b/>
          <w:bCs/>
          <w:sz w:val="24"/>
          <w:szCs w:val="24"/>
        </w:rPr>
      </w:pPr>
      <w:r w:rsidRPr="00F47363">
        <w:rPr>
          <w:b/>
          <w:bCs/>
          <w:sz w:val="24"/>
          <w:szCs w:val="24"/>
        </w:rPr>
        <w:t xml:space="preserve">Šalių pareiškimai </w:t>
      </w:r>
    </w:p>
    <w:p w14:paraId="35E2AE71" w14:textId="47914BBF" w:rsidR="007C306B" w:rsidRPr="00F47363" w:rsidRDefault="00F60B3F" w:rsidP="00894EBC">
      <w:pPr>
        <w:tabs>
          <w:tab w:val="left" w:pos="0"/>
          <w:tab w:val="left" w:pos="90"/>
        </w:tabs>
        <w:ind w:right="145"/>
        <w:jc w:val="both"/>
        <w:rPr>
          <w:sz w:val="24"/>
          <w:szCs w:val="24"/>
        </w:rPr>
      </w:pPr>
      <w:r w:rsidRPr="00F47363">
        <w:rPr>
          <w:spacing w:val="-4"/>
          <w:sz w:val="24"/>
          <w:szCs w:val="24"/>
        </w:rPr>
        <w:tab/>
      </w:r>
      <w:r w:rsidRPr="00F47363">
        <w:rPr>
          <w:spacing w:val="-4"/>
          <w:sz w:val="24"/>
          <w:szCs w:val="24"/>
        </w:rPr>
        <w:tab/>
      </w:r>
      <w:r w:rsidR="007C306B" w:rsidRPr="00F47363">
        <w:rPr>
          <w:spacing w:val="-4"/>
          <w:sz w:val="24"/>
          <w:szCs w:val="24"/>
        </w:rPr>
        <w:t>Šalys pareiškia ir garantuoja, kad:</w:t>
      </w:r>
      <w:r w:rsidR="007C306B" w:rsidRPr="00F47363">
        <w:rPr>
          <w:sz w:val="24"/>
          <w:szCs w:val="24"/>
        </w:rPr>
        <w:t xml:space="preserve"> </w:t>
      </w:r>
    </w:p>
    <w:p w14:paraId="544AE62A" w14:textId="453D5DA6" w:rsidR="007C306B" w:rsidRPr="00F47363" w:rsidRDefault="007C306B" w:rsidP="00894EBC">
      <w:pPr>
        <w:pStyle w:val="ListParagraph"/>
        <w:numPr>
          <w:ilvl w:val="0"/>
          <w:numId w:val="35"/>
        </w:numPr>
        <w:tabs>
          <w:tab w:val="left" w:pos="0"/>
          <w:tab w:val="left" w:pos="90"/>
        </w:tabs>
        <w:ind w:left="450" w:right="145"/>
        <w:rPr>
          <w:sz w:val="24"/>
          <w:szCs w:val="24"/>
        </w:rPr>
      </w:pPr>
      <w:r w:rsidRPr="00F47363">
        <w:rPr>
          <w:sz w:val="24"/>
          <w:szCs w:val="24"/>
        </w:rPr>
        <w:t>Sutartį sudarė turėdamos tikslą realizuoti jos nuostatas bei galėdamos realiai įvykdyti Sutartyje nurodytus įsipareigojimus nurodyta statybų darbų apimtimi ir terminais;</w:t>
      </w:r>
    </w:p>
    <w:p w14:paraId="586CAD2D" w14:textId="350F9964" w:rsidR="007C306B" w:rsidRPr="00F47363" w:rsidRDefault="007C306B" w:rsidP="00894EBC">
      <w:pPr>
        <w:pStyle w:val="ListParagraph"/>
        <w:numPr>
          <w:ilvl w:val="0"/>
          <w:numId w:val="35"/>
        </w:numPr>
        <w:tabs>
          <w:tab w:val="left" w:pos="0"/>
          <w:tab w:val="left" w:pos="90"/>
        </w:tabs>
        <w:ind w:left="450" w:right="145"/>
        <w:rPr>
          <w:sz w:val="24"/>
          <w:szCs w:val="24"/>
        </w:rPr>
      </w:pPr>
      <w:r w:rsidRPr="00F47363">
        <w:rPr>
          <w:sz w:val="24"/>
          <w:szCs w:val="24"/>
        </w:rPr>
        <w:t xml:space="preserve">Sutartį sudarė nepažeisdamos ir neturėdamos tikslo pažeisti Lietuvos Respublikos (toliau – LR) teisės aktų bei </w:t>
      </w:r>
      <w:r w:rsidRPr="00F47363">
        <w:rPr>
          <w:spacing w:val="-5"/>
          <w:sz w:val="24"/>
          <w:szCs w:val="24"/>
        </w:rPr>
        <w:t>jų veiklą reglamentuojančių dokumentų bei sutartinių įsipareigojimų;</w:t>
      </w:r>
    </w:p>
    <w:p w14:paraId="5C3C81F8" w14:textId="2C13AE7D" w:rsidR="007C306B" w:rsidRPr="00F47363" w:rsidRDefault="00D42075" w:rsidP="00894EBC">
      <w:pPr>
        <w:tabs>
          <w:tab w:val="left" w:pos="709"/>
          <w:tab w:val="left" w:pos="1296"/>
        </w:tabs>
        <w:ind w:right="145"/>
        <w:jc w:val="both"/>
        <w:rPr>
          <w:sz w:val="24"/>
          <w:szCs w:val="24"/>
        </w:rPr>
      </w:pPr>
      <w:r w:rsidRPr="00F47363">
        <w:rPr>
          <w:b/>
          <w:sz w:val="24"/>
          <w:szCs w:val="24"/>
        </w:rPr>
        <w:tab/>
      </w:r>
      <w:r w:rsidR="007C306B" w:rsidRPr="00F47363">
        <w:rPr>
          <w:b/>
          <w:sz w:val="24"/>
          <w:szCs w:val="24"/>
        </w:rPr>
        <w:t>Rangovas</w:t>
      </w:r>
      <w:r w:rsidR="007C306B" w:rsidRPr="00F47363">
        <w:rPr>
          <w:sz w:val="24"/>
          <w:szCs w:val="24"/>
        </w:rPr>
        <w:t xml:space="preserve"> pareiškia ir garantuoja, kad: </w:t>
      </w:r>
    </w:p>
    <w:p w14:paraId="1852F325" w14:textId="77777777" w:rsidR="007C306B" w:rsidRPr="00F47363" w:rsidRDefault="007C306B" w:rsidP="00894EBC">
      <w:pPr>
        <w:widowControl/>
        <w:numPr>
          <w:ilvl w:val="0"/>
          <w:numId w:val="34"/>
        </w:numPr>
        <w:tabs>
          <w:tab w:val="left" w:pos="426"/>
        </w:tabs>
        <w:autoSpaceDE/>
        <w:autoSpaceDN/>
        <w:ind w:left="0" w:right="145" w:firstLine="142"/>
        <w:jc w:val="both"/>
        <w:rPr>
          <w:spacing w:val="-6"/>
          <w:sz w:val="24"/>
          <w:szCs w:val="24"/>
        </w:rPr>
      </w:pPr>
      <w:r w:rsidRPr="00F47363">
        <w:rPr>
          <w:spacing w:val="3"/>
          <w:sz w:val="24"/>
          <w:szCs w:val="24"/>
        </w:rPr>
        <w:t xml:space="preserve">pilnai susipažino su visa informacija, susijusia su Sutarties dalyku bei kita jo reikalavimu </w:t>
      </w:r>
      <w:r w:rsidRPr="00F47363">
        <w:rPr>
          <w:b/>
          <w:spacing w:val="3"/>
          <w:sz w:val="24"/>
          <w:szCs w:val="24"/>
        </w:rPr>
        <w:t>Užsakovo</w:t>
      </w:r>
      <w:r w:rsidRPr="00F47363">
        <w:rPr>
          <w:spacing w:val="3"/>
          <w:sz w:val="24"/>
          <w:szCs w:val="24"/>
        </w:rPr>
        <w:t xml:space="preserve"> </w:t>
      </w:r>
      <w:r w:rsidRPr="00F47363">
        <w:rPr>
          <w:spacing w:val="-4"/>
          <w:sz w:val="24"/>
          <w:szCs w:val="24"/>
        </w:rPr>
        <w:t xml:space="preserve">pateikta dokumentacija, reikalinga Sutarties pagrindu prisiimamiems įsipareigojimams įvykdyti bei statybos darbams </w:t>
      </w:r>
      <w:r w:rsidRPr="00F47363">
        <w:rPr>
          <w:spacing w:val="-1"/>
          <w:sz w:val="24"/>
          <w:szCs w:val="24"/>
        </w:rPr>
        <w:t xml:space="preserve">atlikti, ir ši dokumentacija bei joje pateikta informacija yra visiškai ir pilnai pakankama tam, kad </w:t>
      </w:r>
      <w:r w:rsidRPr="00F47363">
        <w:rPr>
          <w:b/>
          <w:spacing w:val="-1"/>
          <w:sz w:val="24"/>
          <w:szCs w:val="24"/>
        </w:rPr>
        <w:t>Rangovas</w:t>
      </w:r>
      <w:r w:rsidRPr="00F47363">
        <w:rPr>
          <w:spacing w:val="-1"/>
          <w:sz w:val="24"/>
          <w:szCs w:val="24"/>
        </w:rPr>
        <w:t xml:space="preserve"> galėtų </w:t>
      </w:r>
      <w:r w:rsidRPr="00F47363">
        <w:rPr>
          <w:spacing w:val="-5"/>
          <w:sz w:val="24"/>
          <w:szCs w:val="24"/>
        </w:rPr>
        <w:t>užtikrinti tinkamą ir visišką visų Sutartimi prisiimamų įsipareigojimų vykdymą ir jų kokybę</w:t>
      </w:r>
      <w:r w:rsidRPr="00F47363">
        <w:rPr>
          <w:spacing w:val="-6"/>
          <w:sz w:val="24"/>
          <w:szCs w:val="24"/>
        </w:rPr>
        <w:t>;</w:t>
      </w:r>
    </w:p>
    <w:p w14:paraId="41468312" w14:textId="77777777" w:rsidR="007C306B" w:rsidRPr="00F47363" w:rsidRDefault="007C306B" w:rsidP="00894EBC">
      <w:pPr>
        <w:widowControl/>
        <w:numPr>
          <w:ilvl w:val="0"/>
          <w:numId w:val="34"/>
        </w:numPr>
        <w:tabs>
          <w:tab w:val="left" w:pos="426"/>
          <w:tab w:val="left" w:pos="709"/>
        </w:tabs>
        <w:autoSpaceDE/>
        <w:autoSpaceDN/>
        <w:ind w:left="0" w:right="145" w:firstLine="142"/>
        <w:jc w:val="both"/>
        <w:rPr>
          <w:spacing w:val="-6"/>
          <w:sz w:val="24"/>
          <w:szCs w:val="24"/>
        </w:rPr>
      </w:pPr>
      <w:r w:rsidRPr="00F47363">
        <w:rPr>
          <w:spacing w:val="-4"/>
          <w:sz w:val="24"/>
          <w:szCs w:val="24"/>
        </w:rPr>
        <w:t xml:space="preserve">jis pats bei jo sutartinius įsipareigojimus vykdantys ir statybų darbus atliekantys asmenys (toliau – subrangovai) turi visas </w:t>
      </w:r>
      <w:r w:rsidRPr="00F47363">
        <w:rPr>
          <w:spacing w:val="-3"/>
          <w:sz w:val="24"/>
          <w:szCs w:val="24"/>
        </w:rPr>
        <w:t xml:space="preserve">licencijas, </w:t>
      </w:r>
      <w:r w:rsidRPr="00F47363">
        <w:rPr>
          <w:spacing w:val="-4"/>
          <w:sz w:val="24"/>
          <w:szCs w:val="24"/>
        </w:rPr>
        <w:t xml:space="preserve">leidimus, </w:t>
      </w:r>
      <w:r w:rsidRPr="00F47363">
        <w:rPr>
          <w:spacing w:val="-3"/>
          <w:sz w:val="24"/>
          <w:szCs w:val="24"/>
        </w:rPr>
        <w:t xml:space="preserve">atestatus, kvalifikacinius pažymėjimus, taip pat visą kitą reikiamą kvalifikaciją ir kompetenciją statybos darbams ir įsipareigojimams, numatytiems šioje Sutartyje </w:t>
      </w:r>
      <w:r w:rsidRPr="00F47363">
        <w:rPr>
          <w:spacing w:val="-9"/>
          <w:sz w:val="24"/>
          <w:szCs w:val="24"/>
        </w:rPr>
        <w:t>vykdyti;</w:t>
      </w:r>
    </w:p>
    <w:p w14:paraId="491F1EF5" w14:textId="77777777" w:rsidR="007C306B" w:rsidRPr="00F47363" w:rsidRDefault="007C306B" w:rsidP="00894EBC">
      <w:pPr>
        <w:widowControl/>
        <w:numPr>
          <w:ilvl w:val="0"/>
          <w:numId w:val="34"/>
        </w:numPr>
        <w:tabs>
          <w:tab w:val="left" w:pos="426"/>
          <w:tab w:val="left" w:pos="709"/>
        </w:tabs>
        <w:autoSpaceDE/>
        <w:autoSpaceDN/>
        <w:ind w:left="0" w:right="145" w:firstLine="142"/>
        <w:jc w:val="both"/>
        <w:rPr>
          <w:spacing w:val="-6"/>
          <w:sz w:val="24"/>
          <w:szCs w:val="24"/>
        </w:rPr>
      </w:pPr>
      <w:r w:rsidRPr="00F47363">
        <w:rPr>
          <w:spacing w:val="-1"/>
          <w:sz w:val="24"/>
          <w:szCs w:val="24"/>
        </w:rPr>
        <w:t xml:space="preserve">jis turi visas technines, intelektualines, fizines bei bet kokias kitas galimybes ir savybes, </w:t>
      </w:r>
      <w:r w:rsidRPr="00F47363">
        <w:rPr>
          <w:spacing w:val="2"/>
          <w:sz w:val="24"/>
          <w:szCs w:val="24"/>
        </w:rPr>
        <w:t xml:space="preserve">reikalingas ir leidžiančias jam deramai vykdyti Sutarties sąlygas bei užtikrinti aukščiausią </w:t>
      </w:r>
      <w:r w:rsidRPr="00F47363">
        <w:rPr>
          <w:spacing w:val="-5"/>
          <w:sz w:val="24"/>
          <w:szCs w:val="24"/>
        </w:rPr>
        <w:t>atliekamų statybos darbų kokybę;</w:t>
      </w:r>
    </w:p>
    <w:p w14:paraId="49F3798A" w14:textId="77777777" w:rsidR="007C306B" w:rsidRPr="00F47363" w:rsidRDefault="007C306B" w:rsidP="00894EBC">
      <w:pPr>
        <w:widowControl/>
        <w:numPr>
          <w:ilvl w:val="0"/>
          <w:numId w:val="34"/>
        </w:numPr>
        <w:tabs>
          <w:tab w:val="left" w:pos="426"/>
          <w:tab w:val="left" w:pos="709"/>
        </w:tabs>
        <w:autoSpaceDE/>
        <w:autoSpaceDN/>
        <w:ind w:left="0" w:right="145" w:firstLine="142"/>
        <w:jc w:val="both"/>
        <w:rPr>
          <w:sz w:val="24"/>
          <w:szCs w:val="24"/>
        </w:rPr>
      </w:pPr>
      <w:r w:rsidRPr="00F47363">
        <w:rPr>
          <w:spacing w:val="-5"/>
          <w:sz w:val="24"/>
          <w:szCs w:val="24"/>
        </w:rPr>
        <w:t>jis neturi jokių įsiskolinimų ar įsipareigojimų jokiems tretiesiems asmenims, kurie kliudytų tinkamai vykdyti šia Sutartimi prisiimtus įsipareigojimus, ir įsipareigoja neprisiimti tokių įsipareigojimų visu šios Sutarties galiojimo laikotarpiu;</w:t>
      </w:r>
    </w:p>
    <w:p w14:paraId="1C8A897D" w14:textId="77777777" w:rsidR="007C306B" w:rsidRPr="00F47363" w:rsidRDefault="007C306B" w:rsidP="00894EBC">
      <w:pPr>
        <w:widowControl/>
        <w:numPr>
          <w:ilvl w:val="0"/>
          <w:numId w:val="34"/>
        </w:numPr>
        <w:tabs>
          <w:tab w:val="left" w:pos="426"/>
          <w:tab w:val="left" w:pos="709"/>
        </w:tabs>
        <w:autoSpaceDE/>
        <w:autoSpaceDN/>
        <w:ind w:left="0" w:right="145" w:firstLine="142"/>
        <w:jc w:val="both"/>
        <w:rPr>
          <w:sz w:val="24"/>
          <w:szCs w:val="24"/>
        </w:rPr>
      </w:pPr>
      <w:r w:rsidRPr="00F47363">
        <w:rPr>
          <w:sz w:val="24"/>
          <w:szCs w:val="24"/>
        </w:rPr>
        <w:t>statybos darbus atliks griežtai laikantis reikalavimų, įtvirtintų LR civiliniame kodekse, LR statybos įstatyme, statybos techniniuose reglamentuose (STR) bei kituose LR teritorijoje galiojančiuose teisės aktuose.</w:t>
      </w:r>
    </w:p>
    <w:p w14:paraId="09C93889" w14:textId="77777777" w:rsidR="007C306B" w:rsidRPr="00F47363" w:rsidRDefault="007C306B" w:rsidP="00894EBC">
      <w:pPr>
        <w:tabs>
          <w:tab w:val="left" w:pos="426"/>
          <w:tab w:val="left" w:pos="709"/>
        </w:tabs>
        <w:ind w:right="145" w:firstLine="142"/>
        <w:jc w:val="both"/>
        <w:rPr>
          <w:sz w:val="24"/>
          <w:szCs w:val="24"/>
        </w:rPr>
      </w:pPr>
      <w:r w:rsidRPr="00F47363">
        <w:rPr>
          <w:sz w:val="24"/>
          <w:szCs w:val="24"/>
        </w:rPr>
        <w:tab/>
        <w:t xml:space="preserve">Šalys pareiškia ir garantuoja, kad kiekvienas aukščiau nurodytų </w:t>
      </w:r>
      <w:r w:rsidRPr="00F47363">
        <w:rPr>
          <w:spacing w:val="-5"/>
          <w:sz w:val="24"/>
          <w:szCs w:val="24"/>
        </w:rPr>
        <w:t>pareiškimų Sutarties sudarymo dieną yra teisingas.</w:t>
      </w:r>
    </w:p>
    <w:p w14:paraId="078A951F" w14:textId="77777777" w:rsidR="007C306B" w:rsidRPr="00F47363" w:rsidRDefault="007C306B" w:rsidP="00894EBC">
      <w:pPr>
        <w:tabs>
          <w:tab w:val="left" w:pos="360"/>
        </w:tabs>
        <w:ind w:right="145"/>
        <w:jc w:val="both"/>
        <w:rPr>
          <w:sz w:val="24"/>
          <w:szCs w:val="24"/>
        </w:rPr>
      </w:pPr>
    </w:p>
    <w:p w14:paraId="6A878653" w14:textId="77777777" w:rsidR="007C306B" w:rsidRPr="00F47363" w:rsidRDefault="007C306B" w:rsidP="00894EBC">
      <w:pPr>
        <w:tabs>
          <w:tab w:val="left" w:pos="1296"/>
        </w:tabs>
        <w:ind w:right="145"/>
        <w:jc w:val="both"/>
        <w:rPr>
          <w:b/>
          <w:bCs/>
          <w:sz w:val="24"/>
          <w:szCs w:val="24"/>
        </w:rPr>
      </w:pPr>
      <w:r w:rsidRPr="00F47363">
        <w:rPr>
          <w:b/>
          <w:bCs/>
          <w:sz w:val="24"/>
          <w:szCs w:val="24"/>
        </w:rPr>
        <w:t>1. Sutarties aiškinimas ir vartojamos sąvokos</w:t>
      </w:r>
    </w:p>
    <w:p w14:paraId="6C39039A" w14:textId="77777777" w:rsidR="007C306B" w:rsidRPr="00F47363" w:rsidRDefault="007C306B" w:rsidP="00894EBC">
      <w:pPr>
        <w:tabs>
          <w:tab w:val="num" w:pos="396"/>
          <w:tab w:val="left" w:pos="720"/>
        </w:tabs>
        <w:ind w:right="145"/>
        <w:jc w:val="both"/>
        <w:rPr>
          <w:sz w:val="24"/>
          <w:szCs w:val="24"/>
        </w:rPr>
      </w:pPr>
      <w:r w:rsidRPr="00F47363">
        <w:rPr>
          <w:sz w:val="24"/>
          <w:szCs w:val="24"/>
        </w:rPr>
        <w:t>1.1. Sutartyje, kur reikalauja kontekstas, žodžiai pateikti vienaskaita, gali turėti ir daugiskaitos prasmę ir atvirkščiai.</w:t>
      </w:r>
    </w:p>
    <w:p w14:paraId="624C28E6" w14:textId="77777777" w:rsidR="007C306B" w:rsidRPr="00F47363" w:rsidRDefault="007C306B" w:rsidP="00894EBC">
      <w:pPr>
        <w:tabs>
          <w:tab w:val="left" w:pos="1296"/>
        </w:tabs>
        <w:ind w:right="145"/>
        <w:jc w:val="both"/>
        <w:rPr>
          <w:sz w:val="24"/>
          <w:szCs w:val="24"/>
        </w:rPr>
      </w:pPr>
      <w:r w:rsidRPr="00F47363">
        <w:rPr>
          <w:sz w:val="24"/>
          <w:szCs w:val="24"/>
        </w:rPr>
        <w:t xml:space="preserve">1.2. Kai tam tikra reikšmė yra skirtinga tarp nurodytų skaičiais ir žodžiais, vadovaujamasi žodine reikšme. </w:t>
      </w:r>
    </w:p>
    <w:p w14:paraId="1EC9E66F" w14:textId="77777777" w:rsidR="007C306B" w:rsidRPr="00F47363" w:rsidRDefault="007C306B" w:rsidP="00894EBC">
      <w:pPr>
        <w:tabs>
          <w:tab w:val="left" w:pos="1296"/>
        </w:tabs>
        <w:ind w:right="145"/>
        <w:jc w:val="both"/>
        <w:rPr>
          <w:sz w:val="24"/>
          <w:szCs w:val="24"/>
        </w:rPr>
      </w:pPr>
      <w:r w:rsidRPr="00F47363">
        <w:rPr>
          <w:sz w:val="24"/>
          <w:szCs w:val="24"/>
        </w:rPr>
        <w:t>1.3. Sutarties trukmė ir kiti terminai yra skaičiuojami kalendorinėmis dienomis, jei Sutartyje nenurodyta kitaip.</w:t>
      </w:r>
    </w:p>
    <w:p w14:paraId="4299F2DC" w14:textId="77777777" w:rsidR="007C306B" w:rsidRPr="00F47363" w:rsidRDefault="007C306B" w:rsidP="00894EBC">
      <w:pPr>
        <w:tabs>
          <w:tab w:val="left" w:pos="1296"/>
        </w:tabs>
        <w:ind w:right="145"/>
        <w:jc w:val="both"/>
        <w:rPr>
          <w:sz w:val="24"/>
          <w:szCs w:val="24"/>
        </w:rPr>
      </w:pPr>
      <w:r w:rsidRPr="00F47363">
        <w:rPr>
          <w:sz w:val="24"/>
          <w:szCs w:val="24"/>
        </w:rPr>
        <w:t>1.4. Sutartyje vartojamos sąvokos:</w:t>
      </w:r>
    </w:p>
    <w:p w14:paraId="2706C727" w14:textId="77777777" w:rsidR="007C306B" w:rsidRPr="00F47363" w:rsidRDefault="007C306B" w:rsidP="00894EBC">
      <w:pPr>
        <w:tabs>
          <w:tab w:val="left" w:pos="1296"/>
        </w:tabs>
        <w:ind w:right="145"/>
        <w:jc w:val="both"/>
        <w:rPr>
          <w:sz w:val="24"/>
          <w:szCs w:val="24"/>
        </w:rPr>
      </w:pPr>
      <w:r w:rsidRPr="00F47363">
        <w:rPr>
          <w:sz w:val="24"/>
          <w:szCs w:val="24"/>
        </w:rPr>
        <w:t>1.4.1.</w:t>
      </w:r>
      <w:r w:rsidRPr="00F47363">
        <w:rPr>
          <w:b/>
          <w:sz w:val="24"/>
          <w:szCs w:val="24"/>
        </w:rPr>
        <w:t xml:space="preserve"> Sutarties dokumentai</w:t>
      </w:r>
      <w:r w:rsidRPr="00F47363">
        <w:rPr>
          <w:sz w:val="24"/>
          <w:szCs w:val="24"/>
        </w:rPr>
        <w:t xml:space="preserve"> – Sutartis, papildomi raštiški susitarimai, techninis arba darbo projektai, Sutarties priedai, įskaitant darbų atlikimo kalendorinį grafiką, darbų priėmimo-perdavimo aktai ir visi kiti su šios Sutarties vykdymu susiję dokumentai.</w:t>
      </w:r>
    </w:p>
    <w:p w14:paraId="4A12E5DB" w14:textId="77777777" w:rsidR="007C306B" w:rsidRPr="00F47363" w:rsidRDefault="007C306B" w:rsidP="00894EBC">
      <w:pPr>
        <w:ind w:right="145"/>
        <w:jc w:val="both"/>
        <w:rPr>
          <w:sz w:val="24"/>
          <w:szCs w:val="24"/>
        </w:rPr>
      </w:pPr>
      <w:r w:rsidRPr="00F47363">
        <w:rPr>
          <w:sz w:val="24"/>
          <w:szCs w:val="24"/>
        </w:rPr>
        <w:t>1.4.2.</w:t>
      </w:r>
      <w:r w:rsidRPr="00F47363">
        <w:rPr>
          <w:b/>
          <w:sz w:val="24"/>
          <w:szCs w:val="24"/>
        </w:rPr>
        <w:t xml:space="preserve"> Statybos darbai</w:t>
      </w:r>
      <w:r w:rsidRPr="00F47363">
        <w:rPr>
          <w:sz w:val="24"/>
          <w:szCs w:val="24"/>
        </w:rPr>
        <w:t xml:space="preserve"> – visi darbai, atliekami statant (rekonstruojant, remontuojant) arba griaunant statinį (žemės kasimo, mūrijimo, betonavimo, montavimo, pamatų ir stogų įrengimo, stalių, apdailos, įrenginių paleidimo ir derinimo).</w:t>
      </w:r>
    </w:p>
    <w:p w14:paraId="5208CF5C" w14:textId="77777777" w:rsidR="007C306B" w:rsidRPr="00F47363" w:rsidRDefault="007C306B" w:rsidP="00894EBC">
      <w:pPr>
        <w:ind w:right="145"/>
        <w:jc w:val="both"/>
        <w:rPr>
          <w:b/>
          <w:sz w:val="24"/>
          <w:szCs w:val="24"/>
        </w:rPr>
      </w:pPr>
      <w:r w:rsidRPr="00F47363">
        <w:rPr>
          <w:sz w:val="24"/>
          <w:szCs w:val="24"/>
        </w:rPr>
        <w:t>1.4.3.</w:t>
      </w:r>
      <w:r w:rsidRPr="00F47363">
        <w:rPr>
          <w:b/>
          <w:sz w:val="24"/>
          <w:szCs w:val="24"/>
        </w:rPr>
        <w:t xml:space="preserve"> Darbų atlikimo kalendorinis grafikas</w:t>
      </w:r>
      <w:r w:rsidRPr="00F47363">
        <w:rPr>
          <w:sz w:val="24"/>
          <w:szCs w:val="24"/>
        </w:rPr>
        <w:t xml:space="preserve"> – dokumentas, kuriame pateiktas laikotarpis ar terminai, per kuriuos </w:t>
      </w:r>
      <w:r w:rsidRPr="00F47363">
        <w:rPr>
          <w:b/>
          <w:sz w:val="24"/>
          <w:szCs w:val="24"/>
        </w:rPr>
        <w:t>Rangovas</w:t>
      </w:r>
      <w:r w:rsidRPr="00F47363">
        <w:rPr>
          <w:sz w:val="24"/>
          <w:szCs w:val="24"/>
        </w:rPr>
        <w:t xml:space="preserve"> turi atlikti Statybos darbus;</w:t>
      </w:r>
    </w:p>
    <w:p w14:paraId="3707DD3B" w14:textId="77777777" w:rsidR="007C306B" w:rsidRPr="00F47363" w:rsidRDefault="007C306B" w:rsidP="00894EBC">
      <w:pPr>
        <w:tabs>
          <w:tab w:val="left" w:pos="1296"/>
        </w:tabs>
        <w:ind w:right="145"/>
        <w:jc w:val="both"/>
        <w:rPr>
          <w:sz w:val="24"/>
          <w:szCs w:val="24"/>
        </w:rPr>
      </w:pPr>
      <w:r w:rsidRPr="00F47363">
        <w:rPr>
          <w:sz w:val="24"/>
          <w:szCs w:val="24"/>
        </w:rPr>
        <w:t>1.4.4.</w:t>
      </w:r>
      <w:r w:rsidRPr="00F47363">
        <w:rPr>
          <w:b/>
          <w:sz w:val="24"/>
          <w:szCs w:val="24"/>
        </w:rPr>
        <w:t xml:space="preserve"> Statybos darbų pradžia</w:t>
      </w:r>
      <w:r w:rsidRPr="00F47363">
        <w:rPr>
          <w:sz w:val="24"/>
          <w:szCs w:val="24"/>
        </w:rPr>
        <w:t xml:space="preserve"> – data, kurią statinio statybos techninis prižiūrėtojas įrašo į statybos darbų žurnalą, kai </w:t>
      </w:r>
      <w:r w:rsidRPr="00F47363">
        <w:rPr>
          <w:b/>
          <w:sz w:val="24"/>
          <w:szCs w:val="24"/>
        </w:rPr>
        <w:t>Rangovas</w:t>
      </w:r>
      <w:r w:rsidRPr="00F47363">
        <w:rPr>
          <w:sz w:val="24"/>
          <w:szCs w:val="24"/>
        </w:rPr>
        <w:t xml:space="preserve"> po statybvietės priėmimo pradeda vykdyti bet kuriuos statybos darbus arba kita Sutarties specialiojoje dalyje nurodyta data/įvykis.</w:t>
      </w:r>
    </w:p>
    <w:p w14:paraId="43BEEDFC" w14:textId="77777777" w:rsidR="007C306B" w:rsidRPr="00F47363" w:rsidRDefault="007C306B" w:rsidP="00894EBC">
      <w:pPr>
        <w:tabs>
          <w:tab w:val="left" w:pos="1296"/>
        </w:tabs>
        <w:ind w:right="145"/>
        <w:jc w:val="both"/>
        <w:rPr>
          <w:b/>
          <w:sz w:val="24"/>
          <w:szCs w:val="24"/>
        </w:rPr>
      </w:pPr>
      <w:r w:rsidRPr="00F47363">
        <w:rPr>
          <w:sz w:val="24"/>
          <w:szCs w:val="24"/>
        </w:rPr>
        <w:t>1.4.5.</w:t>
      </w:r>
      <w:r w:rsidRPr="00F47363">
        <w:rPr>
          <w:b/>
          <w:sz w:val="24"/>
          <w:szCs w:val="24"/>
        </w:rPr>
        <w:t xml:space="preserve"> Statybos darbų baigimo data</w:t>
      </w:r>
      <w:r w:rsidRPr="00F47363">
        <w:rPr>
          <w:sz w:val="24"/>
          <w:szCs w:val="24"/>
        </w:rPr>
        <w:t xml:space="preserve"> – diena, statinio statybos techninis prižiūrėtojas statybos darbų žurnale įrašo „statybos darbai baigti“.</w:t>
      </w:r>
    </w:p>
    <w:p w14:paraId="0EBCB650" w14:textId="77777777" w:rsidR="007C306B" w:rsidRPr="00F47363" w:rsidRDefault="007C306B" w:rsidP="00894EBC">
      <w:pPr>
        <w:tabs>
          <w:tab w:val="left" w:pos="1296"/>
        </w:tabs>
        <w:ind w:right="145"/>
        <w:jc w:val="both"/>
        <w:rPr>
          <w:sz w:val="24"/>
          <w:szCs w:val="24"/>
        </w:rPr>
      </w:pPr>
      <w:r w:rsidRPr="00F47363">
        <w:rPr>
          <w:sz w:val="24"/>
          <w:szCs w:val="24"/>
        </w:rPr>
        <w:t>1.4.6.</w:t>
      </w:r>
      <w:r w:rsidRPr="00F47363">
        <w:rPr>
          <w:b/>
          <w:sz w:val="24"/>
          <w:szCs w:val="24"/>
        </w:rPr>
        <w:t xml:space="preserve"> Statinio pripažinimas baigtu statyti</w:t>
      </w:r>
      <w:r w:rsidRPr="00F47363">
        <w:rPr>
          <w:sz w:val="24"/>
          <w:szCs w:val="24"/>
        </w:rPr>
        <w:t xml:space="preserve"> – </w:t>
      </w:r>
      <w:r w:rsidRPr="00F47363">
        <w:rPr>
          <w:b/>
          <w:sz w:val="24"/>
          <w:szCs w:val="24"/>
        </w:rPr>
        <w:t>Užsakovo</w:t>
      </w:r>
      <w:r w:rsidRPr="00F47363">
        <w:rPr>
          <w:sz w:val="24"/>
          <w:szCs w:val="24"/>
        </w:rPr>
        <w:t xml:space="preserve"> vykdomos statinio pripažinimo baigtu statyti procedūros, kurias vykdo krašto apsaugos ministro įsakymu sudaryta statinių pripažinimo </w:t>
      </w:r>
      <w:r w:rsidRPr="00F47363">
        <w:rPr>
          <w:sz w:val="24"/>
          <w:szCs w:val="24"/>
        </w:rPr>
        <w:lastRenderedPageBreak/>
        <w:t>baigtais statyti komisija.</w:t>
      </w:r>
    </w:p>
    <w:p w14:paraId="78AAE5C3" w14:textId="77777777" w:rsidR="007C306B" w:rsidRPr="00F47363" w:rsidRDefault="007C306B" w:rsidP="00894EBC">
      <w:pPr>
        <w:tabs>
          <w:tab w:val="left" w:pos="1296"/>
        </w:tabs>
        <w:ind w:right="145"/>
        <w:jc w:val="both"/>
        <w:rPr>
          <w:sz w:val="24"/>
          <w:szCs w:val="24"/>
        </w:rPr>
      </w:pPr>
      <w:r w:rsidRPr="00F47363">
        <w:rPr>
          <w:sz w:val="24"/>
          <w:szCs w:val="24"/>
        </w:rPr>
        <w:t>1.4.7.</w:t>
      </w:r>
      <w:r w:rsidRPr="00F47363">
        <w:rPr>
          <w:b/>
          <w:sz w:val="24"/>
          <w:szCs w:val="24"/>
        </w:rPr>
        <w:t xml:space="preserve"> Statinių pripažinimo baigtais statyti komisija</w:t>
      </w:r>
      <w:r w:rsidRPr="00F47363">
        <w:rPr>
          <w:sz w:val="24"/>
          <w:szCs w:val="24"/>
        </w:rPr>
        <w:t xml:space="preserve"> – krašto apsaugos ministro įsakymu sudaryta komisija, kuri surašo Statinio pripažinimo baigtu statyti aktą ir patvirtina, kad statinys yra baigtas statyti ir teisės aktų nustatyta tvarka gali būti teikiamas prašymas išduoti statybos užbaigimo aktą arba teikiama deklaracija apie statybos užbaigimą.</w:t>
      </w:r>
    </w:p>
    <w:p w14:paraId="4F3D6DB7" w14:textId="77777777" w:rsidR="007C306B" w:rsidRPr="00F47363" w:rsidRDefault="007C306B" w:rsidP="00894EBC">
      <w:pPr>
        <w:tabs>
          <w:tab w:val="left" w:pos="1296"/>
        </w:tabs>
        <w:ind w:right="145"/>
        <w:jc w:val="both"/>
        <w:rPr>
          <w:sz w:val="24"/>
          <w:szCs w:val="24"/>
        </w:rPr>
      </w:pPr>
      <w:r w:rsidRPr="00F47363">
        <w:rPr>
          <w:sz w:val="24"/>
          <w:szCs w:val="24"/>
        </w:rPr>
        <w:t>1.4.8.</w:t>
      </w:r>
      <w:r w:rsidRPr="00F47363">
        <w:rPr>
          <w:b/>
          <w:sz w:val="24"/>
          <w:szCs w:val="24"/>
        </w:rPr>
        <w:t xml:space="preserve"> Papildomi darbai</w:t>
      </w:r>
      <w:r w:rsidRPr="00F47363">
        <w:rPr>
          <w:sz w:val="24"/>
          <w:szCs w:val="24"/>
        </w:rPr>
        <w:t xml:space="preserve"> – </w:t>
      </w:r>
      <w:r w:rsidRPr="00F47363">
        <w:rPr>
          <w:rFonts w:eastAsia="Arial"/>
          <w:sz w:val="24"/>
          <w:szCs w:val="24"/>
        </w:rPr>
        <w:t>Darbai, prekės ar paslaugos arba jų kiekiai, kurie</w:t>
      </w:r>
      <w:r w:rsidRPr="00F47363">
        <w:rPr>
          <w:sz w:val="24"/>
          <w:szCs w:val="24"/>
        </w:rPr>
        <w:t xml:space="preserve"> Sutartyje nenumatyti, tačiau tiesiogiai su Sutartyje numatytais darbais </w:t>
      </w:r>
      <w:r w:rsidRPr="00F47363">
        <w:rPr>
          <w:rFonts w:eastAsia="Arial"/>
          <w:sz w:val="24"/>
          <w:szCs w:val="24"/>
        </w:rPr>
        <w:t xml:space="preserve">arba kitais </w:t>
      </w:r>
      <w:r w:rsidRPr="00F47363">
        <w:rPr>
          <w:rFonts w:eastAsia="Arial"/>
          <w:b/>
          <w:sz w:val="24"/>
          <w:szCs w:val="24"/>
        </w:rPr>
        <w:t>Rangovo</w:t>
      </w:r>
      <w:r w:rsidRPr="00F47363">
        <w:rPr>
          <w:rFonts w:eastAsia="Arial"/>
          <w:sz w:val="24"/>
          <w:szCs w:val="24"/>
        </w:rPr>
        <w:t xml:space="preserve"> įsipareigojimais pagal Sutartį</w:t>
      </w:r>
      <w:r w:rsidRPr="00F47363">
        <w:rPr>
          <w:sz w:val="24"/>
          <w:szCs w:val="24"/>
        </w:rPr>
        <w:t xml:space="preserve"> susiję ir būtini Sutarčiai įvykdyti (užbaigti) darbai</w:t>
      </w:r>
      <w:r w:rsidRPr="00F47363">
        <w:rPr>
          <w:rFonts w:eastAsia="Arial"/>
          <w:sz w:val="24"/>
          <w:szCs w:val="24"/>
        </w:rPr>
        <w:t xml:space="preserve"> </w:t>
      </w:r>
      <w:r w:rsidRPr="00F47363">
        <w:rPr>
          <w:sz w:val="24"/>
          <w:szCs w:val="24"/>
        </w:rPr>
        <w:t xml:space="preserve">ir kurių </w:t>
      </w:r>
      <w:r w:rsidRPr="00F47363">
        <w:rPr>
          <w:b/>
          <w:sz w:val="24"/>
          <w:szCs w:val="24"/>
        </w:rPr>
        <w:t>Rangovas</w:t>
      </w:r>
      <w:r w:rsidRPr="00F47363">
        <w:rPr>
          <w:sz w:val="24"/>
          <w:szCs w:val="24"/>
        </w:rPr>
        <w:t xml:space="preserve"> negalėjo numatyti (pvz. papildomų darbų būtinumas paaiškėjo tik atidengus konstrukcijas, darbus būtina papildomai atlikti dėl </w:t>
      </w:r>
      <w:r w:rsidRPr="00F47363">
        <w:rPr>
          <w:b/>
          <w:sz w:val="24"/>
          <w:szCs w:val="24"/>
        </w:rPr>
        <w:t>Užsakovo</w:t>
      </w:r>
      <w:r w:rsidRPr="00F47363">
        <w:rPr>
          <w:sz w:val="24"/>
          <w:szCs w:val="24"/>
        </w:rPr>
        <w:t xml:space="preserve"> poreikių, numatytų Sutartyje, pasikeitimo arba Statinio projekto sprendinių būtinų pakeitimų (tarp jų – darbų apimčių pakeitimo), klaidų ar trūkumų </w:t>
      </w:r>
      <w:r w:rsidRPr="00F47363">
        <w:rPr>
          <w:b/>
          <w:sz w:val="24"/>
          <w:szCs w:val="24"/>
        </w:rPr>
        <w:t>Užsakovo</w:t>
      </w:r>
      <w:r w:rsidRPr="00F47363">
        <w:rPr>
          <w:sz w:val="24"/>
          <w:szCs w:val="24"/>
        </w:rPr>
        <w:t xml:space="preserve"> dokumentuose taisymo) pateikdamas savo pasiūlymą (</w:t>
      </w:r>
      <w:r w:rsidRPr="00F47363">
        <w:rPr>
          <w:spacing w:val="-7"/>
          <w:sz w:val="24"/>
          <w:szCs w:val="24"/>
        </w:rPr>
        <w:t xml:space="preserve">konkursui/deryboms) ir </w:t>
      </w:r>
      <w:r w:rsidRPr="00F47363">
        <w:rPr>
          <w:sz w:val="24"/>
          <w:szCs w:val="24"/>
        </w:rPr>
        <w:t xml:space="preserve">sudarydamas šią Sutartį. </w:t>
      </w:r>
    </w:p>
    <w:p w14:paraId="02A6D356" w14:textId="77777777" w:rsidR="007C306B" w:rsidRPr="00F47363" w:rsidRDefault="007C306B" w:rsidP="00894EBC">
      <w:pPr>
        <w:tabs>
          <w:tab w:val="left" w:pos="1296"/>
        </w:tabs>
        <w:ind w:right="145"/>
        <w:jc w:val="both"/>
        <w:rPr>
          <w:sz w:val="24"/>
          <w:szCs w:val="24"/>
        </w:rPr>
      </w:pPr>
      <w:r w:rsidRPr="00F47363">
        <w:rPr>
          <w:sz w:val="24"/>
          <w:szCs w:val="24"/>
        </w:rPr>
        <w:t>1.4.9.</w:t>
      </w:r>
      <w:r w:rsidRPr="00F47363">
        <w:rPr>
          <w:b/>
          <w:sz w:val="24"/>
          <w:szCs w:val="24"/>
        </w:rPr>
        <w:t xml:space="preserve"> Statinio naudotojas</w:t>
      </w:r>
      <w:r w:rsidRPr="00F47363">
        <w:rPr>
          <w:sz w:val="24"/>
          <w:szCs w:val="24"/>
        </w:rPr>
        <w:t xml:space="preserve"> – Sutarties specialiojoje dalyje nurodyta krašto apsaugos sistemos institucija, patikėjimo (ar kitais teisėtais pagrindais) teise valdanti ir naudojanti statomą (rekonstruojamą, remontuojamą) statinį.</w:t>
      </w:r>
    </w:p>
    <w:p w14:paraId="55063327" w14:textId="77777777" w:rsidR="007C306B" w:rsidRPr="00F47363" w:rsidRDefault="007C306B" w:rsidP="00894EBC">
      <w:pPr>
        <w:ind w:right="145"/>
        <w:jc w:val="both"/>
        <w:rPr>
          <w:sz w:val="24"/>
          <w:szCs w:val="24"/>
        </w:rPr>
      </w:pPr>
      <w:r w:rsidRPr="00F47363">
        <w:rPr>
          <w:sz w:val="24"/>
          <w:szCs w:val="24"/>
        </w:rPr>
        <w:t>1.4.10.</w:t>
      </w:r>
      <w:r w:rsidRPr="00F47363">
        <w:rPr>
          <w:b/>
          <w:sz w:val="24"/>
          <w:szCs w:val="24"/>
        </w:rPr>
        <w:t xml:space="preserve"> Šalių iš anksto sutarti minimalūs nuostoliai</w:t>
      </w:r>
      <w:r w:rsidRPr="00F47363">
        <w:rPr>
          <w:sz w:val="24"/>
          <w:szCs w:val="24"/>
        </w:rPr>
        <w:t xml:space="preserve"> – tai Sutarties nustatyta tvarka apskaičiuota ir neginčijama pinigų suma, kurią Sutarties šalis įsipareigoja sumokėti kitai šaliai, jeigu prievolė neįvykdyta arba netinkamai įvykdyta.</w:t>
      </w:r>
    </w:p>
    <w:p w14:paraId="69E53FC0" w14:textId="77777777" w:rsidR="007C306B" w:rsidRPr="00F47363" w:rsidRDefault="007C306B" w:rsidP="00894EBC">
      <w:pPr>
        <w:ind w:right="145"/>
        <w:jc w:val="both"/>
        <w:rPr>
          <w:sz w:val="24"/>
          <w:szCs w:val="24"/>
        </w:rPr>
      </w:pPr>
      <w:r w:rsidRPr="00F47363">
        <w:rPr>
          <w:sz w:val="24"/>
          <w:szCs w:val="24"/>
        </w:rPr>
        <w:t xml:space="preserve">1.4.11. </w:t>
      </w:r>
      <w:r w:rsidRPr="00F47363">
        <w:rPr>
          <w:b/>
          <w:sz w:val="24"/>
          <w:szCs w:val="24"/>
        </w:rPr>
        <w:t xml:space="preserve">Gavėjas </w:t>
      </w:r>
      <w:r w:rsidRPr="00F47363">
        <w:rPr>
          <w:sz w:val="24"/>
          <w:szCs w:val="24"/>
        </w:rPr>
        <w:t>– statinio naudotojas ir kitos krašto apsaugos sistemos institucijos ir jų padaliniai.</w:t>
      </w:r>
    </w:p>
    <w:p w14:paraId="1ACB9EC4" w14:textId="77777777" w:rsidR="007C306B" w:rsidRPr="00F47363" w:rsidRDefault="007C306B" w:rsidP="00894EBC">
      <w:pPr>
        <w:ind w:right="145"/>
        <w:jc w:val="both"/>
        <w:rPr>
          <w:sz w:val="24"/>
          <w:szCs w:val="24"/>
        </w:rPr>
      </w:pPr>
      <w:r w:rsidRPr="00F47363">
        <w:rPr>
          <w:sz w:val="24"/>
          <w:szCs w:val="24"/>
        </w:rPr>
        <w:t xml:space="preserve">1.4.12. </w:t>
      </w:r>
      <w:r w:rsidRPr="00F47363">
        <w:rPr>
          <w:b/>
          <w:bCs/>
          <w:sz w:val="24"/>
          <w:szCs w:val="24"/>
        </w:rPr>
        <w:t>Atliktų Darbų rezultato perdavimo–priėmimo aktas</w:t>
      </w:r>
      <w:r w:rsidRPr="00F47363">
        <w:rPr>
          <w:sz w:val="24"/>
          <w:szCs w:val="24"/>
        </w:rPr>
        <w:t xml:space="preserve"> – laikomas dokumentu, kuriuo </w:t>
      </w:r>
      <w:r w:rsidRPr="00F47363">
        <w:rPr>
          <w:b/>
          <w:bCs/>
          <w:sz w:val="24"/>
          <w:szCs w:val="24"/>
        </w:rPr>
        <w:t>Rangovas</w:t>
      </w:r>
      <w:r w:rsidRPr="00F47363">
        <w:rPr>
          <w:sz w:val="24"/>
          <w:szCs w:val="24"/>
        </w:rPr>
        <w:t xml:space="preserve"> perduoda, o </w:t>
      </w:r>
      <w:r w:rsidRPr="00F47363">
        <w:rPr>
          <w:b/>
          <w:bCs/>
          <w:sz w:val="24"/>
          <w:szCs w:val="24"/>
        </w:rPr>
        <w:t>Užsakovas</w:t>
      </w:r>
      <w:r w:rsidRPr="00F47363">
        <w:rPr>
          <w:sz w:val="24"/>
          <w:szCs w:val="24"/>
        </w:rPr>
        <w:t xml:space="preserve"> priima užbaigtus darbus ir kuriuo Šalys patvirtina, kad visi darbai yra užbaigti. Jeigu Sutartyje yra įvardytos etapai, Darbų rezultato perdavimo–priėmimo aktas yra sudaromas dėl kiekvieno etapo atskirai.</w:t>
      </w:r>
    </w:p>
    <w:p w14:paraId="10967BE7" w14:textId="77777777" w:rsidR="007C306B" w:rsidRPr="00F47363" w:rsidRDefault="007C306B" w:rsidP="00894EBC">
      <w:pPr>
        <w:tabs>
          <w:tab w:val="left" w:pos="1296"/>
        </w:tabs>
        <w:ind w:right="145"/>
        <w:jc w:val="both"/>
        <w:rPr>
          <w:sz w:val="24"/>
          <w:szCs w:val="24"/>
        </w:rPr>
      </w:pPr>
      <w:r w:rsidRPr="00F47363">
        <w:rPr>
          <w:sz w:val="24"/>
          <w:szCs w:val="24"/>
        </w:rPr>
        <w:t>1.5.</w:t>
      </w:r>
      <w:r w:rsidRPr="00F47363">
        <w:rPr>
          <w:b/>
          <w:sz w:val="24"/>
          <w:szCs w:val="24"/>
        </w:rPr>
        <w:t xml:space="preserve"> </w:t>
      </w:r>
      <w:r w:rsidRPr="00F47363">
        <w:rPr>
          <w:sz w:val="24"/>
          <w:szCs w:val="24"/>
        </w:rPr>
        <w:t>Kitos sutartyje vartojamos sąvokos atitinka Lietuvos Respublikos statybos įstatyme, Statybos reglamentuose ir kituose teisės aktuose nurodytas sąvokas.</w:t>
      </w:r>
    </w:p>
    <w:p w14:paraId="781C1752" w14:textId="77777777" w:rsidR="007C306B" w:rsidRPr="00F47363" w:rsidRDefault="007C306B" w:rsidP="00894EBC">
      <w:pPr>
        <w:ind w:right="145"/>
        <w:jc w:val="both"/>
        <w:rPr>
          <w:bCs/>
          <w:iCs/>
          <w:sz w:val="24"/>
          <w:szCs w:val="24"/>
        </w:rPr>
      </w:pPr>
      <w:r w:rsidRPr="00F47363">
        <w:rPr>
          <w:bCs/>
          <w:iCs/>
          <w:sz w:val="24"/>
          <w:szCs w:val="24"/>
        </w:rPr>
        <w:t xml:space="preserve">1.6. </w:t>
      </w:r>
      <w:r w:rsidRPr="00F47363">
        <w:rPr>
          <w:sz w:val="24"/>
          <w:szCs w:val="24"/>
        </w:rPr>
        <w:t>Šalių iš anksto sutartų minimalių nuostolių skaičiavimas pradedamas nuo kitos dienos, kai suėjo sutartinių įsipareigojimų įvykdymo terminas ir baigiamas Sutarties šaliai įvykdžius įsipareigojimus (paskutinė skaičiavimo diena yra laikoma įsipareigojimų įvykdymo diena) arba nutraukus sutartį.</w:t>
      </w:r>
    </w:p>
    <w:p w14:paraId="68B78CCA" w14:textId="77777777" w:rsidR="007C306B" w:rsidRPr="00F47363" w:rsidRDefault="007C306B" w:rsidP="00894EBC">
      <w:pPr>
        <w:ind w:right="145"/>
        <w:jc w:val="both"/>
        <w:rPr>
          <w:sz w:val="24"/>
          <w:szCs w:val="24"/>
        </w:rPr>
      </w:pPr>
      <w:r w:rsidRPr="00F47363">
        <w:rPr>
          <w:sz w:val="24"/>
          <w:szCs w:val="24"/>
        </w:rPr>
        <w:t xml:space="preserve">1.7. Jeigu mokėjimų terminas sutampa su ne darbo diena Lietuvos Respublikoje, tai pagal Sutartį mokėjimų terminas yra artimiausia po ne darbo dienos einanti darbo diena. </w:t>
      </w:r>
    </w:p>
    <w:p w14:paraId="64A0FFB7" w14:textId="77777777" w:rsidR="007C306B" w:rsidRPr="00F47363" w:rsidRDefault="007C306B" w:rsidP="00894EBC">
      <w:pPr>
        <w:tabs>
          <w:tab w:val="left" w:pos="1296"/>
        </w:tabs>
        <w:ind w:right="145"/>
        <w:jc w:val="both"/>
        <w:rPr>
          <w:b/>
          <w:bCs/>
          <w:sz w:val="24"/>
          <w:szCs w:val="24"/>
        </w:rPr>
      </w:pPr>
      <w:r w:rsidRPr="00F47363">
        <w:rPr>
          <w:b/>
          <w:bCs/>
          <w:sz w:val="24"/>
          <w:szCs w:val="24"/>
        </w:rPr>
        <w:t>2. Sutarties objektas</w:t>
      </w:r>
    </w:p>
    <w:p w14:paraId="0F7F039F" w14:textId="77777777" w:rsidR="007C306B" w:rsidRPr="00F47363" w:rsidRDefault="007C306B" w:rsidP="00894EBC">
      <w:pPr>
        <w:ind w:right="145"/>
        <w:jc w:val="both"/>
        <w:rPr>
          <w:sz w:val="24"/>
          <w:szCs w:val="24"/>
        </w:rPr>
      </w:pPr>
      <w:r w:rsidRPr="00F47363">
        <w:rPr>
          <w:sz w:val="24"/>
          <w:szCs w:val="24"/>
        </w:rPr>
        <w:t xml:space="preserve">2.1. </w:t>
      </w:r>
      <w:r w:rsidRPr="00F47363">
        <w:rPr>
          <w:b/>
          <w:sz w:val="24"/>
          <w:szCs w:val="24"/>
        </w:rPr>
        <w:t>Rangovas</w:t>
      </w:r>
      <w:r w:rsidRPr="00F47363">
        <w:rPr>
          <w:sz w:val="24"/>
          <w:szCs w:val="24"/>
        </w:rPr>
        <w:t xml:space="preserve"> įsipareigoja pagal Sutartyje ir jos prieduose nustatytus reikalavimus atlikti statybos darbus (toliau – darbai), įvardintus Sutarties specialiojoje dalyje.</w:t>
      </w:r>
    </w:p>
    <w:p w14:paraId="16BAB312" w14:textId="77777777" w:rsidR="007C306B" w:rsidRPr="00F47363" w:rsidRDefault="007C306B" w:rsidP="00894EBC">
      <w:pPr>
        <w:ind w:right="145"/>
        <w:jc w:val="both"/>
        <w:rPr>
          <w:sz w:val="24"/>
          <w:szCs w:val="24"/>
        </w:rPr>
      </w:pPr>
      <w:r w:rsidRPr="00F47363">
        <w:rPr>
          <w:sz w:val="24"/>
          <w:szCs w:val="24"/>
        </w:rPr>
        <w:t xml:space="preserve">2.2. </w:t>
      </w:r>
      <w:r w:rsidRPr="00F47363">
        <w:rPr>
          <w:b/>
          <w:sz w:val="24"/>
          <w:szCs w:val="24"/>
        </w:rPr>
        <w:t>Užsakovas</w:t>
      </w:r>
      <w:r w:rsidRPr="00F47363">
        <w:rPr>
          <w:sz w:val="24"/>
          <w:szCs w:val="24"/>
        </w:rPr>
        <w:t xml:space="preserve"> įsipareigoja tinkamai atliktus ir Sutartyje ir jos prieduose nustatytus reikalavimus atitinkančius darbus priimti ir už juos sumokėti </w:t>
      </w:r>
      <w:r w:rsidRPr="00F47363">
        <w:rPr>
          <w:b/>
          <w:sz w:val="24"/>
          <w:szCs w:val="24"/>
        </w:rPr>
        <w:t>Rangovui</w:t>
      </w:r>
      <w:r w:rsidRPr="00F47363">
        <w:rPr>
          <w:sz w:val="24"/>
          <w:szCs w:val="24"/>
        </w:rPr>
        <w:t xml:space="preserve"> sutartyje (jos prieduose) nustatyta tvarka ir sąlygomis.</w:t>
      </w:r>
    </w:p>
    <w:p w14:paraId="137477E2" w14:textId="77777777" w:rsidR="007C306B" w:rsidRPr="00F47363" w:rsidRDefault="007C306B" w:rsidP="00894EBC">
      <w:pPr>
        <w:tabs>
          <w:tab w:val="left" w:pos="1296"/>
        </w:tabs>
        <w:ind w:right="145"/>
        <w:jc w:val="both"/>
        <w:rPr>
          <w:b/>
          <w:bCs/>
          <w:sz w:val="24"/>
          <w:szCs w:val="24"/>
        </w:rPr>
      </w:pPr>
      <w:r w:rsidRPr="00F47363">
        <w:rPr>
          <w:b/>
          <w:bCs/>
          <w:sz w:val="24"/>
          <w:szCs w:val="24"/>
        </w:rPr>
        <w:t xml:space="preserve">3. Sutarties kaina ir kainodaros taisyklės </w:t>
      </w:r>
    </w:p>
    <w:p w14:paraId="7627D15F" w14:textId="77777777" w:rsidR="007C306B" w:rsidRPr="00F47363" w:rsidRDefault="007C306B" w:rsidP="00894EBC">
      <w:pPr>
        <w:tabs>
          <w:tab w:val="left" w:pos="720"/>
          <w:tab w:val="left" w:pos="1296"/>
        </w:tabs>
        <w:ind w:right="145"/>
        <w:jc w:val="both"/>
        <w:rPr>
          <w:sz w:val="24"/>
          <w:szCs w:val="24"/>
        </w:rPr>
      </w:pPr>
      <w:r w:rsidRPr="00F47363">
        <w:rPr>
          <w:bCs/>
          <w:sz w:val="24"/>
          <w:szCs w:val="24"/>
        </w:rPr>
        <w:t xml:space="preserve">3.1. </w:t>
      </w:r>
      <w:r w:rsidRPr="00F47363">
        <w:rPr>
          <w:sz w:val="24"/>
          <w:szCs w:val="24"/>
        </w:rPr>
        <w:t xml:space="preserve">Sutarties kaina – Sutarties specialiojoje dalyje nurodyta pinigų suma, kurią </w:t>
      </w:r>
      <w:r w:rsidRPr="00F47363">
        <w:rPr>
          <w:b/>
          <w:sz w:val="24"/>
          <w:szCs w:val="24"/>
        </w:rPr>
        <w:t>Užsakovas</w:t>
      </w:r>
      <w:r w:rsidRPr="00F47363">
        <w:rPr>
          <w:sz w:val="24"/>
          <w:szCs w:val="24"/>
        </w:rPr>
        <w:t xml:space="preserve"> Sutartyje nustatyta tvarka, sąlygomis ir terminais įsipareigoja sumokėti </w:t>
      </w:r>
      <w:r w:rsidRPr="00F47363">
        <w:rPr>
          <w:b/>
          <w:sz w:val="24"/>
          <w:szCs w:val="24"/>
        </w:rPr>
        <w:t>Rangovui</w:t>
      </w:r>
      <w:r w:rsidRPr="00F47363">
        <w:rPr>
          <w:sz w:val="24"/>
          <w:szCs w:val="24"/>
        </w:rPr>
        <w:t xml:space="preserve"> už visus tinkamai atliktus darbus, numatytus Sutartyje. Šiai Sutarčiai yra taikomas Sutarties specialiojoje dalyje nustatytas kainodaros būdas. Sutarties specialiosios dalyje nurodyta Sutarties kaina apima ir tuos darbus, kurie nors ir nebuvo tiesiogiai nustatyti pirkimo dokumentuose ir Sutartyje, bet yra būtini Sutarčiai įvykdyti, o </w:t>
      </w:r>
      <w:r w:rsidRPr="00F47363">
        <w:rPr>
          <w:b/>
          <w:sz w:val="24"/>
          <w:szCs w:val="24"/>
        </w:rPr>
        <w:t>Rangovas</w:t>
      </w:r>
      <w:r w:rsidRPr="00F47363">
        <w:rPr>
          <w:sz w:val="24"/>
          <w:szCs w:val="24"/>
        </w:rPr>
        <w:t xml:space="preserve"> turėjo ir galėjo juos numatyti ir įvertinti dar iki pasiūlymų pateikimo termino pabaigos (</w:t>
      </w:r>
      <w:r w:rsidRPr="00F47363">
        <w:rPr>
          <w:i/>
          <w:sz w:val="24"/>
          <w:szCs w:val="24"/>
        </w:rPr>
        <w:t xml:space="preserve">pavyzdžiui pagal Sutarties dokumentus numatyta vietoje senų ir netinkamų naudoti laiptų įrengti naujus, tačiau Sutarties dokumentuose nebuvo numatyti senų laiptų demontavimo ir kiti su tuo susiję darbai (statybinių atliekų išvežimas ir kt.). Šiuo atveju bus laikoma, kad senų laiptų demontavimo darbai ir kiti su tuo susiję darbai yra įskaičiuoti į naujų laiptų įrengimo kainą ir atitinkamai ir į Sutarties kainą, o už juos papildomai </w:t>
      </w:r>
      <w:r w:rsidRPr="00F47363">
        <w:rPr>
          <w:b/>
          <w:i/>
          <w:sz w:val="24"/>
          <w:szCs w:val="24"/>
        </w:rPr>
        <w:t>Rangovui</w:t>
      </w:r>
      <w:r w:rsidRPr="00F47363">
        <w:rPr>
          <w:i/>
          <w:sz w:val="24"/>
          <w:szCs w:val="24"/>
        </w:rPr>
        <w:t xml:space="preserve"> nebus apmokama</w:t>
      </w:r>
      <w:r w:rsidRPr="00F47363">
        <w:rPr>
          <w:sz w:val="24"/>
          <w:szCs w:val="24"/>
        </w:rPr>
        <w:t xml:space="preserve">).  </w:t>
      </w:r>
    </w:p>
    <w:p w14:paraId="70981328" w14:textId="77777777" w:rsidR="007C306B" w:rsidRPr="00F47363" w:rsidRDefault="007C306B" w:rsidP="00894EBC">
      <w:pPr>
        <w:tabs>
          <w:tab w:val="left" w:pos="720"/>
          <w:tab w:val="left" w:pos="1296"/>
        </w:tabs>
        <w:ind w:right="145"/>
        <w:jc w:val="both"/>
        <w:rPr>
          <w:sz w:val="24"/>
          <w:szCs w:val="24"/>
        </w:rPr>
      </w:pPr>
      <w:r w:rsidRPr="00F47363">
        <w:rPr>
          <w:sz w:val="24"/>
          <w:szCs w:val="24"/>
        </w:rPr>
        <w:t>3.2. Sutarties kaina nurodoma su pridėtinės vertės mokesčiu (toliau - PVM) (jeigu taikoma).</w:t>
      </w:r>
    </w:p>
    <w:p w14:paraId="1523EA3B" w14:textId="77777777" w:rsidR="007C306B" w:rsidRPr="00F47363" w:rsidRDefault="007C306B" w:rsidP="00894EBC">
      <w:pPr>
        <w:tabs>
          <w:tab w:val="left" w:pos="720"/>
          <w:tab w:val="left" w:pos="1296"/>
        </w:tabs>
        <w:ind w:right="145"/>
        <w:jc w:val="both"/>
        <w:rPr>
          <w:sz w:val="24"/>
          <w:szCs w:val="24"/>
        </w:rPr>
      </w:pPr>
      <w:r w:rsidRPr="00F47363">
        <w:rPr>
          <w:sz w:val="24"/>
          <w:szCs w:val="24"/>
        </w:rPr>
        <w:t>3.3. Atliekamų darbų apimtys konkretiems metams nurodomos Sutarties prieduose. Likusieji (neatlikti) darbai atliekami tik atsižvelgiant į konkretiems kalendoriniams metams sutarties vykdymui numatytą finansavimą ir Šalims pasirašant susitarimą/</w:t>
      </w:r>
      <w:proofErr w:type="spellStart"/>
      <w:r w:rsidRPr="00F47363">
        <w:rPr>
          <w:sz w:val="24"/>
          <w:szCs w:val="24"/>
        </w:rPr>
        <w:t>us</w:t>
      </w:r>
      <w:proofErr w:type="spellEnd"/>
      <w:r w:rsidRPr="00F47363">
        <w:rPr>
          <w:sz w:val="24"/>
          <w:szCs w:val="24"/>
        </w:rPr>
        <w:t xml:space="preserve"> dėl Sutarties priedo, kuriame nustatomos tais metais atliekamų darbų apimtys ir darbų įvykdymo terminas, pakeitimo. Minėto/ų susitarimo/ų pasirašymą, kai yra žinomas konkretiems metams sutarties vykdymui numatytas finansavimas, inicijuoja </w:t>
      </w:r>
      <w:r w:rsidRPr="00F47363">
        <w:rPr>
          <w:b/>
          <w:sz w:val="24"/>
          <w:szCs w:val="24"/>
        </w:rPr>
        <w:t>Užsakovas</w:t>
      </w:r>
      <w:r w:rsidRPr="00F47363">
        <w:rPr>
          <w:sz w:val="24"/>
          <w:szCs w:val="24"/>
        </w:rPr>
        <w:t xml:space="preserve">. Šalių pasirašyti susitarimai tampa neatskiriama sutarties dalimi. (Šis papunktis gali būti detalizuojamas Sutarties specialiojoje dalyje, o taikomas, jeigu sutarties </w:t>
      </w:r>
      <w:r w:rsidRPr="00F47363">
        <w:rPr>
          <w:sz w:val="24"/>
          <w:szCs w:val="24"/>
        </w:rPr>
        <w:lastRenderedPageBreak/>
        <w:t>trukmė ilgesnė nei vieneri finansiniai metai).</w:t>
      </w:r>
    </w:p>
    <w:p w14:paraId="1DDDA749" w14:textId="77777777" w:rsidR="007C306B" w:rsidRPr="00F47363" w:rsidRDefault="007C306B" w:rsidP="00894EBC">
      <w:pPr>
        <w:tabs>
          <w:tab w:val="left" w:pos="720"/>
          <w:tab w:val="left" w:pos="1296"/>
        </w:tabs>
        <w:ind w:right="145"/>
        <w:jc w:val="both"/>
        <w:rPr>
          <w:sz w:val="24"/>
          <w:szCs w:val="24"/>
        </w:rPr>
      </w:pPr>
      <w:r w:rsidRPr="00F47363">
        <w:rPr>
          <w:sz w:val="24"/>
          <w:szCs w:val="24"/>
        </w:rPr>
        <w:t xml:space="preserve">3.4. Į bendrą Sutarties kainą yra įskaičiuota darbų, numatytų Sutarties specialiojoje dalyje, kaina, įskaitant darbo jėgos, įrenginių, mechanizmų darbo ir medžiagų kainą, statinio/ų projekto/ų parengimo (kai Sutarties specialiojoje dalyje juos numatyta parengti), kadastrinių matavimų (žemės sklypų ir/ar statinių) atlikimo ir kadastrinių bylų suformavimo, visas su dokumentų, kurių reikalauja </w:t>
      </w:r>
      <w:r w:rsidRPr="00F47363">
        <w:rPr>
          <w:b/>
          <w:sz w:val="24"/>
          <w:szCs w:val="24"/>
        </w:rPr>
        <w:t>Užsakovas</w:t>
      </w:r>
      <w:r w:rsidRPr="00F47363">
        <w:rPr>
          <w:sz w:val="24"/>
          <w:szCs w:val="24"/>
        </w:rPr>
        <w:t xml:space="preserve">, rengimu bei pateikimu, susijusias išlaidas, aprūpinimo įrankiais, reikalingais darbams atlikti, išlaidas. Į bendrą Sutarties kainą taip pat įskaičiuotos mokesčių, draudimo, garantijų, transportavimo, apsaugos ir visos kitos, su darbų atlikimu susijusios, įmanomos išlaidos.  </w:t>
      </w:r>
    </w:p>
    <w:p w14:paraId="5B676ACB" w14:textId="77777777" w:rsidR="007C306B" w:rsidRPr="00F47363" w:rsidRDefault="007C306B" w:rsidP="00894EBC">
      <w:pPr>
        <w:tabs>
          <w:tab w:val="left" w:pos="720"/>
          <w:tab w:val="left" w:pos="1296"/>
        </w:tabs>
        <w:ind w:right="145"/>
        <w:jc w:val="both"/>
        <w:rPr>
          <w:sz w:val="24"/>
          <w:szCs w:val="24"/>
        </w:rPr>
      </w:pPr>
      <w:r w:rsidRPr="00F47363">
        <w:rPr>
          <w:sz w:val="24"/>
          <w:szCs w:val="24"/>
        </w:rPr>
        <w:t>3.5. Sutarties kaina negali būti keičiama visą Sutarties galiojimo laikotarpį, išskyrus Sutartyje numatytus atvejus.</w:t>
      </w:r>
    </w:p>
    <w:p w14:paraId="2978CE55" w14:textId="77777777" w:rsidR="007C306B" w:rsidRPr="00F47363" w:rsidRDefault="007C306B" w:rsidP="00894EBC">
      <w:pPr>
        <w:tabs>
          <w:tab w:val="left" w:pos="720"/>
          <w:tab w:val="left" w:pos="1296"/>
        </w:tabs>
        <w:ind w:right="145"/>
        <w:jc w:val="both"/>
        <w:rPr>
          <w:sz w:val="24"/>
          <w:szCs w:val="24"/>
        </w:rPr>
      </w:pPr>
      <w:r w:rsidRPr="00F47363">
        <w:rPr>
          <w:sz w:val="24"/>
          <w:szCs w:val="24"/>
        </w:rPr>
        <w:t>3.6. Sutarties kaina gali būti peržiūrima (keičiama) šiais atvejais:</w:t>
      </w:r>
    </w:p>
    <w:p w14:paraId="1A904B87" w14:textId="77777777" w:rsidR="007C306B" w:rsidRPr="00F47363" w:rsidRDefault="007C306B" w:rsidP="00894EBC">
      <w:pPr>
        <w:tabs>
          <w:tab w:val="left" w:pos="720"/>
          <w:tab w:val="left" w:pos="1296"/>
        </w:tabs>
        <w:ind w:right="145"/>
        <w:jc w:val="both"/>
        <w:rPr>
          <w:sz w:val="24"/>
          <w:szCs w:val="24"/>
        </w:rPr>
      </w:pPr>
      <w:r w:rsidRPr="00F47363">
        <w:rPr>
          <w:sz w:val="24"/>
          <w:szCs w:val="24"/>
        </w:rPr>
        <w:t>3.6.1. kai po Sutarties pasirašymo pasikeičia PVM tarifas. Tokiu atveju kaina keičiama atsižvelgus į pasikeitusio PVM tarifo dydį, o kainos pokyčio dydis yra proporcingas mokesčio tarifo pokyčio dydžiui. Perskaičiuojant sutarties kainą, perskaičiuojama tik tų darbų, kurie yra neatlikti ir bus atliekami tik po Šalių pasirašyto susitarimo įsigaliojimo dienos, kaina;</w:t>
      </w:r>
    </w:p>
    <w:p w14:paraId="2CAE39CF" w14:textId="77777777" w:rsidR="007C306B" w:rsidRPr="00F47363" w:rsidRDefault="007C306B" w:rsidP="00894EBC">
      <w:pPr>
        <w:shd w:val="clear" w:color="auto" w:fill="FFFFFF"/>
        <w:ind w:right="145"/>
        <w:jc w:val="both"/>
        <w:rPr>
          <w:sz w:val="24"/>
          <w:szCs w:val="24"/>
        </w:rPr>
      </w:pPr>
      <w:r w:rsidRPr="00F47363">
        <w:rPr>
          <w:color w:val="000000"/>
          <w:sz w:val="24"/>
          <w:szCs w:val="24"/>
        </w:rPr>
        <w:t xml:space="preserve">3.6.2. </w:t>
      </w:r>
      <w:r w:rsidRPr="00F47363">
        <w:rPr>
          <w:rFonts w:eastAsia="Calibri"/>
          <w:sz w:val="24"/>
          <w:szCs w:val="24"/>
        </w:rPr>
        <w:t>Sutarties kainos (įkainių) peržiūrėjimo dėl kainų lygio pokyčio tvarka ir sąlygos:</w:t>
      </w:r>
    </w:p>
    <w:p w14:paraId="32EC83C8" w14:textId="4F2FA4C0" w:rsidR="007C306B" w:rsidRPr="00F47363" w:rsidRDefault="003A7813" w:rsidP="00894EBC">
      <w:pPr>
        <w:shd w:val="clear" w:color="auto" w:fill="FFFFFF"/>
        <w:ind w:right="145"/>
        <w:jc w:val="both"/>
        <w:rPr>
          <w:sz w:val="24"/>
          <w:szCs w:val="24"/>
        </w:rPr>
      </w:pPr>
      <w:r w:rsidRPr="00F47363">
        <w:rPr>
          <w:rFonts w:eastAsia="Calibri"/>
          <w:sz w:val="24"/>
          <w:szCs w:val="24"/>
        </w:rPr>
        <w:t>3</w:t>
      </w:r>
      <w:r w:rsidR="007C306B" w:rsidRPr="00F47363">
        <w:rPr>
          <w:rFonts w:eastAsia="Calibri"/>
          <w:sz w:val="24"/>
          <w:szCs w:val="24"/>
        </w:rPr>
        <w:t>.6.2.1. Sutarties kaina (įkainiai) gali būti peržiūrima dėl kainų lygio pokyčio bet kurios iš Šalių rašytiniu prašymu. Peržiūros momentas yra Šalies prašymo kitai Šaliai peržiūrėti Sutarties kainą (įkainius) gavimo diena, su sąlyga, kad yra suėjęs laikotarpis kai Sutarties kaina (įkainiai) gali būti perskaičiuojama. Ne vėliau kaip per 2 darbo dienas nuo peržiūros momento, Šalys privalo užfiksuoti faktiškai atliktų statybos darbų kiekius, parengdami atliktų darbų aktus pagal F-2 formą ir atliktų darbų ir išlaidų vertės pažymą pagal F-3 formą.</w:t>
      </w:r>
      <w:r w:rsidR="007C306B" w:rsidRPr="00F47363">
        <w:rPr>
          <w:b/>
          <w:sz w:val="24"/>
          <w:szCs w:val="24"/>
        </w:rPr>
        <w:t xml:space="preserve"> Užsakovo</w:t>
      </w:r>
      <w:r w:rsidR="007C306B" w:rsidRPr="00F47363">
        <w:rPr>
          <w:sz w:val="24"/>
          <w:szCs w:val="24"/>
        </w:rPr>
        <w:t xml:space="preserve"> Sutartyje nustatyta tvarka nepriimti, tačiau </w:t>
      </w:r>
      <w:r w:rsidR="007C306B" w:rsidRPr="00F47363">
        <w:rPr>
          <w:rFonts w:eastAsia="Calibri"/>
          <w:sz w:val="24"/>
          <w:szCs w:val="24"/>
        </w:rPr>
        <w:t xml:space="preserve">peržiūros momentu </w:t>
      </w:r>
      <w:r w:rsidR="007C306B" w:rsidRPr="00F47363">
        <w:rPr>
          <w:sz w:val="24"/>
          <w:szCs w:val="24"/>
        </w:rPr>
        <w:t xml:space="preserve">faktiškai </w:t>
      </w:r>
      <w:r w:rsidR="007C306B" w:rsidRPr="00F47363">
        <w:rPr>
          <w:b/>
          <w:sz w:val="24"/>
          <w:szCs w:val="24"/>
        </w:rPr>
        <w:t>Rangovo</w:t>
      </w:r>
      <w:r w:rsidR="007C306B" w:rsidRPr="00F47363">
        <w:rPr>
          <w:sz w:val="24"/>
          <w:szCs w:val="24"/>
        </w:rPr>
        <w:t xml:space="preserve"> atlikti statybos darbai, neperskaičiuojami.</w:t>
      </w:r>
    </w:p>
    <w:p w14:paraId="3688515F" w14:textId="71D049FD" w:rsidR="007C306B" w:rsidRPr="00F47363" w:rsidRDefault="003A7813" w:rsidP="00894EBC">
      <w:pPr>
        <w:shd w:val="clear" w:color="auto" w:fill="FFFFFF"/>
        <w:ind w:right="145"/>
        <w:jc w:val="both"/>
        <w:rPr>
          <w:rFonts w:eastAsia="Calibri"/>
          <w:sz w:val="24"/>
          <w:szCs w:val="24"/>
        </w:rPr>
      </w:pPr>
      <w:r w:rsidRPr="00F47363">
        <w:rPr>
          <w:rFonts w:eastAsia="Calibri"/>
          <w:sz w:val="24"/>
          <w:szCs w:val="24"/>
        </w:rPr>
        <w:t>3</w:t>
      </w:r>
      <w:r w:rsidR="007C306B" w:rsidRPr="00F47363">
        <w:rPr>
          <w:rFonts w:eastAsia="Calibri"/>
          <w:sz w:val="24"/>
          <w:szCs w:val="24"/>
        </w:rPr>
        <w:t xml:space="preserve">.6.2.2. Gali būti perskaičiuojamos </w:t>
      </w:r>
      <w:r w:rsidR="007C306B" w:rsidRPr="00F47363">
        <w:rPr>
          <w:rFonts w:eastAsia="Calibri"/>
          <w:b/>
          <w:sz w:val="24"/>
          <w:szCs w:val="24"/>
        </w:rPr>
        <w:t>Rangovui</w:t>
      </w:r>
      <w:r w:rsidR="007C306B" w:rsidRPr="00F47363">
        <w:rPr>
          <w:rFonts w:eastAsia="Calibri"/>
          <w:sz w:val="24"/>
          <w:szCs w:val="24"/>
        </w:rPr>
        <w:t xml:space="preserve"> mokėtinos sumos tik už statybos darbus. Už inžinerines paslaugas ir kitas paslaugas ar darbus, kurie nepriskiriami statybos darbams, mokėtinos sumos negali būti perskaičiuojamos (</w:t>
      </w:r>
      <w:r w:rsidR="007C306B" w:rsidRPr="00F47363">
        <w:rPr>
          <w:rFonts w:eastAsia="Calibri"/>
          <w:i/>
          <w:sz w:val="24"/>
          <w:szCs w:val="24"/>
        </w:rPr>
        <w:t>jeigu Sutarties specialiojoje dalyje nenurodyta kitaip</w:t>
      </w:r>
      <w:r w:rsidR="007C306B" w:rsidRPr="00F47363">
        <w:rPr>
          <w:rFonts w:eastAsia="Calibri"/>
          <w:sz w:val="24"/>
          <w:szCs w:val="24"/>
        </w:rPr>
        <w:t>).</w:t>
      </w:r>
    </w:p>
    <w:p w14:paraId="26A66874" w14:textId="061449D8" w:rsidR="007C306B" w:rsidRPr="00F47363" w:rsidRDefault="003A7813" w:rsidP="00894EBC">
      <w:pPr>
        <w:shd w:val="clear" w:color="auto" w:fill="FFFFFF"/>
        <w:ind w:right="145"/>
        <w:jc w:val="both"/>
        <w:rPr>
          <w:rFonts w:eastAsia="Calibri"/>
        </w:rPr>
      </w:pPr>
      <w:r w:rsidRPr="00F47363">
        <w:rPr>
          <w:rFonts w:eastAsia="Calibri"/>
          <w:sz w:val="24"/>
          <w:szCs w:val="24"/>
        </w:rPr>
        <w:t>3</w:t>
      </w:r>
      <w:r w:rsidR="007C306B" w:rsidRPr="00F47363">
        <w:rPr>
          <w:rFonts w:eastAsia="Calibri"/>
          <w:sz w:val="24"/>
          <w:szCs w:val="24"/>
        </w:rPr>
        <w:t xml:space="preserve">.6.2.3. Pirmoji Sutarties kainos (įkainių) peržiūra gali būti atliekama ne anksčiau nei po </w:t>
      </w:r>
      <w:r w:rsidR="00C65BE5" w:rsidRPr="00F47363">
        <w:rPr>
          <w:rFonts w:eastAsia="Calibri"/>
          <w:sz w:val="24"/>
          <w:szCs w:val="24"/>
        </w:rPr>
        <w:t>6 (šešių</w:t>
      </w:r>
      <w:r w:rsidR="007C306B" w:rsidRPr="00F47363">
        <w:rPr>
          <w:rFonts w:eastAsia="Calibri"/>
          <w:sz w:val="24"/>
          <w:szCs w:val="24"/>
        </w:rPr>
        <w:t>) mėnesių (</w:t>
      </w:r>
      <w:r w:rsidR="007C306B" w:rsidRPr="00F47363">
        <w:rPr>
          <w:rFonts w:eastAsia="Calibri"/>
          <w:i/>
          <w:sz w:val="24"/>
          <w:szCs w:val="24"/>
        </w:rPr>
        <w:t>arba kitas Sutarties specialiosios dalies nurodytas laikotarpis</w:t>
      </w:r>
      <w:r w:rsidR="007C306B" w:rsidRPr="00F47363">
        <w:rPr>
          <w:rFonts w:eastAsia="Calibri"/>
          <w:sz w:val="24"/>
          <w:szCs w:val="24"/>
        </w:rPr>
        <w:t xml:space="preserve">) po Sutarties įsigaliojimo dienos ir po to Sutarties kaina (įkainiai) gali būti peržiūrima ne dažniau negu kas 6 (šešis) mėnesius. Statybos darbai negali būti stabdomi dėl Sutarties kainos/įkainių peržiūros, </w:t>
      </w:r>
      <w:r w:rsidR="00C65BE5" w:rsidRPr="00F47363">
        <w:rPr>
          <w:rFonts w:eastAsia="Calibri"/>
          <w:sz w:val="24"/>
          <w:szCs w:val="24"/>
        </w:rPr>
        <w:t>išskyrus Sutarties bendrosios dalies 3.6.2.1 papunktyje nustatytam terminui, skirtam užfiksuoti faktiškai atliktų darbų kiekius.</w:t>
      </w:r>
    </w:p>
    <w:p w14:paraId="5901F3CB" w14:textId="2B25C20C" w:rsidR="007C306B" w:rsidRPr="00F47363" w:rsidRDefault="003A7813" w:rsidP="00894EBC">
      <w:pPr>
        <w:shd w:val="clear" w:color="auto" w:fill="FFFFFF"/>
        <w:ind w:right="145"/>
        <w:jc w:val="both"/>
        <w:rPr>
          <w:rFonts w:eastAsia="Calibri"/>
          <w:sz w:val="24"/>
          <w:szCs w:val="24"/>
        </w:rPr>
      </w:pPr>
      <w:r w:rsidRPr="00F47363">
        <w:rPr>
          <w:rFonts w:eastAsia="Calibri"/>
          <w:sz w:val="24"/>
          <w:szCs w:val="24"/>
        </w:rPr>
        <w:t>3</w:t>
      </w:r>
      <w:r w:rsidR="007C306B" w:rsidRPr="00F47363">
        <w:rPr>
          <w:rFonts w:eastAsia="Calibri"/>
          <w:sz w:val="24"/>
          <w:szCs w:val="24"/>
        </w:rPr>
        <w:t xml:space="preserve">.6.2.4. </w:t>
      </w:r>
      <w:r w:rsidR="007C306B" w:rsidRPr="00F47363">
        <w:rPr>
          <w:rFonts w:eastAsia="Calibri"/>
          <w:b/>
          <w:sz w:val="24"/>
          <w:szCs w:val="24"/>
        </w:rPr>
        <w:t>Rangovui</w:t>
      </w:r>
      <w:r w:rsidR="007C306B" w:rsidRPr="00F47363">
        <w:rPr>
          <w:rFonts w:eastAsia="Calibri"/>
          <w:sz w:val="24"/>
          <w:szCs w:val="24"/>
        </w:rPr>
        <w:t xml:space="preserve"> mokėtinos sumos už statybos darbus gali būti perskaičiuojamos, jeigu Valstybės duomenų agentūros (www.stat.gov.lt) kas mėnesį skelbiamo </w:t>
      </w:r>
      <w:r w:rsidR="007C306B" w:rsidRPr="00F47363">
        <w:rPr>
          <w:rFonts w:eastAsia="Calibri"/>
          <w:b/>
          <w:i/>
          <w:sz w:val="24"/>
          <w:szCs w:val="24"/>
        </w:rPr>
        <w:t>Sutarties specialiojoje dalyje nurodyto indekso</w:t>
      </w:r>
      <w:r w:rsidR="007C306B" w:rsidRPr="00F47363">
        <w:rPr>
          <w:rFonts w:eastAsia="Calibri"/>
          <w:b/>
          <w:sz w:val="24"/>
          <w:szCs w:val="24"/>
        </w:rPr>
        <w:t xml:space="preserve"> </w:t>
      </w:r>
      <w:r w:rsidR="007C306B" w:rsidRPr="00F47363">
        <w:rPr>
          <w:rFonts w:eastAsia="Calibri"/>
          <w:sz w:val="24"/>
          <w:szCs w:val="24"/>
        </w:rPr>
        <w:t xml:space="preserve">(toliau – indeksas) pokyčio reikšmė viršija (į didesnę arba mažesnę pusę) daugiau kaip 5 (penkis) procentus per laikotarpį, kurio pradžia, pirmo perskaičiavimo atveju, </w:t>
      </w:r>
      <w:r w:rsidR="007C306B" w:rsidRPr="00F47363">
        <w:rPr>
          <w:rStyle w:val="Iskyrimas"/>
          <w:rFonts w:eastAsia="Calibri"/>
          <w:sz w:val="24"/>
          <w:szCs w:val="24"/>
        </w:rPr>
        <w:t>laikoma</w:t>
      </w:r>
      <w:r w:rsidR="007C306B" w:rsidRPr="00F47363">
        <w:rPr>
          <w:rFonts w:eastAsia="Calibri"/>
          <w:sz w:val="24"/>
          <w:szCs w:val="24"/>
        </w:rPr>
        <w:t xml:space="preserve"> pasiūlymo pateikimo Pirkime diena, o pabaiga – 6 (šešių) mėnesių nuo Sutarties įsigaliojimo dienos suėjimo diena. </w:t>
      </w:r>
    </w:p>
    <w:p w14:paraId="3AF2A1CA" w14:textId="62922332" w:rsidR="007C306B" w:rsidRPr="00F47363" w:rsidRDefault="003A7813" w:rsidP="00894EBC">
      <w:pPr>
        <w:shd w:val="clear" w:color="auto" w:fill="FFFFFF"/>
        <w:ind w:right="145"/>
        <w:jc w:val="both"/>
        <w:rPr>
          <w:rFonts w:eastAsia="Calibri"/>
          <w:sz w:val="24"/>
          <w:szCs w:val="24"/>
        </w:rPr>
      </w:pPr>
      <w:r w:rsidRPr="00F47363">
        <w:rPr>
          <w:rFonts w:eastAsia="Calibri"/>
          <w:sz w:val="24"/>
          <w:szCs w:val="24"/>
        </w:rPr>
        <w:t>3</w:t>
      </w:r>
      <w:r w:rsidR="007C306B" w:rsidRPr="00F47363">
        <w:rPr>
          <w:rFonts w:eastAsia="Calibri"/>
          <w:sz w:val="24"/>
          <w:szCs w:val="24"/>
        </w:rPr>
        <w:t>.6.2.5. Perskaičiuojant Sutarties kainą (įkainius) antrą ir vėlesnius kartus, laikotarpio pradžia bus laikoma sekanti diena po Šalies prašymo (pagal kurį paskutinį kartą buvo peržiūrėta Sutarties kaina (įkainiai)) kitai Šaliai peržiūrėti Sutarties kainą (įkainius) gavimo dienos.</w:t>
      </w:r>
    </w:p>
    <w:p w14:paraId="0935A392" w14:textId="5C5D2E2F" w:rsidR="007C306B" w:rsidRPr="00F47363" w:rsidRDefault="003A7813" w:rsidP="00894EBC">
      <w:pPr>
        <w:shd w:val="clear" w:color="auto" w:fill="FFFFFF"/>
        <w:ind w:right="145"/>
        <w:jc w:val="both"/>
        <w:rPr>
          <w:rFonts w:eastAsia="Calibri"/>
          <w:sz w:val="24"/>
          <w:szCs w:val="24"/>
        </w:rPr>
      </w:pPr>
      <w:r w:rsidRPr="00F47363">
        <w:rPr>
          <w:rFonts w:eastAsia="Calibri"/>
          <w:sz w:val="24"/>
          <w:szCs w:val="24"/>
        </w:rPr>
        <w:t>3</w:t>
      </w:r>
      <w:r w:rsidR="007C306B" w:rsidRPr="00F47363">
        <w:rPr>
          <w:rFonts w:eastAsia="Calibri"/>
          <w:sz w:val="24"/>
          <w:szCs w:val="24"/>
        </w:rPr>
        <w:t xml:space="preserve">.6.2.6. Pirmą kartą Sutarties kaina (įkainiai) perskaičiuojama nustačius kiek procentine išraiška yra pakitęs </w:t>
      </w:r>
      <w:r w:rsidR="008E4401" w:rsidRPr="00F47363">
        <w:rPr>
          <w:rFonts w:eastAsia="Calibri"/>
          <w:sz w:val="24"/>
          <w:szCs w:val="24"/>
        </w:rPr>
        <w:t xml:space="preserve">6 (šešių) </w:t>
      </w:r>
      <w:r w:rsidR="005A505B" w:rsidRPr="00F47363">
        <w:rPr>
          <w:rFonts w:eastAsia="Calibri"/>
          <w:sz w:val="24"/>
          <w:szCs w:val="24"/>
        </w:rPr>
        <w:t>(</w:t>
      </w:r>
      <w:r w:rsidR="005A505B" w:rsidRPr="00F47363">
        <w:rPr>
          <w:rFonts w:eastAsia="Calibri"/>
          <w:i/>
          <w:sz w:val="24"/>
          <w:szCs w:val="24"/>
        </w:rPr>
        <w:t>arba kitą Sutarties specialiojoje dalyje nurodytą laikotarpį</w:t>
      </w:r>
      <w:r w:rsidR="005A505B" w:rsidRPr="00F47363">
        <w:rPr>
          <w:rFonts w:eastAsia="Calibri"/>
          <w:sz w:val="24"/>
          <w:szCs w:val="24"/>
        </w:rPr>
        <w:t xml:space="preserve">) </w:t>
      </w:r>
      <w:r w:rsidR="007C306B" w:rsidRPr="00F47363">
        <w:rPr>
          <w:rFonts w:eastAsia="Calibri"/>
          <w:sz w:val="24"/>
          <w:szCs w:val="24"/>
        </w:rPr>
        <w:t xml:space="preserve">mėnesių nuo Sutarties įsigaliojimo dienos suėjimo dienos mėnesio indeksas lyginant su pasiūlymo pateikimo Pirkime mėnesio kainų indeksu ir apskaičiavus kokiu procentiniu dydžiu yra viršytas Sutarties specialiosios dalies 2.6.2.4 papunktyje nustatytas 5 (penkių) procentų dydis (pvz. nustačius, kad laikotarpio kainų pokytis yra 7 procentai, tokiu atveju faktiškai neatliktų statybos darbų kaina bus didinama arba mažinama 2 (dviem) procentais t. y. 7%-5%=2%). Perskaičiuojant Sutarties kainą (įkainius) antrą ir vėlesnius kartus, nustatoma kiek procentine išraiška bus pakitęs paskutinio peržiūros momento mėnesio indeksas (naudotas paskutinį kartą parskaičiuojant kainą) lyginant su naujo peržiūros momento mėnesio indeksu (pvz. paskutinio peržiūros momento mėnesio indeksas buvo 7 %, o naujo peržiūros momento mėnesio indeksas – 10%, tokiu atveju faktiškai neatliktų darbų kaina bus didinama 3 % t. y., 10%-7%=3%). Sutarties kaina (įkainiai) taip pat perskaičiuojama, kai paskutinio peržiūros momentu buvęs indeksas sumažėja (pvz. paskutinio peržiūros momento mėnesio indeksas buvo 7 %, o naujo peržiūros momento mėnesio indeksas – 6%, tokiu atveju faktiškai neatliktų darbų kaina (įkainiai) bus mažinama 1 %; arba pvz. paskutinio peržiūros momento mėnesio indeksas buvo </w:t>
      </w:r>
      <w:r w:rsidR="007C306B" w:rsidRPr="00F47363">
        <w:rPr>
          <w:rFonts w:eastAsia="Calibri"/>
          <w:sz w:val="24"/>
          <w:szCs w:val="24"/>
        </w:rPr>
        <w:lastRenderedPageBreak/>
        <w:t>7 %, o naujo peržiūros momento mėnesio indeksas – 5 %, tokiu atveju faktiškai neatliktų darbų kaina bus mažinama 2 % t. y. iki 5% ribos).</w:t>
      </w:r>
    </w:p>
    <w:p w14:paraId="69D0BBB4" w14:textId="4B0EB25C" w:rsidR="007C306B" w:rsidRPr="00F47363" w:rsidRDefault="003A7813" w:rsidP="00894EBC">
      <w:pPr>
        <w:shd w:val="clear" w:color="auto" w:fill="FFFFFF"/>
        <w:ind w:right="145"/>
        <w:jc w:val="both"/>
        <w:rPr>
          <w:rFonts w:eastAsia="Calibri"/>
          <w:sz w:val="24"/>
          <w:szCs w:val="24"/>
        </w:rPr>
      </w:pPr>
      <w:r w:rsidRPr="00F47363">
        <w:rPr>
          <w:rFonts w:eastAsia="Calibri"/>
          <w:sz w:val="24"/>
          <w:szCs w:val="24"/>
        </w:rPr>
        <w:t>3</w:t>
      </w:r>
      <w:r w:rsidR="007C306B" w:rsidRPr="00F47363">
        <w:rPr>
          <w:rFonts w:eastAsia="Calibri"/>
          <w:sz w:val="24"/>
          <w:szCs w:val="24"/>
        </w:rPr>
        <w:t>.6.2.7. Sutarties kaina (įkainiai) perskaičiuojama dėl kainų lygio pokyčio tik dėl statybos darbų, kurie faktiškai buvo neatlikti peržiūros momentu.</w:t>
      </w:r>
      <w:r w:rsidR="007C306B" w:rsidRPr="00F47363">
        <w:rPr>
          <w:rFonts w:ascii="Calibri" w:eastAsia="Calibri" w:hAnsi="Calibri"/>
          <w:sz w:val="24"/>
          <w:szCs w:val="24"/>
        </w:rPr>
        <w:t xml:space="preserve"> </w:t>
      </w:r>
      <w:r w:rsidR="007C306B" w:rsidRPr="00F47363">
        <w:rPr>
          <w:rFonts w:eastAsia="Calibri"/>
          <w:sz w:val="24"/>
          <w:szCs w:val="24"/>
        </w:rPr>
        <w:t>Vėlesnis kainų arba įkainių perskaičiavimas negali apimti laikotarpio, už kurį jau buvo atliktas perskaičiavimas.</w:t>
      </w:r>
    </w:p>
    <w:p w14:paraId="07BDD3EB" w14:textId="0DDD5641" w:rsidR="007C306B" w:rsidRPr="00F47363" w:rsidRDefault="003A7813" w:rsidP="00894EBC">
      <w:pPr>
        <w:shd w:val="clear" w:color="auto" w:fill="FFFFFF"/>
        <w:ind w:right="145"/>
        <w:jc w:val="both"/>
        <w:rPr>
          <w:rFonts w:eastAsia="Calibri"/>
          <w:sz w:val="24"/>
          <w:szCs w:val="24"/>
        </w:rPr>
      </w:pPr>
      <w:r w:rsidRPr="00F47363">
        <w:rPr>
          <w:rFonts w:eastAsia="Calibri"/>
          <w:sz w:val="24"/>
          <w:szCs w:val="24"/>
        </w:rPr>
        <w:t>3</w:t>
      </w:r>
      <w:r w:rsidR="007C306B" w:rsidRPr="00F47363">
        <w:rPr>
          <w:rFonts w:eastAsia="Calibri"/>
          <w:sz w:val="24"/>
          <w:szCs w:val="24"/>
        </w:rPr>
        <w:t>.6.2.8. Šalys privalo sudaryti Susitarimą dėl Sutarties kainos (įkainių) perskaičiavimo per 10 darbo dienų nuo Šalies prašymo kitai Šaliai perskaičiuoti Sutarties kainą (įkainius) pateikimo dienos. Šis terminas gali būti pratęstas jeigu nėra paskelbtas indeksas arba kitais atvejais, įtakojančiais savalaikį susitarimo sudarymą. Šalys privalo Susitarime nurodyti visą Sutarties kainos (įkainių) perskaičiavimui reikšmingą informaciją.</w:t>
      </w:r>
      <w:r w:rsidR="007C306B" w:rsidRPr="00F47363">
        <w:rPr>
          <w:rFonts w:eastAsia="Calibri"/>
          <w:b/>
          <w:color w:val="000000"/>
          <w:sz w:val="24"/>
          <w:szCs w:val="24"/>
        </w:rPr>
        <w:t xml:space="preserve"> Rangovas</w:t>
      </w:r>
      <w:r w:rsidR="007C306B" w:rsidRPr="00F47363">
        <w:rPr>
          <w:rFonts w:eastAsia="Calibri"/>
          <w:color w:val="000000"/>
          <w:sz w:val="24"/>
          <w:szCs w:val="24"/>
        </w:rPr>
        <w:t xml:space="preserve"> neturi teisės sustabdyti statybos darbų atsiradus pagrindui perskaičiuoti Sutarties kainą/įkainius, išskyrus 2 darbo dienų terminą, skirtą užfiksuoti faktiškai atliktų statybos darbų kiekius.</w:t>
      </w:r>
    </w:p>
    <w:p w14:paraId="18778496" w14:textId="7F42C57D" w:rsidR="007C306B" w:rsidRPr="00F47363" w:rsidRDefault="003A7813" w:rsidP="00894EBC">
      <w:pPr>
        <w:shd w:val="clear" w:color="auto" w:fill="FFFFFF"/>
        <w:ind w:right="145"/>
        <w:jc w:val="both"/>
        <w:rPr>
          <w:rFonts w:eastAsia="Calibri"/>
          <w:sz w:val="24"/>
          <w:szCs w:val="24"/>
        </w:rPr>
      </w:pPr>
      <w:r w:rsidRPr="00F47363">
        <w:rPr>
          <w:rFonts w:eastAsia="Calibri"/>
          <w:sz w:val="24"/>
          <w:szCs w:val="24"/>
        </w:rPr>
        <w:t>3</w:t>
      </w:r>
      <w:r w:rsidR="007C306B" w:rsidRPr="00F47363">
        <w:rPr>
          <w:rFonts w:eastAsia="Calibri"/>
          <w:sz w:val="24"/>
          <w:szCs w:val="24"/>
        </w:rPr>
        <w:t xml:space="preserve">.6.2.9. Po to, kai Šalys sudaro Susitarimą dėl Sutarties kainos (įkainių) perskaičiavimo, perskaičiuotoji kaina (įkainiai) taikoma statybos darbams, kurie yra įtraukiami į atliktų darbų aktus (kaip per ataskaitinį laikotarpį atlikti statybos darbai), </w:t>
      </w:r>
      <w:r w:rsidR="007C306B" w:rsidRPr="00F47363">
        <w:rPr>
          <w:rFonts w:eastAsia="Calibri"/>
          <w:b/>
          <w:sz w:val="24"/>
          <w:szCs w:val="24"/>
        </w:rPr>
        <w:t>Rangovo</w:t>
      </w:r>
      <w:r w:rsidR="007C306B" w:rsidRPr="00F47363">
        <w:rPr>
          <w:rFonts w:eastAsia="Calibri"/>
          <w:sz w:val="24"/>
          <w:szCs w:val="24"/>
        </w:rPr>
        <w:t xml:space="preserve"> pateikiamus po Šalies prašymo kitai Šaliai perskaičiuoti kainą (įkainius) pateikimo.</w:t>
      </w:r>
    </w:p>
    <w:p w14:paraId="3C263A65" w14:textId="0CA5DE36" w:rsidR="007C306B" w:rsidRPr="00F47363" w:rsidRDefault="003A7813" w:rsidP="00894EBC">
      <w:pPr>
        <w:shd w:val="clear" w:color="auto" w:fill="FFFFFF"/>
        <w:ind w:right="145"/>
        <w:jc w:val="both"/>
        <w:rPr>
          <w:rFonts w:eastAsia="Calibri"/>
          <w:sz w:val="24"/>
          <w:szCs w:val="24"/>
        </w:rPr>
      </w:pPr>
      <w:r w:rsidRPr="00F47363">
        <w:rPr>
          <w:rFonts w:eastAsia="Calibri"/>
          <w:sz w:val="24"/>
          <w:szCs w:val="24"/>
        </w:rPr>
        <w:t>3</w:t>
      </w:r>
      <w:r w:rsidR="007C306B" w:rsidRPr="00F47363">
        <w:rPr>
          <w:rFonts w:eastAsia="Calibri"/>
          <w:sz w:val="24"/>
          <w:szCs w:val="24"/>
        </w:rPr>
        <w:t xml:space="preserve">.6.2.10. Jeigu statybos darbai vėluoja dėl priežasčių, dėl kurių </w:t>
      </w:r>
      <w:r w:rsidR="007C306B" w:rsidRPr="00F47363">
        <w:rPr>
          <w:rFonts w:eastAsia="Calibri"/>
          <w:b/>
          <w:sz w:val="24"/>
          <w:szCs w:val="24"/>
        </w:rPr>
        <w:t>Rangovas</w:t>
      </w:r>
      <w:r w:rsidR="007C306B" w:rsidRPr="00F47363">
        <w:rPr>
          <w:rFonts w:eastAsia="Calibri"/>
          <w:sz w:val="24"/>
          <w:szCs w:val="24"/>
        </w:rPr>
        <w:t xml:space="preserve"> neįgyja teisės į statybos darbų terminų pratęsimą, uždelstų statybos darbų kaina (įkainiai) neperskaičiuojama dėl kainų lygio kilimo.</w:t>
      </w:r>
    </w:p>
    <w:p w14:paraId="219B0E9C" w14:textId="74D4907F" w:rsidR="007C306B" w:rsidRPr="00F47363" w:rsidRDefault="003A7813" w:rsidP="00894EBC">
      <w:pPr>
        <w:tabs>
          <w:tab w:val="left" w:pos="720"/>
          <w:tab w:val="left" w:pos="1296"/>
        </w:tabs>
        <w:ind w:right="145"/>
        <w:jc w:val="both"/>
        <w:rPr>
          <w:sz w:val="24"/>
          <w:szCs w:val="24"/>
        </w:rPr>
      </w:pPr>
      <w:r w:rsidRPr="00F47363">
        <w:rPr>
          <w:rFonts w:eastAsia="Calibri"/>
          <w:sz w:val="24"/>
          <w:szCs w:val="24"/>
        </w:rPr>
        <w:t>3</w:t>
      </w:r>
      <w:r w:rsidR="007C306B" w:rsidRPr="00F47363">
        <w:rPr>
          <w:rFonts w:eastAsia="Calibri"/>
          <w:sz w:val="24"/>
          <w:szCs w:val="24"/>
        </w:rPr>
        <w:t>.6.2.11. Papildomų statybos darbų, atsiradusių po įkainių perskaičiavimo, kainai apskaičiuoti taikomi perskaičiuoti Sutarties įkainiai.</w:t>
      </w:r>
    </w:p>
    <w:p w14:paraId="548C28F3" w14:textId="77777777" w:rsidR="007C306B" w:rsidRPr="00F47363" w:rsidRDefault="007C306B" w:rsidP="00894EBC">
      <w:pPr>
        <w:tabs>
          <w:tab w:val="left" w:pos="720"/>
          <w:tab w:val="left" w:pos="1296"/>
        </w:tabs>
        <w:ind w:right="145"/>
        <w:jc w:val="both"/>
        <w:rPr>
          <w:sz w:val="24"/>
          <w:szCs w:val="24"/>
        </w:rPr>
      </w:pPr>
      <w:r w:rsidRPr="00F47363">
        <w:rPr>
          <w:sz w:val="24"/>
          <w:szCs w:val="24"/>
        </w:rPr>
        <w:t>3.6.3. kitais Sutarties specialiojoje dalyje nustatytais atvejais ir tvarka.</w:t>
      </w:r>
    </w:p>
    <w:p w14:paraId="200BC78C" w14:textId="77777777" w:rsidR="007C306B" w:rsidRPr="00F47363" w:rsidRDefault="007C306B" w:rsidP="00894EBC">
      <w:pPr>
        <w:tabs>
          <w:tab w:val="left" w:pos="720"/>
          <w:tab w:val="left" w:pos="1296"/>
        </w:tabs>
        <w:ind w:right="145"/>
        <w:jc w:val="both"/>
        <w:rPr>
          <w:sz w:val="24"/>
          <w:szCs w:val="24"/>
        </w:rPr>
      </w:pPr>
      <w:r w:rsidRPr="00F47363">
        <w:rPr>
          <w:sz w:val="24"/>
          <w:szCs w:val="24"/>
        </w:rPr>
        <w:t>3.7. Sutarties kainą peržiūrint antrą ir vėlesnį kartą, perskaičiuojami tik neatlikti pagal Sutartį darbų kiekiai (apimtis).</w:t>
      </w:r>
    </w:p>
    <w:p w14:paraId="7EF31475" w14:textId="77777777" w:rsidR="007C306B" w:rsidRPr="00F47363" w:rsidRDefault="007C306B" w:rsidP="00894EBC">
      <w:pPr>
        <w:tabs>
          <w:tab w:val="left" w:pos="720"/>
          <w:tab w:val="left" w:pos="1296"/>
        </w:tabs>
        <w:ind w:right="145"/>
        <w:jc w:val="both"/>
        <w:rPr>
          <w:sz w:val="24"/>
          <w:szCs w:val="24"/>
        </w:rPr>
      </w:pPr>
      <w:r w:rsidRPr="00F47363">
        <w:rPr>
          <w:sz w:val="24"/>
          <w:szCs w:val="24"/>
        </w:rPr>
        <w:t>3.8. Sutarties kaina taip pat gali būti keičiama šiais atvejais (kiekio (apimties) keitimas):</w:t>
      </w:r>
    </w:p>
    <w:p w14:paraId="4E64BB19" w14:textId="77777777" w:rsidR="007C306B" w:rsidRPr="00F47363" w:rsidRDefault="007C306B" w:rsidP="00894EBC">
      <w:pPr>
        <w:ind w:right="145"/>
        <w:jc w:val="both"/>
        <w:rPr>
          <w:sz w:val="24"/>
          <w:szCs w:val="24"/>
        </w:rPr>
      </w:pPr>
      <w:r w:rsidRPr="00F47363">
        <w:rPr>
          <w:sz w:val="24"/>
          <w:szCs w:val="24"/>
        </w:rPr>
        <w:t xml:space="preserve">3.8.1. kai dėl nenumatytų, nuo Šalių nepriklausančių aplinkybių, racionaliai naudojant darbų vykdymui skirtas lėšas, Sutartyje numatytą atskirą darbą (ar jo dalį, pvz.: pasiūlyme nurodyti statybos produktai/medžiagos/įranga rinkoje nebegaminamos/nebetiekiamos ar pan.) būtina keisti kitu darbu. Tokiu atveju raštu pagrindžiamos aplinkybės, sąlygojančios būtinybę atlikti darbų pakeitimus, </w:t>
      </w:r>
      <w:r w:rsidRPr="00F47363">
        <w:rPr>
          <w:b/>
          <w:sz w:val="24"/>
          <w:szCs w:val="24"/>
        </w:rPr>
        <w:t>Rangovas</w:t>
      </w:r>
      <w:r w:rsidRPr="00F47363">
        <w:rPr>
          <w:sz w:val="24"/>
          <w:szCs w:val="24"/>
        </w:rPr>
        <w:t xml:space="preserve"> pateikia nevykdytinų darbų lokalinę sąmatą, kurioje nurodo nevykdytinų darbų kainas, apskaičiuotas pagal Sutartyje nurodytus atitinkamų darbų įkainius, bei siūlymą dėl keistinų darbų, t. y. vietoje nevykdomų darbų siūlomų atlikti darbų lokalinę sąmatą, sudarytą pagal Sutarties bendrosios dalies 3.13.2 papunktyje nurodytus darbų kainų nustatymo būdus, ir, </w:t>
      </w:r>
      <w:r w:rsidRPr="00F47363">
        <w:rPr>
          <w:b/>
          <w:sz w:val="24"/>
          <w:szCs w:val="24"/>
        </w:rPr>
        <w:t>Užsakovui</w:t>
      </w:r>
      <w:r w:rsidRPr="00F47363">
        <w:rPr>
          <w:sz w:val="24"/>
          <w:szCs w:val="24"/>
        </w:rPr>
        <w:t xml:space="preserve"> įvertinus </w:t>
      </w:r>
      <w:r w:rsidRPr="00F47363">
        <w:rPr>
          <w:b/>
          <w:sz w:val="24"/>
          <w:szCs w:val="24"/>
        </w:rPr>
        <w:t>Rangovo</w:t>
      </w:r>
      <w:r w:rsidRPr="00F47363">
        <w:rPr>
          <w:sz w:val="24"/>
          <w:szCs w:val="24"/>
        </w:rPr>
        <w:t xml:space="preserve"> siūlymą, koreguojama Sutarties kaina (jei reikia);</w:t>
      </w:r>
    </w:p>
    <w:p w14:paraId="096A8BD2" w14:textId="77777777" w:rsidR="007C306B" w:rsidRPr="00F47363" w:rsidRDefault="007C306B" w:rsidP="00894EBC">
      <w:pPr>
        <w:tabs>
          <w:tab w:val="left" w:pos="720"/>
          <w:tab w:val="left" w:pos="1296"/>
        </w:tabs>
        <w:ind w:right="145"/>
        <w:jc w:val="both"/>
        <w:rPr>
          <w:sz w:val="24"/>
          <w:szCs w:val="24"/>
        </w:rPr>
      </w:pPr>
      <w:r w:rsidRPr="00F47363">
        <w:rPr>
          <w:sz w:val="24"/>
          <w:szCs w:val="24"/>
        </w:rPr>
        <w:t xml:space="preserve">3.8.2. kai </w:t>
      </w:r>
      <w:r w:rsidRPr="00F47363">
        <w:rPr>
          <w:b/>
          <w:sz w:val="24"/>
          <w:szCs w:val="24"/>
        </w:rPr>
        <w:t>Užsakovui</w:t>
      </w:r>
      <w:r w:rsidRPr="00F47363">
        <w:rPr>
          <w:sz w:val="24"/>
          <w:szCs w:val="24"/>
        </w:rPr>
        <w:t xml:space="preserve"> prireikia įsigyti papildomų darbų ar paslaugų, </w:t>
      </w:r>
      <w:r w:rsidRPr="00F47363">
        <w:rPr>
          <w:color w:val="000000"/>
          <w:sz w:val="24"/>
          <w:szCs w:val="24"/>
        </w:rPr>
        <w:t>kurie nebuvo įtraukti į pirminį pirkimą</w:t>
      </w:r>
      <w:r w:rsidRPr="00F47363">
        <w:rPr>
          <w:sz w:val="24"/>
          <w:szCs w:val="24"/>
        </w:rPr>
        <w:t>;</w:t>
      </w:r>
    </w:p>
    <w:p w14:paraId="5782B3AE" w14:textId="77777777" w:rsidR="007C306B" w:rsidRPr="00F47363" w:rsidRDefault="007C306B" w:rsidP="00894EBC">
      <w:pPr>
        <w:ind w:right="145"/>
        <w:jc w:val="both"/>
        <w:rPr>
          <w:sz w:val="24"/>
          <w:szCs w:val="24"/>
        </w:rPr>
      </w:pPr>
      <w:r w:rsidRPr="00F47363">
        <w:rPr>
          <w:sz w:val="24"/>
          <w:szCs w:val="24"/>
        </w:rPr>
        <w:t>3.8.3. kai konkrečių darbų atlikimas (įskaitant, bet neapsiribojant, ir Sutarčiai įvykdyti reikalingų darbų, numatytų Sutartyje ar jos prieduose, kiekių sumažėjimo atvejį) ar statybos produktų panaudojimas (ar sumontavimas) tampa nereikalingais dėl:</w:t>
      </w:r>
    </w:p>
    <w:p w14:paraId="4C34037C" w14:textId="77777777" w:rsidR="007C306B" w:rsidRPr="00F47363" w:rsidRDefault="007C306B" w:rsidP="00894EBC">
      <w:pPr>
        <w:ind w:right="145"/>
        <w:jc w:val="both"/>
        <w:rPr>
          <w:sz w:val="24"/>
          <w:szCs w:val="24"/>
        </w:rPr>
      </w:pPr>
      <w:r w:rsidRPr="00F47363">
        <w:rPr>
          <w:sz w:val="24"/>
          <w:szCs w:val="24"/>
        </w:rPr>
        <w:t>3.8.3.1. Sutarčiai įvykdyti reikalingų darbų, numatytų Sutartyje ar jos prieduose, kiekių sumažėjimo;</w:t>
      </w:r>
    </w:p>
    <w:p w14:paraId="02768DC2" w14:textId="77777777" w:rsidR="007C306B" w:rsidRPr="00F47363" w:rsidRDefault="007C306B" w:rsidP="00894EBC">
      <w:pPr>
        <w:ind w:right="145"/>
        <w:jc w:val="both"/>
        <w:rPr>
          <w:sz w:val="24"/>
          <w:szCs w:val="24"/>
        </w:rPr>
      </w:pPr>
      <w:r w:rsidRPr="00F47363">
        <w:rPr>
          <w:sz w:val="24"/>
          <w:szCs w:val="24"/>
        </w:rPr>
        <w:t>3.8.3.2. projekto (techninio ir/ar darbo), pagal kurį vykdoma statyba, keitimo;</w:t>
      </w:r>
    </w:p>
    <w:p w14:paraId="1928F98F" w14:textId="77777777" w:rsidR="007C306B" w:rsidRPr="00F47363" w:rsidRDefault="007C306B" w:rsidP="00894EBC">
      <w:pPr>
        <w:ind w:right="145"/>
        <w:jc w:val="both"/>
        <w:rPr>
          <w:sz w:val="24"/>
          <w:szCs w:val="24"/>
        </w:rPr>
      </w:pPr>
      <w:r w:rsidRPr="00F47363">
        <w:rPr>
          <w:sz w:val="24"/>
          <w:szCs w:val="24"/>
        </w:rPr>
        <w:t xml:space="preserve">3.8.3.3. pasikeitusių teisės aktų reikalavimų tampa nereikalinga atlikti konkrečius darbus ar panaudoti (sumontuoti) statybos produktus ir </w:t>
      </w:r>
      <w:r w:rsidRPr="00F47363">
        <w:rPr>
          <w:b/>
          <w:sz w:val="24"/>
          <w:szCs w:val="24"/>
        </w:rPr>
        <w:t>Užsakovas</w:t>
      </w:r>
      <w:r w:rsidRPr="00F47363">
        <w:rPr>
          <w:sz w:val="24"/>
          <w:szCs w:val="24"/>
        </w:rPr>
        <w:t xml:space="preserve"> priima sprendimą dėl jų atsisakymo;</w:t>
      </w:r>
    </w:p>
    <w:p w14:paraId="53FAB1A0" w14:textId="77777777" w:rsidR="007C306B" w:rsidRPr="00F47363" w:rsidRDefault="007C306B" w:rsidP="00894EBC">
      <w:pPr>
        <w:tabs>
          <w:tab w:val="left" w:pos="720"/>
          <w:tab w:val="left" w:pos="1296"/>
        </w:tabs>
        <w:ind w:right="145"/>
        <w:jc w:val="both"/>
        <w:rPr>
          <w:sz w:val="24"/>
          <w:szCs w:val="24"/>
        </w:rPr>
      </w:pPr>
      <w:r w:rsidRPr="00F47363">
        <w:rPr>
          <w:sz w:val="24"/>
          <w:szCs w:val="24"/>
        </w:rPr>
        <w:t xml:space="preserve">3.8.3.4. kai Sutarties bendrosios dalies 6.1.5 papunktyje nurodytu atveju </w:t>
      </w:r>
      <w:r w:rsidRPr="00F47363">
        <w:rPr>
          <w:b/>
          <w:sz w:val="24"/>
          <w:szCs w:val="24"/>
        </w:rPr>
        <w:t>Užsakovas</w:t>
      </w:r>
      <w:r w:rsidRPr="00F47363">
        <w:rPr>
          <w:sz w:val="24"/>
          <w:szCs w:val="24"/>
        </w:rPr>
        <w:t xml:space="preserve"> atsisako konkrečių paslaugų, darbų atlikimo ar statybos produktų panaudojimo (ar sumontavimo);</w:t>
      </w:r>
    </w:p>
    <w:p w14:paraId="537D2D54" w14:textId="77777777" w:rsidR="007C306B" w:rsidRPr="00F47363" w:rsidRDefault="007C306B" w:rsidP="00894EBC">
      <w:pPr>
        <w:tabs>
          <w:tab w:val="left" w:pos="720"/>
          <w:tab w:val="left" w:pos="1296"/>
        </w:tabs>
        <w:ind w:right="145"/>
        <w:jc w:val="both"/>
        <w:rPr>
          <w:sz w:val="24"/>
          <w:szCs w:val="24"/>
        </w:rPr>
      </w:pPr>
      <w:r w:rsidRPr="00F47363">
        <w:rPr>
          <w:sz w:val="24"/>
          <w:szCs w:val="24"/>
        </w:rPr>
        <w:t>3.8.4. Kitais Sutarties specialiojoje dalyje nurodytais atvejais.</w:t>
      </w:r>
    </w:p>
    <w:p w14:paraId="0440C011" w14:textId="77777777" w:rsidR="007C306B" w:rsidRPr="00F47363" w:rsidRDefault="007C306B" w:rsidP="00894EBC">
      <w:pPr>
        <w:ind w:right="145"/>
        <w:jc w:val="both"/>
        <w:rPr>
          <w:sz w:val="24"/>
          <w:szCs w:val="24"/>
        </w:rPr>
      </w:pPr>
      <w:r w:rsidRPr="00F47363">
        <w:rPr>
          <w:sz w:val="24"/>
          <w:szCs w:val="24"/>
        </w:rPr>
        <w:t xml:space="preserve">3.9. Sutarties kaina gali būti pakeista (didinama arba mažinama) tik tuo atveju, jeigu darbų apimtis (kiekis) skiriasi daugiau kaip </w:t>
      </w:r>
      <w:r w:rsidRPr="00F47363">
        <w:rPr>
          <w:i/>
          <w:sz w:val="24"/>
          <w:szCs w:val="24"/>
        </w:rPr>
        <w:t>Sutarties specialiojoje dalyje nurodytu procentiniu dydžiu</w:t>
      </w:r>
      <w:r w:rsidRPr="00F47363">
        <w:rPr>
          <w:sz w:val="24"/>
          <w:szCs w:val="24"/>
        </w:rPr>
        <w:t>, skaičiuojant nuo pradinės Sutarties vertės (kainos)</w:t>
      </w:r>
      <w:r w:rsidRPr="00F47363">
        <w:rPr>
          <w:i/>
          <w:iCs/>
          <w:sz w:val="24"/>
          <w:szCs w:val="24"/>
        </w:rPr>
        <w:t>.</w:t>
      </w:r>
      <w:r w:rsidRPr="00F47363">
        <w:rPr>
          <w:sz w:val="24"/>
          <w:szCs w:val="24"/>
        </w:rPr>
        <w:t xml:space="preserve"> </w:t>
      </w:r>
      <w:r w:rsidRPr="00F47363">
        <w:rPr>
          <w:b/>
          <w:sz w:val="24"/>
          <w:szCs w:val="24"/>
        </w:rPr>
        <w:t>Rangovui</w:t>
      </w:r>
      <w:r w:rsidRPr="00F47363">
        <w:rPr>
          <w:sz w:val="24"/>
          <w:szCs w:val="24"/>
        </w:rPr>
        <w:t xml:space="preserve"> sumokama tik suma, viršijanti </w:t>
      </w:r>
      <w:r w:rsidRPr="00F47363">
        <w:rPr>
          <w:i/>
          <w:sz w:val="24"/>
          <w:szCs w:val="24"/>
        </w:rPr>
        <w:t>Sutarties specialiojoje dalyje nurodytą procentinį dydį</w:t>
      </w:r>
      <w:r w:rsidRPr="00F47363">
        <w:rPr>
          <w:sz w:val="24"/>
          <w:szCs w:val="24"/>
        </w:rPr>
        <w:t>.</w:t>
      </w:r>
    </w:p>
    <w:p w14:paraId="431509C4" w14:textId="77777777" w:rsidR="007C306B" w:rsidRPr="00F47363" w:rsidRDefault="007C306B" w:rsidP="00894EBC">
      <w:pPr>
        <w:ind w:right="145"/>
        <w:jc w:val="both"/>
        <w:rPr>
          <w:sz w:val="24"/>
          <w:szCs w:val="24"/>
        </w:rPr>
      </w:pPr>
      <w:r w:rsidRPr="00F47363">
        <w:rPr>
          <w:sz w:val="24"/>
          <w:szCs w:val="24"/>
        </w:rPr>
        <w:t xml:space="preserve">3.10. Dėl Sutarties bendrosios dalies 3.6 ir 3.8 papunkčiuose išvardytų priežasčių pasikeitusi Sutarties kaina yra perskaičiuojama ir įforminama raštu Šalims pasirašius susitarimą ir pridėjus prie jo Šalių pasirašytus atliktų darbų aktus, pažymas apie darbų ir išlaidų vertę ir kitus reikalingus dokumentus pagrindžiančius Sutarties kainos pasikeitimą. </w:t>
      </w:r>
      <w:r w:rsidRPr="00F47363">
        <w:rPr>
          <w:bCs/>
          <w:sz w:val="24"/>
          <w:szCs w:val="24"/>
        </w:rPr>
        <w:t>Šalių</w:t>
      </w:r>
      <w:r w:rsidRPr="00F47363">
        <w:rPr>
          <w:sz w:val="24"/>
          <w:szCs w:val="24"/>
        </w:rPr>
        <w:t xml:space="preserve"> pasirašyti susitarimai tampa neatskiriama Sutarties dalimi. </w:t>
      </w:r>
    </w:p>
    <w:p w14:paraId="192489E2" w14:textId="77777777" w:rsidR="007C306B" w:rsidRPr="00F47363" w:rsidRDefault="007C306B" w:rsidP="00894EBC">
      <w:pPr>
        <w:tabs>
          <w:tab w:val="left" w:pos="720"/>
          <w:tab w:val="left" w:pos="1296"/>
        </w:tabs>
        <w:ind w:right="145"/>
        <w:jc w:val="both"/>
        <w:rPr>
          <w:sz w:val="24"/>
          <w:szCs w:val="24"/>
        </w:rPr>
      </w:pPr>
      <w:r w:rsidRPr="00F47363">
        <w:rPr>
          <w:sz w:val="24"/>
          <w:szCs w:val="24"/>
        </w:rPr>
        <w:t xml:space="preserve">3.11. Rizikos, perduodamos </w:t>
      </w:r>
      <w:r w:rsidRPr="00F47363">
        <w:rPr>
          <w:b/>
          <w:sz w:val="24"/>
          <w:szCs w:val="24"/>
        </w:rPr>
        <w:t>Rangovui</w:t>
      </w:r>
      <w:r w:rsidRPr="00F47363">
        <w:rPr>
          <w:sz w:val="24"/>
          <w:szCs w:val="24"/>
        </w:rPr>
        <w:t>:</w:t>
      </w:r>
    </w:p>
    <w:p w14:paraId="29CA693C" w14:textId="77777777" w:rsidR="007C306B" w:rsidRPr="00F47363" w:rsidRDefault="007C306B" w:rsidP="00894EBC">
      <w:pPr>
        <w:tabs>
          <w:tab w:val="left" w:pos="720"/>
          <w:tab w:val="left" w:pos="1296"/>
        </w:tabs>
        <w:ind w:right="145"/>
        <w:jc w:val="both"/>
        <w:rPr>
          <w:sz w:val="24"/>
          <w:szCs w:val="24"/>
        </w:rPr>
      </w:pPr>
      <w:r w:rsidRPr="00F47363">
        <w:rPr>
          <w:sz w:val="24"/>
          <w:szCs w:val="24"/>
        </w:rPr>
        <w:lastRenderedPageBreak/>
        <w:t>3.11.1. Užsienio valiutų kursų svyravimo, teisės aktų pasikeitimo (išskyrus Sutartyje numatytas išimtis), statybos produktų, įrenginių ir medžiagų pabrangimo (išskyrus Sutartyje numatytas išimtis);</w:t>
      </w:r>
    </w:p>
    <w:p w14:paraId="5533FD3C" w14:textId="77777777" w:rsidR="007C306B" w:rsidRPr="00F47363" w:rsidRDefault="007C306B" w:rsidP="00894EBC">
      <w:pPr>
        <w:tabs>
          <w:tab w:val="left" w:pos="720"/>
          <w:tab w:val="left" w:pos="1296"/>
        </w:tabs>
        <w:ind w:right="145"/>
        <w:jc w:val="both"/>
        <w:rPr>
          <w:sz w:val="24"/>
          <w:szCs w:val="24"/>
        </w:rPr>
      </w:pPr>
      <w:r w:rsidRPr="00F47363">
        <w:rPr>
          <w:sz w:val="24"/>
          <w:szCs w:val="24"/>
        </w:rPr>
        <w:t xml:space="preserve">3.11.2. Sutarties sustabdymo ir nepalankių meteorologinių sąlygų rizikos tenka </w:t>
      </w:r>
      <w:r w:rsidRPr="00F47363">
        <w:rPr>
          <w:b/>
          <w:sz w:val="24"/>
          <w:szCs w:val="24"/>
        </w:rPr>
        <w:t>Rangovui</w:t>
      </w:r>
      <w:r w:rsidRPr="00F47363">
        <w:rPr>
          <w:sz w:val="24"/>
          <w:szCs w:val="24"/>
        </w:rPr>
        <w:t xml:space="preserve"> (taikoma jei nurodyta Sutarties Specialiojoje dalyje). </w:t>
      </w:r>
    </w:p>
    <w:p w14:paraId="4686C9DA" w14:textId="77777777" w:rsidR="007C306B" w:rsidRPr="00F47363" w:rsidRDefault="007C306B" w:rsidP="00894EBC">
      <w:pPr>
        <w:tabs>
          <w:tab w:val="left" w:pos="1296"/>
        </w:tabs>
        <w:ind w:right="145"/>
        <w:jc w:val="both"/>
        <w:rPr>
          <w:sz w:val="24"/>
          <w:szCs w:val="24"/>
        </w:rPr>
      </w:pPr>
      <w:r w:rsidRPr="00F47363">
        <w:rPr>
          <w:b/>
          <w:sz w:val="24"/>
          <w:szCs w:val="24"/>
        </w:rPr>
        <w:t>Rangovas</w:t>
      </w:r>
      <w:r w:rsidRPr="00F47363">
        <w:rPr>
          <w:sz w:val="24"/>
          <w:szCs w:val="24"/>
        </w:rPr>
        <w:t xml:space="preserve"> patvirtina, kad visas rizikas yra įvertinęs, pateikdamas savo pasiūlymą (konkursui/deryboms). </w:t>
      </w:r>
    </w:p>
    <w:p w14:paraId="3BFA8EFB" w14:textId="77777777" w:rsidR="007C306B" w:rsidRPr="00F47363" w:rsidRDefault="007C306B" w:rsidP="00894EBC">
      <w:pPr>
        <w:tabs>
          <w:tab w:val="left" w:pos="1296"/>
        </w:tabs>
        <w:ind w:right="145"/>
        <w:jc w:val="both"/>
        <w:rPr>
          <w:sz w:val="24"/>
          <w:szCs w:val="24"/>
        </w:rPr>
      </w:pPr>
      <w:r w:rsidRPr="00F47363">
        <w:rPr>
          <w:sz w:val="24"/>
          <w:szCs w:val="24"/>
        </w:rPr>
        <w:t>3.12. Peržiūra ir (ar) kiekio (apimties) keitimas (Sutarties keitimas) privalo atitikti Lietuvos Respublikos viešųjų pirkimų įstatymo 89 straipsnyje ir Kainodaros taisyklių nustatymo metodikoje (toliau – Metodika), patvirtintoje Viešųjų pirkimų tarnybos direktoriaus 2017 m. birželio 28 d. įsakymu Nr. 1S-95, nustatytas sąlygas.</w:t>
      </w:r>
    </w:p>
    <w:p w14:paraId="164C0469" w14:textId="77777777" w:rsidR="007C306B" w:rsidRPr="00F47363" w:rsidRDefault="007C306B" w:rsidP="00894EBC">
      <w:pPr>
        <w:tabs>
          <w:tab w:val="left" w:pos="1296"/>
        </w:tabs>
        <w:ind w:right="145"/>
        <w:jc w:val="both"/>
        <w:rPr>
          <w:sz w:val="24"/>
          <w:szCs w:val="24"/>
        </w:rPr>
      </w:pPr>
      <w:r w:rsidRPr="00F47363">
        <w:rPr>
          <w:sz w:val="24"/>
          <w:szCs w:val="24"/>
        </w:rPr>
        <w:t xml:space="preserve">3.13. </w:t>
      </w:r>
      <w:r w:rsidRPr="00F47363">
        <w:rPr>
          <w:b/>
          <w:sz w:val="24"/>
          <w:szCs w:val="24"/>
        </w:rPr>
        <w:t>Papildomi darbai</w:t>
      </w:r>
      <w:r w:rsidRPr="00F47363">
        <w:rPr>
          <w:sz w:val="24"/>
          <w:szCs w:val="24"/>
        </w:rPr>
        <w:t xml:space="preserve">: </w:t>
      </w:r>
    </w:p>
    <w:p w14:paraId="7D51DFB8" w14:textId="77777777" w:rsidR="007C306B" w:rsidRPr="00F47363" w:rsidRDefault="007C306B" w:rsidP="00894EBC">
      <w:pPr>
        <w:tabs>
          <w:tab w:val="left" w:pos="1296"/>
        </w:tabs>
        <w:ind w:right="145"/>
        <w:jc w:val="both"/>
        <w:rPr>
          <w:sz w:val="24"/>
          <w:szCs w:val="24"/>
        </w:rPr>
      </w:pPr>
      <w:r w:rsidRPr="00F47363">
        <w:rPr>
          <w:sz w:val="24"/>
          <w:szCs w:val="24"/>
        </w:rPr>
        <w:t xml:space="preserve">3.13.1. Už darbus, kuriuos </w:t>
      </w:r>
      <w:r w:rsidRPr="00F47363">
        <w:rPr>
          <w:b/>
          <w:sz w:val="24"/>
          <w:szCs w:val="24"/>
        </w:rPr>
        <w:t>Rangovas</w:t>
      </w:r>
      <w:r w:rsidRPr="00F47363">
        <w:rPr>
          <w:sz w:val="24"/>
          <w:szCs w:val="24"/>
        </w:rPr>
        <w:t xml:space="preserve"> atlieka savarankiškai, be </w:t>
      </w:r>
      <w:r w:rsidRPr="00F47363">
        <w:rPr>
          <w:b/>
          <w:sz w:val="24"/>
          <w:szCs w:val="24"/>
        </w:rPr>
        <w:t>Užsakovo</w:t>
      </w:r>
      <w:r w:rsidRPr="00F47363">
        <w:rPr>
          <w:sz w:val="24"/>
          <w:szCs w:val="24"/>
        </w:rPr>
        <w:t xml:space="preserve"> leidimo, nukrypdamas nuo Sutarties, neatlyginama. </w:t>
      </w:r>
      <w:r w:rsidRPr="00F47363">
        <w:rPr>
          <w:b/>
          <w:sz w:val="24"/>
          <w:szCs w:val="24"/>
        </w:rPr>
        <w:t>Užsakovui</w:t>
      </w:r>
      <w:r w:rsidRPr="00F47363">
        <w:rPr>
          <w:sz w:val="24"/>
          <w:szCs w:val="24"/>
        </w:rPr>
        <w:t xml:space="preserve"> pareikalavus, </w:t>
      </w:r>
      <w:r w:rsidRPr="00F47363">
        <w:rPr>
          <w:b/>
          <w:sz w:val="24"/>
          <w:szCs w:val="24"/>
        </w:rPr>
        <w:t>Rangovas</w:t>
      </w:r>
      <w:r w:rsidRPr="00F47363">
        <w:rPr>
          <w:sz w:val="24"/>
          <w:szCs w:val="24"/>
        </w:rPr>
        <w:t xml:space="preserve"> privalo, per </w:t>
      </w:r>
      <w:r w:rsidRPr="00F47363">
        <w:rPr>
          <w:b/>
          <w:sz w:val="24"/>
          <w:szCs w:val="24"/>
        </w:rPr>
        <w:t>Užsakovo</w:t>
      </w:r>
      <w:r w:rsidRPr="00F47363">
        <w:rPr>
          <w:sz w:val="24"/>
          <w:szCs w:val="24"/>
        </w:rPr>
        <w:t xml:space="preserve"> nurodytą terminą pašalinti be </w:t>
      </w:r>
      <w:r w:rsidRPr="00F47363">
        <w:rPr>
          <w:b/>
          <w:sz w:val="24"/>
          <w:szCs w:val="24"/>
        </w:rPr>
        <w:t>Užsakovo</w:t>
      </w:r>
      <w:r w:rsidRPr="00F47363">
        <w:rPr>
          <w:sz w:val="24"/>
          <w:szCs w:val="24"/>
        </w:rPr>
        <w:t xml:space="preserve"> leidimo atliktus darbus;</w:t>
      </w:r>
    </w:p>
    <w:p w14:paraId="4900A329" w14:textId="77777777" w:rsidR="007C306B" w:rsidRPr="00F47363" w:rsidRDefault="007C306B" w:rsidP="00894EBC">
      <w:pPr>
        <w:tabs>
          <w:tab w:val="left" w:pos="1296"/>
        </w:tabs>
        <w:ind w:right="145"/>
        <w:jc w:val="both"/>
        <w:rPr>
          <w:sz w:val="24"/>
          <w:szCs w:val="24"/>
        </w:rPr>
      </w:pPr>
      <w:r w:rsidRPr="00F47363">
        <w:rPr>
          <w:sz w:val="24"/>
          <w:szCs w:val="24"/>
        </w:rPr>
        <w:t xml:space="preserve">3.13.2. </w:t>
      </w:r>
      <w:r w:rsidRPr="00F47363">
        <w:rPr>
          <w:b/>
          <w:sz w:val="24"/>
          <w:szCs w:val="24"/>
        </w:rPr>
        <w:t>Užsakovas</w:t>
      </w:r>
      <w:r w:rsidRPr="00F47363">
        <w:rPr>
          <w:sz w:val="24"/>
          <w:szCs w:val="24"/>
        </w:rPr>
        <w:t>, apskaičiuodamas atsisakomų arba įsigyjamų papildomų darbų kainas (keičiant darbus, jų kaina skaičiuojama kaip vienų darbų atsisakymas ir papildomų darbų įsigijimas) pagal kiekio (apimties) keitimo sąlygas, taiko žemiau pateikiamus būdus prioritetine tvarka, t. y. tik nesant galimybės taikyti aukščiau esantį būdą, gali būti taikomas žemiau esantis būdas:</w:t>
      </w:r>
    </w:p>
    <w:p w14:paraId="3880258D" w14:textId="77777777" w:rsidR="007C306B" w:rsidRPr="00F47363" w:rsidRDefault="007C306B" w:rsidP="00894EBC">
      <w:pPr>
        <w:tabs>
          <w:tab w:val="left" w:pos="1296"/>
        </w:tabs>
        <w:ind w:right="145"/>
        <w:jc w:val="both"/>
        <w:rPr>
          <w:sz w:val="24"/>
          <w:szCs w:val="24"/>
        </w:rPr>
      </w:pPr>
      <w:r w:rsidRPr="00F47363">
        <w:rPr>
          <w:sz w:val="24"/>
          <w:szCs w:val="24"/>
        </w:rPr>
        <w:t>3.13.2.1.  pritaikant tiekėjo (</w:t>
      </w:r>
      <w:r w:rsidRPr="00F47363">
        <w:rPr>
          <w:b/>
          <w:sz w:val="24"/>
          <w:szCs w:val="24"/>
        </w:rPr>
        <w:t>Rangovo</w:t>
      </w:r>
      <w:r w:rsidRPr="00F47363">
        <w:rPr>
          <w:sz w:val="24"/>
          <w:szCs w:val="24"/>
        </w:rPr>
        <w:t>) pasiūlyme nurodytus darbų įkainius;</w:t>
      </w:r>
    </w:p>
    <w:p w14:paraId="272D5AE8" w14:textId="77777777" w:rsidR="007C306B" w:rsidRPr="00F47363" w:rsidRDefault="007C306B" w:rsidP="00894EBC">
      <w:pPr>
        <w:tabs>
          <w:tab w:val="left" w:pos="1296"/>
        </w:tabs>
        <w:ind w:right="145"/>
        <w:jc w:val="both"/>
        <w:rPr>
          <w:sz w:val="24"/>
          <w:szCs w:val="24"/>
        </w:rPr>
      </w:pPr>
      <w:r w:rsidRPr="00F47363">
        <w:rPr>
          <w:sz w:val="24"/>
          <w:szCs w:val="24"/>
        </w:rPr>
        <w:t>3.13.2.2.  jei įmanoma, išskaičiuojant kainos dalį iš Sutartyje numatyto įkainio.</w:t>
      </w:r>
    </w:p>
    <w:p w14:paraId="1205311A" w14:textId="77777777" w:rsidR="007C306B" w:rsidRPr="00F47363" w:rsidRDefault="007C306B" w:rsidP="00894EBC">
      <w:pPr>
        <w:tabs>
          <w:tab w:val="left" w:pos="1296"/>
        </w:tabs>
        <w:ind w:right="145"/>
        <w:jc w:val="both"/>
        <w:rPr>
          <w:sz w:val="24"/>
          <w:szCs w:val="24"/>
        </w:rPr>
      </w:pPr>
      <w:r w:rsidRPr="00F47363">
        <w:rPr>
          <w:i/>
          <w:sz w:val="24"/>
          <w:szCs w:val="24"/>
        </w:rPr>
        <w:t>P</w:t>
      </w:r>
      <w:r w:rsidRPr="00F47363">
        <w:rPr>
          <w:i/>
          <w:iCs/>
          <w:sz w:val="24"/>
          <w:szCs w:val="24"/>
        </w:rPr>
        <w:t>avyzdžiui, tinkavimo įkainį išskaičiuojant iš sutartyje numatyto „Tinkavimas, glaistymas, dažymas“ darbo įkainio</w:t>
      </w:r>
      <w:r w:rsidRPr="00F47363">
        <w:rPr>
          <w:iCs/>
          <w:sz w:val="24"/>
          <w:szCs w:val="24"/>
        </w:rPr>
        <w:t>;</w:t>
      </w:r>
    </w:p>
    <w:p w14:paraId="6C397C79" w14:textId="77777777" w:rsidR="007C306B" w:rsidRPr="00F47363" w:rsidRDefault="007C306B" w:rsidP="00894EBC">
      <w:pPr>
        <w:tabs>
          <w:tab w:val="left" w:pos="1296"/>
        </w:tabs>
        <w:ind w:right="145"/>
        <w:jc w:val="both"/>
        <w:rPr>
          <w:sz w:val="24"/>
          <w:szCs w:val="24"/>
        </w:rPr>
      </w:pPr>
      <w:r w:rsidRPr="00F47363">
        <w:rPr>
          <w:sz w:val="24"/>
          <w:szCs w:val="24"/>
        </w:rPr>
        <w:t xml:space="preserve">3.13.2.3.  pritaikant Sutartyje numatytus panašių darbų įkainius. Panašius darbus pagrindžia ir nustatyto </w:t>
      </w:r>
      <w:r w:rsidRPr="00F47363">
        <w:rPr>
          <w:b/>
          <w:sz w:val="24"/>
          <w:szCs w:val="24"/>
        </w:rPr>
        <w:t>Užsakovas</w:t>
      </w:r>
      <w:r w:rsidRPr="00F47363">
        <w:rPr>
          <w:sz w:val="24"/>
          <w:szCs w:val="24"/>
        </w:rPr>
        <w:t xml:space="preserve">. </w:t>
      </w:r>
    </w:p>
    <w:p w14:paraId="7469197A" w14:textId="77777777" w:rsidR="007C306B" w:rsidRPr="00F47363" w:rsidRDefault="007C306B" w:rsidP="00894EBC">
      <w:pPr>
        <w:tabs>
          <w:tab w:val="left" w:pos="1296"/>
        </w:tabs>
        <w:ind w:right="145"/>
        <w:jc w:val="both"/>
        <w:rPr>
          <w:sz w:val="24"/>
          <w:szCs w:val="24"/>
        </w:rPr>
      </w:pPr>
      <w:r w:rsidRPr="00F47363">
        <w:rPr>
          <w:i/>
          <w:iCs/>
          <w:sz w:val="24"/>
          <w:szCs w:val="24"/>
        </w:rPr>
        <w:t>Pavyzdžiui, sutartyje numatyti 1 mm storio skardos palangių apskardinimo darbai. Paaiškėjus, kad reikia atlikti papildomus apskardinimo darbus (apskardinti angokraščius ar papildomus parapetus ir panašiai) galima pritaikyti tokį skardinimo įkainį;</w:t>
      </w:r>
    </w:p>
    <w:p w14:paraId="7F035055" w14:textId="77777777" w:rsidR="007C306B" w:rsidRPr="00F47363" w:rsidRDefault="007C306B" w:rsidP="00894EBC">
      <w:pPr>
        <w:tabs>
          <w:tab w:val="left" w:pos="1296"/>
        </w:tabs>
        <w:ind w:right="145"/>
        <w:jc w:val="both"/>
        <w:rPr>
          <w:sz w:val="24"/>
          <w:szCs w:val="24"/>
        </w:rPr>
      </w:pPr>
      <w:r w:rsidRPr="00F47363">
        <w:rPr>
          <w:sz w:val="24"/>
          <w:szCs w:val="24"/>
        </w:rPr>
        <w:t>3.13.2.4. įvertinant pagrįstas tiesiogines (darbo užmokesčio ir su juo susijusius mokesčius, statybos produktų ir įrengimų, mechanizmų sąnaudas) bei netiesiogines (pridėtines, statybvietės ir pelno) išlaidas pagal Metodikos priedo „Tiesioginių ir netiesioginių išlaidų apskaičiavimo taisyklės“ nuostatas.</w:t>
      </w:r>
    </w:p>
    <w:p w14:paraId="3D2DC630" w14:textId="77777777" w:rsidR="007C306B" w:rsidRPr="00F47363" w:rsidRDefault="007C306B" w:rsidP="00894EBC">
      <w:pPr>
        <w:tabs>
          <w:tab w:val="left" w:pos="1296"/>
        </w:tabs>
        <w:ind w:right="145"/>
        <w:jc w:val="both"/>
        <w:rPr>
          <w:sz w:val="24"/>
          <w:szCs w:val="24"/>
        </w:rPr>
      </w:pPr>
      <w:r w:rsidRPr="00F47363">
        <w:rPr>
          <w:sz w:val="24"/>
          <w:szCs w:val="24"/>
        </w:rPr>
        <w:t>3.14. Apie papildomų darbų atlikimo poreikį šalys viena kitą privalo informuoti ne vėliau kaip per 5 darbo dienas nuo tokio poreikio atsiradimo dienos;</w:t>
      </w:r>
    </w:p>
    <w:p w14:paraId="2018FC47" w14:textId="77777777" w:rsidR="007C306B" w:rsidRPr="00F47363" w:rsidRDefault="007C306B" w:rsidP="00894EBC">
      <w:pPr>
        <w:tabs>
          <w:tab w:val="left" w:pos="1296"/>
        </w:tabs>
        <w:ind w:right="145"/>
        <w:jc w:val="both"/>
        <w:rPr>
          <w:sz w:val="24"/>
          <w:szCs w:val="24"/>
        </w:rPr>
      </w:pPr>
      <w:r w:rsidRPr="00F47363">
        <w:rPr>
          <w:sz w:val="24"/>
          <w:szCs w:val="24"/>
        </w:rPr>
        <w:t xml:space="preserve">3.15. Jeigu atlikti papildomus darbus siūlo </w:t>
      </w:r>
      <w:r w:rsidRPr="00F47363">
        <w:rPr>
          <w:b/>
          <w:sz w:val="24"/>
          <w:szCs w:val="24"/>
        </w:rPr>
        <w:t>Rangovas</w:t>
      </w:r>
      <w:r w:rsidRPr="00F47363">
        <w:rPr>
          <w:sz w:val="24"/>
          <w:szCs w:val="24"/>
        </w:rPr>
        <w:t xml:space="preserve">, papildomų darbų būtinumą </w:t>
      </w:r>
      <w:r w:rsidRPr="00F47363">
        <w:rPr>
          <w:b/>
          <w:sz w:val="24"/>
          <w:szCs w:val="24"/>
        </w:rPr>
        <w:t>Rangovas</w:t>
      </w:r>
      <w:r w:rsidRPr="00F47363">
        <w:rPr>
          <w:sz w:val="24"/>
          <w:szCs w:val="24"/>
        </w:rPr>
        <w:t xml:space="preserve"> visais atvejais turi būtų pagrįsti dokumentais, kurie turi būti pateikti vertinimui</w:t>
      </w:r>
      <w:r w:rsidRPr="00F47363">
        <w:rPr>
          <w:b/>
          <w:sz w:val="24"/>
          <w:szCs w:val="24"/>
        </w:rPr>
        <w:t xml:space="preserve"> Užsakovui</w:t>
      </w:r>
      <w:r w:rsidRPr="00F47363">
        <w:rPr>
          <w:sz w:val="24"/>
          <w:szCs w:val="24"/>
        </w:rPr>
        <w:t>;</w:t>
      </w:r>
    </w:p>
    <w:p w14:paraId="7992E54A" w14:textId="77777777" w:rsidR="007C306B" w:rsidRPr="00F47363" w:rsidRDefault="007C306B" w:rsidP="00894EBC">
      <w:pPr>
        <w:tabs>
          <w:tab w:val="left" w:pos="1296"/>
        </w:tabs>
        <w:ind w:right="145"/>
        <w:jc w:val="both"/>
        <w:rPr>
          <w:spacing w:val="-7"/>
          <w:sz w:val="24"/>
          <w:szCs w:val="24"/>
        </w:rPr>
      </w:pPr>
      <w:r w:rsidRPr="00F47363">
        <w:rPr>
          <w:sz w:val="24"/>
          <w:szCs w:val="24"/>
        </w:rPr>
        <w:t xml:space="preserve">3.16. Jei </w:t>
      </w:r>
      <w:r w:rsidRPr="00F47363">
        <w:rPr>
          <w:b/>
          <w:sz w:val="24"/>
          <w:szCs w:val="24"/>
        </w:rPr>
        <w:t>Rangovas</w:t>
      </w:r>
      <w:r w:rsidRPr="00F47363">
        <w:rPr>
          <w:sz w:val="24"/>
          <w:szCs w:val="24"/>
        </w:rPr>
        <w:t xml:space="preserve"> atlieka darbų, nurodytų Sutartyje, daugiau nei buvo numatyta, laikoma, kad tie darbų kiekiai buvo įskaičiuoti į mokėtiną pagal sutartį kainą, t. y. nepriklausomai nuo atliktų darbų apimties, Sutarties kaina negali būti keičiama. Didesni </w:t>
      </w:r>
      <w:r w:rsidRPr="00F47363">
        <w:rPr>
          <w:b/>
          <w:sz w:val="24"/>
          <w:szCs w:val="24"/>
        </w:rPr>
        <w:t>Rangovo</w:t>
      </w:r>
      <w:r w:rsidRPr="00F47363">
        <w:rPr>
          <w:sz w:val="24"/>
          <w:szCs w:val="24"/>
        </w:rPr>
        <w:t xml:space="preserve"> pagal Sutartį atliktų darbų kiekiai (apimtys), nesant sutarties Šalių raštiško susitarimo dėl jų atlikimo, nelaikomi (nepripažįstami) papildomais darbais (nepriklausomai nuo to ar šie darbai yra būtini šiai Sutarčiai įvykdyti ar ne) ir šalys sutaria kad tokie darbai laikomi atliktais </w:t>
      </w:r>
      <w:r w:rsidRPr="00F47363">
        <w:rPr>
          <w:b/>
          <w:sz w:val="24"/>
          <w:szCs w:val="24"/>
        </w:rPr>
        <w:t>Rangovo</w:t>
      </w:r>
      <w:r w:rsidRPr="00F47363">
        <w:rPr>
          <w:sz w:val="24"/>
          <w:szCs w:val="24"/>
        </w:rPr>
        <w:t xml:space="preserve"> pastangų ir išteklių (piniginių, materialinių ir/ar kitų) sąskaita, o </w:t>
      </w:r>
      <w:r w:rsidRPr="00F47363">
        <w:rPr>
          <w:b/>
          <w:sz w:val="24"/>
          <w:szCs w:val="24"/>
        </w:rPr>
        <w:t xml:space="preserve">Užsakovas </w:t>
      </w:r>
      <w:r w:rsidRPr="00F47363">
        <w:rPr>
          <w:sz w:val="24"/>
          <w:szCs w:val="24"/>
        </w:rPr>
        <w:t xml:space="preserve">už šiuos darbus </w:t>
      </w:r>
      <w:r w:rsidRPr="00F47363">
        <w:rPr>
          <w:b/>
          <w:sz w:val="24"/>
          <w:szCs w:val="24"/>
        </w:rPr>
        <w:t>Rangovui</w:t>
      </w:r>
      <w:r w:rsidRPr="00F47363">
        <w:rPr>
          <w:sz w:val="24"/>
          <w:szCs w:val="24"/>
        </w:rPr>
        <w:t xml:space="preserve"> nemoka.</w:t>
      </w:r>
    </w:p>
    <w:p w14:paraId="13733C40" w14:textId="77777777" w:rsidR="007C306B" w:rsidRPr="00F47363" w:rsidRDefault="007C306B" w:rsidP="00894EBC">
      <w:pPr>
        <w:tabs>
          <w:tab w:val="left" w:pos="1296"/>
        </w:tabs>
        <w:ind w:right="145"/>
        <w:jc w:val="both"/>
        <w:rPr>
          <w:b/>
          <w:sz w:val="24"/>
          <w:szCs w:val="24"/>
        </w:rPr>
      </w:pPr>
      <w:r w:rsidRPr="00F47363">
        <w:rPr>
          <w:b/>
          <w:sz w:val="24"/>
          <w:szCs w:val="24"/>
        </w:rPr>
        <w:t>4. Mokėjimo sąlygos</w:t>
      </w:r>
    </w:p>
    <w:p w14:paraId="46DB1A2C" w14:textId="77777777" w:rsidR="007C306B" w:rsidRPr="00F47363" w:rsidRDefault="007C306B" w:rsidP="00894EBC">
      <w:pPr>
        <w:tabs>
          <w:tab w:val="left" w:pos="1296"/>
        </w:tabs>
        <w:ind w:right="145"/>
        <w:jc w:val="both"/>
        <w:rPr>
          <w:sz w:val="24"/>
          <w:szCs w:val="24"/>
        </w:rPr>
      </w:pPr>
      <w:r w:rsidRPr="00F47363">
        <w:rPr>
          <w:sz w:val="24"/>
          <w:szCs w:val="24"/>
        </w:rPr>
        <w:t xml:space="preserve">4.1. Mokėjimai už atliktus darbus vykdomi pagal </w:t>
      </w:r>
      <w:r w:rsidRPr="00F47363">
        <w:rPr>
          <w:b/>
          <w:sz w:val="24"/>
          <w:szCs w:val="24"/>
        </w:rPr>
        <w:t>Rangovo</w:t>
      </w:r>
      <w:r w:rsidRPr="00F47363">
        <w:rPr>
          <w:sz w:val="24"/>
          <w:szCs w:val="24"/>
        </w:rPr>
        <w:t xml:space="preserve"> pateiktas PVM sąskaitas – faktūras, Šalims pasirašius atliktų darbų aktus ir pažymą apie atliktų darbų ir išlaidų vertę.</w:t>
      </w:r>
    </w:p>
    <w:p w14:paraId="5E87E94B" w14:textId="77777777" w:rsidR="007C306B" w:rsidRPr="00F47363" w:rsidRDefault="007C306B" w:rsidP="00894EBC">
      <w:pPr>
        <w:ind w:right="145"/>
        <w:jc w:val="both"/>
        <w:rPr>
          <w:sz w:val="24"/>
          <w:szCs w:val="24"/>
        </w:rPr>
      </w:pPr>
      <w:r w:rsidRPr="00F47363">
        <w:rPr>
          <w:sz w:val="24"/>
          <w:szCs w:val="24"/>
        </w:rPr>
        <w:t xml:space="preserve">4.2. </w:t>
      </w:r>
      <w:r w:rsidRPr="00F47363">
        <w:rPr>
          <w:b/>
          <w:sz w:val="24"/>
          <w:szCs w:val="24"/>
        </w:rPr>
        <w:t>Užsakovas</w:t>
      </w:r>
      <w:r w:rsidRPr="00F47363">
        <w:rPr>
          <w:sz w:val="24"/>
          <w:szCs w:val="24"/>
        </w:rPr>
        <w:t xml:space="preserve"> už atliktus darbus (darbų etapus) sumoka per 30 (trisdešimt) dienų nuo PVM sąskaitos – faktūros gavimo dienos, išskyrus Sutarties bendrosios dalies 4.3. papunktyje numatytą atvejį. </w:t>
      </w:r>
    </w:p>
    <w:p w14:paraId="1F0DBDE3" w14:textId="77777777" w:rsidR="007C306B" w:rsidRPr="00F47363" w:rsidRDefault="007C306B" w:rsidP="00894EBC">
      <w:pPr>
        <w:ind w:right="145"/>
        <w:jc w:val="both"/>
        <w:rPr>
          <w:sz w:val="24"/>
          <w:szCs w:val="24"/>
        </w:rPr>
      </w:pPr>
      <w:r w:rsidRPr="00F47363">
        <w:rPr>
          <w:sz w:val="24"/>
          <w:szCs w:val="24"/>
        </w:rPr>
        <w:t xml:space="preserve">4.3. </w:t>
      </w:r>
      <w:r w:rsidRPr="00F47363">
        <w:rPr>
          <w:b/>
          <w:sz w:val="24"/>
          <w:szCs w:val="24"/>
        </w:rPr>
        <w:t>Užsakovo</w:t>
      </w:r>
      <w:r w:rsidRPr="00F47363">
        <w:rPr>
          <w:sz w:val="24"/>
          <w:szCs w:val="24"/>
        </w:rPr>
        <w:t xml:space="preserve"> sprendimu </w:t>
      </w:r>
      <w:r w:rsidRPr="00F47363">
        <w:rPr>
          <w:b/>
          <w:sz w:val="24"/>
          <w:szCs w:val="24"/>
        </w:rPr>
        <w:t>Rangovui</w:t>
      </w:r>
      <w:r w:rsidRPr="00F47363">
        <w:rPr>
          <w:sz w:val="24"/>
          <w:szCs w:val="24"/>
        </w:rPr>
        <w:t xml:space="preserve"> avansu gali būti sumokama iki 20 (dvidešimt) proc. Sutarties kainos be PVM, jeigu </w:t>
      </w:r>
      <w:r w:rsidRPr="00F47363">
        <w:rPr>
          <w:b/>
          <w:sz w:val="24"/>
          <w:szCs w:val="24"/>
        </w:rPr>
        <w:t xml:space="preserve">Užsakovas </w:t>
      </w:r>
      <w:r w:rsidRPr="00F47363">
        <w:rPr>
          <w:bCs/>
          <w:sz w:val="24"/>
          <w:szCs w:val="24"/>
        </w:rPr>
        <w:t xml:space="preserve">turi tam numatytų lėšų, o </w:t>
      </w:r>
      <w:r w:rsidRPr="00F47363">
        <w:rPr>
          <w:b/>
          <w:sz w:val="24"/>
          <w:szCs w:val="24"/>
        </w:rPr>
        <w:t>Rangovui</w:t>
      </w:r>
      <w:r w:rsidRPr="00F47363">
        <w:rPr>
          <w:sz w:val="24"/>
          <w:szCs w:val="24"/>
        </w:rPr>
        <w:t xml:space="preserve"> yra </w:t>
      </w:r>
      <w:r w:rsidRPr="00F47363">
        <w:rPr>
          <w:bCs/>
          <w:sz w:val="24"/>
          <w:szCs w:val="24"/>
        </w:rPr>
        <w:t>būtina</w:t>
      </w:r>
      <w:r w:rsidRPr="00F47363">
        <w:rPr>
          <w:sz w:val="24"/>
          <w:szCs w:val="24"/>
        </w:rPr>
        <w:t xml:space="preserve"> įsigyti medžiagas arba įrangą konkretiems darbams atlikti. Tokiu atveju </w:t>
      </w:r>
      <w:r w:rsidRPr="00F47363">
        <w:rPr>
          <w:b/>
          <w:sz w:val="24"/>
          <w:szCs w:val="24"/>
        </w:rPr>
        <w:t>Rangovas</w:t>
      </w:r>
      <w:r w:rsidRPr="00F47363">
        <w:rPr>
          <w:sz w:val="24"/>
          <w:szCs w:val="24"/>
        </w:rPr>
        <w:t xml:space="preserve"> ne vėliau kaip per 5 (penkias) dienas nuo </w:t>
      </w:r>
      <w:r w:rsidRPr="00F47363">
        <w:rPr>
          <w:b/>
          <w:sz w:val="24"/>
          <w:szCs w:val="24"/>
        </w:rPr>
        <w:t>Užsakovo</w:t>
      </w:r>
      <w:r w:rsidRPr="00F47363">
        <w:rPr>
          <w:sz w:val="24"/>
          <w:szCs w:val="24"/>
        </w:rPr>
        <w:t xml:space="preserve"> pranešimo turi pateikti </w:t>
      </w:r>
      <w:r w:rsidRPr="00F47363">
        <w:rPr>
          <w:b/>
          <w:sz w:val="24"/>
          <w:szCs w:val="24"/>
        </w:rPr>
        <w:t>Užsakovui</w:t>
      </w:r>
      <w:r w:rsidRPr="00F47363">
        <w:rPr>
          <w:sz w:val="24"/>
          <w:szCs w:val="24"/>
        </w:rPr>
        <w:t xml:space="preserve"> banko garantiją arba draudimo bendrovės laidavimo raštą visai avanso sumai bei draudimo bendrovės raštišką patvirtinimą, kad teikiamas laidavimo raštas yra galiojantis. </w:t>
      </w:r>
      <w:r w:rsidRPr="00F47363">
        <w:rPr>
          <w:b/>
          <w:sz w:val="24"/>
          <w:szCs w:val="24"/>
        </w:rPr>
        <w:t>Užsakovas</w:t>
      </w:r>
      <w:r w:rsidRPr="00F47363">
        <w:rPr>
          <w:sz w:val="24"/>
          <w:szCs w:val="24"/>
        </w:rPr>
        <w:t xml:space="preserve"> sumoka </w:t>
      </w:r>
      <w:r w:rsidRPr="00F47363">
        <w:rPr>
          <w:b/>
          <w:sz w:val="24"/>
          <w:szCs w:val="24"/>
        </w:rPr>
        <w:t>Rangovui</w:t>
      </w:r>
      <w:r w:rsidRPr="00F47363">
        <w:rPr>
          <w:sz w:val="24"/>
          <w:szCs w:val="24"/>
        </w:rPr>
        <w:t xml:space="preserve"> avansą per 30 (trisdešimt) dienų nuo avansinio mokėjimo sąskaitos gavimo dienos, </w:t>
      </w:r>
      <w:r w:rsidRPr="00F47363">
        <w:rPr>
          <w:b/>
          <w:sz w:val="24"/>
          <w:szCs w:val="24"/>
        </w:rPr>
        <w:t>Rangovui</w:t>
      </w:r>
      <w:r w:rsidRPr="00F47363">
        <w:rPr>
          <w:sz w:val="24"/>
          <w:szCs w:val="24"/>
        </w:rPr>
        <w:t xml:space="preserve"> pateikus banko garantiją arba draudimo bendrovės laidavimo raštą visai avanso sumai. </w:t>
      </w:r>
      <w:r w:rsidRPr="00F47363">
        <w:rPr>
          <w:b/>
          <w:sz w:val="24"/>
          <w:szCs w:val="24"/>
        </w:rPr>
        <w:t xml:space="preserve">Užsakovo </w:t>
      </w:r>
      <w:r w:rsidRPr="00F47363">
        <w:rPr>
          <w:sz w:val="24"/>
          <w:szCs w:val="24"/>
        </w:rPr>
        <w:t xml:space="preserve">avansu sumokėta suma </w:t>
      </w:r>
      <w:r w:rsidRPr="00F47363">
        <w:rPr>
          <w:b/>
          <w:sz w:val="24"/>
          <w:szCs w:val="24"/>
        </w:rPr>
        <w:t>Rangovui</w:t>
      </w:r>
      <w:r w:rsidRPr="00F47363">
        <w:rPr>
          <w:sz w:val="24"/>
          <w:szCs w:val="24"/>
        </w:rPr>
        <w:t xml:space="preserve"> </w:t>
      </w:r>
      <w:r w:rsidRPr="00F47363">
        <w:rPr>
          <w:sz w:val="24"/>
          <w:szCs w:val="24"/>
        </w:rPr>
        <w:lastRenderedPageBreak/>
        <w:t xml:space="preserve">užskaitoma kaip išankstinis apmokėjimas už atliktus darbus. </w:t>
      </w:r>
      <w:r w:rsidRPr="00F47363">
        <w:rPr>
          <w:b/>
          <w:sz w:val="24"/>
          <w:szCs w:val="24"/>
        </w:rPr>
        <w:t>Rangovo</w:t>
      </w:r>
      <w:r w:rsidRPr="00F47363">
        <w:rPr>
          <w:sz w:val="24"/>
          <w:szCs w:val="24"/>
        </w:rPr>
        <w:t xml:space="preserve">  prašymu, avanso užskaitymas gali būti vykdomas dalimis, užskaitant po 30 (trisdešimt) proc. iš </w:t>
      </w:r>
      <w:r w:rsidRPr="00F47363">
        <w:rPr>
          <w:b/>
          <w:sz w:val="24"/>
          <w:szCs w:val="24"/>
        </w:rPr>
        <w:t>Rangovui</w:t>
      </w:r>
      <w:r w:rsidRPr="00F47363">
        <w:rPr>
          <w:sz w:val="24"/>
          <w:szCs w:val="24"/>
        </w:rPr>
        <w:t xml:space="preserve"> mokėtinų sumų už atliktus darbus (nesusijusių su avansu), kol bus padengta visa </w:t>
      </w:r>
      <w:r w:rsidRPr="00F47363">
        <w:rPr>
          <w:b/>
          <w:sz w:val="24"/>
          <w:szCs w:val="24"/>
        </w:rPr>
        <w:t>Rangovui</w:t>
      </w:r>
      <w:r w:rsidRPr="00F47363">
        <w:rPr>
          <w:sz w:val="24"/>
          <w:szCs w:val="24"/>
        </w:rPr>
        <w:t xml:space="preserve"> avansu sumokėta suma. Tolesni mokėjimai atskaičius avansą vykdomi vadovaujantis</w:t>
      </w:r>
      <w:r w:rsidRPr="00F47363">
        <w:rPr>
          <w:b/>
          <w:sz w:val="24"/>
          <w:szCs w:val="24"/>
        </w:rPr>
        <w:t xml:space="preserve"> Užsakovo </w:t>
      </w:r>
      <w:r w:rsidRPr="00F47363">
        <w:rPr>
          <w:sz w:val="24"/>
          <w:szCs w:val="24"/>
        </w:rPr>
        <w:t>priimtais atliktų darbų aktais ir pagal pateiktas PVM sąskaitas – faktūras.</w:t>
      </w:r>
    </w:p>
    <w:p w14:paraId="6D3A668F" w14:textId="77777777" w:rsidR="007C306B" w:rsidRPr="00F47363" w:rsidRDefault="007C306B" w:rsidP="00894EBC">
      <w:pPr>
        <w:ind w:right="145"/>
        <w:jc w:val="both"/>
        <w:rPr>
          <w:sz w:val="24"/>
          <w:szCs w:val="24"/>
        </w:rPr>
      </w:pPr>
      <w:r w:rsidRPr="00F47363">
        <w:rPr>
          <w:sz w:val="24"/>
          <w:szCs w:val="24"/>
        </w:rPr>
        <w:t>4.4. Sutarties 4.3 papunktyje nurodytuose banko garantijoje ar draudimo bendrovės laidavimo rašte, kuri/</w:t>
      </w:r>
      <w:proofErr w:type="spellStart"/>
      <w:r w:rsidRPr="00F47363">
        <w:rPr>
          <w:sz w:val="24"/>
          <w:szCs w:val="24"/>
        </w:rPr>
        <w:t>is</w:t>
      </w:r>
      <w:proofErr w:type="spellEnd"/>
      <w:r w:rsidRPr="00F47363">
        <w:rPr>
          <w:sz w:val="24"/>
          <w:szCs w:val="24"/>
        </w:rPr>
        <w:t xml:space="preserve"> pateikiamas </w:t>
      </w:r>
      <w:r w:rsidRPr="00F47363">
        <w:rPr>
          <w:b/>
          <w:sz w:val="24"/>
          <w:szCs w:val="24"/>
        </w:rPr>
        <w:t>Užsakovui</w:t>
      </w:r>
      <w:r w:rsidRPr="00F47363">
        <w:rPr>
          <w:sz w:val="24"/>
          <w:szCs w:val="24"/>
        </w:rPr>
        <w:t>:</w:t>
      </w:r>
    </w:p>
    <w:p w14:paraId="747D6585" w14:textId="77777777" w:rsidR="007C306B" w:rsidRPr="00F47363" w:rsidRDefault="007C306B" w:rsidP="00894EBC">
      <w:pPr>
        <w:ind w:right="145"/>
        <w:jc w:val="both"/>
        <w:rPr>
          <w:sz w:val="24"/>
          <w:szCs w:val="24"/>
        </w:rPr>
      </w:pPr>
      <w:r w:rsidRPr="00F47363">
        <w:rPr>
          <w:sz w:val="24"/>
          <w:szCs w:val="24"/>
        </w:rPr>
        <w:t xml:space="preserve">4.4.1. privalo būti įrašyta, kad garantas/laiduotojas neatšaukiamai ir besąlygiškai įsipareigoja per 14 (keturiolika) dienų nuo raštiško pranešimo, patvirtinančio Sutarties nutraukimą dėl bent vieno iš Sutarties bendrosios dalies 19.1.3.1 – 19.1.3.10 papunkčiuose išvardintų pagrindų arba kad </w:t>
      </w:r>
      <w:r w:rsidRPr="00F47363">
        <w:rPr>
          <w:b/>
          <w:sz w:val="24"/>
          <w:szCs w:val="24"/>
        </w:rPr>
        <w:t>Rangovas</w:t>
      </w:r>
      <w:r w:rsidRPr="00F47363">
        <w:rPr>
          <w:sz w:val="24"/>
          <w:szCs w:val="24"/>
        </w:rPr>
        <w:t xml:space="preserve"> ne pagal paskirtį naudoja (panaudojo) avansu sumokėtą sumą, iš </w:t>
      </w:r>
      <w:r w:rsidRPr="00F47363">
        <w:rPr>
          <w:b/>
          <w:sz w:val="24"/>
          <w:szCs w:val="24"/>
        </w:rPr>
        <w:t xml:space="preserve">Užsakovo </w:t>
      </w:r>
      <w:r w:rsidRPr="00F47363">
        <w:rPr>
          <w:sz w:val="24"/>
          <w:szCs w:val="24"/>
        </w:rPr>
        <w:t xml:space="preserve">gavimo, sumokėti </w:t>
      </w:r>
      <w:r w:rsidRPr="00F47363">
        <w:rPr>
          <w:b/>
          <w:sz w:val="24"/>
          <w:szCs w:val="24"/>
        </w:rPr>
        <w:t>Užsakovui</w:t>
      </w:r>
      <w:r w:rsidRPr="00F47363">
        <w:rPr>
          <w:sz w:val="24"/>
          <w:szCs w:val="24"/>
        </w:rPr>
        <w:t xml:space="preserve"> sumą, neviršijant laidavimo/garantijos sumos, pinigus pervedant į </w:t>
      </w:r>
      <w:r w:rsidRPr="00F47363">
        <w:rPr>
          <w:b/>
          <w:sz w:val="24"/>
          <w:szCs w:val="24"/>
        </w:rPr>
        <w:t>Užsakovo</w:t>
      </w:r>
      <w:r w:rsidRPr="00F47363">
        <w:rPr>
          <w:sz w:val="24"/>
          <w:szCs w:val="24"/>
        </w:rPr>
        <w:t xml:space="preserve"> sąskaitą. </w:t>
      </w:r>
    </w:p>
    <w:p w14:paraId="09AC9CFA" w14:textId="77777777" w:rsidR="007C306B" w:rsidRPr="00F47363" w:rsidRDefault="007C306B" w:rsidP="00894EBC">
      <w:pPr>
        <w:ind w:right="145"/>
        <w:jc w:val="both"/>
        <w:rPr>
          <w:sz w:val="24"/>
          <w:szCs w:val="24"/>
        </w:rPr>
      </w:pPr>
      <w:r w:rsidRPr="00F47363">
        <w:rPr>
          <w:sz w:val="24"/>
          <w:szCs w:val="24"/>
        </w:rPr>
        <w:t>4.4.2. Negali būti nurodyta, kad garantas ar laiduotojas atsako tik už tiesioginių nuostolių atlyginimą (Toks/</w:t>
      </w:r>
      <w:proofErr w:type="spellStart"/>
      <w:r w:rsidRPr="00F47363">
        <w:rPr>
          <w:sz w:val="24"/>
          <w:szCs w:val="24"/>
        </w:rPr>
        <w:t>ia</w:t>
      </w:r>
      <w:proofErr w:type="spellEnd"/>
      <w:r w:rsidRPr="00F47363">
        <w:rPr>
          <w:sz w:val="24"/>
          <w:szCs w:val="24"/>
        </w:rPr>
        <w:t xml:space="preserve"> laidavimo raštas ar garantija nebus priimami).</w:t>
      </w:r>
    </w:p>
    <w:p w14:paraId="3E0EC776" w14:textId="77777777" w:rsidR="007C306B" w:rsidRPr="00F47363" w:rsidRDefault="007C306B" w:rsidP="00894EBC">
      <w:pPr>
        <w:ind w:right="145"/>
        <w:jc w:val="both"/>
        <w:rPr>
          <w:sz w:val="24"/>
          <w:szCs w:val="24"/>
        </w:rPr>
      </w:pPr>
      <w:r w:rsidRPr="00F47363">
        <w:rPr>
          <w:sz w:val="24"/>
          <w:szCs w:val="24"/>
        </w:rPr>
        <w:t xml:space="preserve">4.4.3. Negali būti įrašytos nuostatos ar sąlygos, kurios įpareigotų </w:t>
      </w:r>
      <w:r w:rsidRPr="00F47363">
        <w:rPr>
          <w:b/>
          <w:sz w:val="24"/>
          <w:szCs w:val="24"/>
        </w:rPr>
        <w:t>Užsakovą</w:t>
      </w:r>
      <w:r w:rsidRPr="00F47363">
        <w:rPr>
          <w:sz w:val="24"/>
          <w:szCs w:val="24"/>
        </w:rPr>
        <w:t xml:space="preserve"> įrodyti garantiją ar laidavimo raštą išdavusiai įmonei, kad su </w:t>
      </w:r>
      <w:r w:rsidRPr="00F47363">
        <w:rPr>
          <w:b/>
          <w:sz w:val="24"/>
          <w:szCs w:val="24"/>
        </w:rPr>
        <w:t>Rangovu</w:t>
      </w:r>
      <w:r w:rsidRPr="00F47363">
        <w:rPr>
          <w:sz w:val="24"/>
          <w:szCs w:val="24"/>
        </w:rPr>
        <w:t xml:space="preserve"> Sutartis nutraukta teisėtai arba kitaip leistų garantiją ar laidavimo raštą išdavusiai įmonei nemokėti (arba vilkinti mokėjimą) garantija ar laidavimu užtikrinamos (laiduojamos) sumos. </w:t>
      </w:r>
    </w:p>
    <w:p w14:paraId="5806CCE3" w14:textId="77777777" w:rsidR="007C306B" w:rsidRPr="00F47363" w:rsidRDefault="007C306B" w:rsidP="00894EBC">
      <w:pPr>
        <w:ind w:right="145"/>
        <w:jc w:val="both"/>
        <w:rPr>
          <w:sz w:val="24"/>
          <w:szCs w:val="24"/>
        </w:rPr>
      </w:pPr>
      <w:r w:rsidRPr="00F47363">
        <w:rPr>
          <w:sz w:val="24"/>
          <w:szCs w:val="24"/>
        </w:rPr>
        <w:t>4.4.4. banko garantija arba draudimo bendrovės laidavimo raštas turi galioti 2 (dvejais) mėnesiais ilgiau nei Sutartyje ar jos prieduose nustatytas visų darbų atlikimo terminas.</w:t>
      </w:r>
    </w:p>
    <w:p w14:paraId="17EF0432" w14:textId="77777777" w:rsidR="007C306B" w:rsidRPr="00F47363" w:rsidRDefault="007C306B" w:rsidP="00894EBC">
      <w:pPr>
        <w:ind w:right="145"/>
        <w:jc w:val="both"/>
        <w:rPr>
          <w:sz w:val="24"/>
          <w:szCs w:val="24"/>
        </w:rPr>
      </w:pPr>
      <w:r w:rsidRPr="00F47363">
        <w:rPr>
          <w:sz w:val="24"/>
          <w:szCs w:val="24"/>
        </w:rPr>
        <w:t xml:space="preserve">4.5. Avansinio apmokėjimo banko garantija arba draudimo bendrovės laidavimo raštas, neatitinkantys Sutarties bendrosios dalies 4.4 papunktyje nustatytų reikalavimų ir </w:t>
      </w:r>
      <w:r w:rsidRPr="00F47363">
        <w:rPr>
          <w:b/>
          <w:sz w:val="24"/>
          <w:szCs w:val="24"/>
        </w:rPr>
        <w:t>Rangovui</w:t>
      </w:r>
      <w:r w:rsidRPr="00F47363">
        <w:rPr>
          <w:sz w:val="24"/>
          <w:szCs w:val="24"/>
        </w:rPr>
        <w:t xml:space="preserve"> nepateikus patvirtinimo iš draudimo bendrovės, kad laidavimo raštas yra galiojantis, nebus priimami. Tokiu atveju bus laikoma, kad </w:t>
      </w:r>
      <w:r w:rsidRPr="00F47363">
        <w:rPr>
          <w:b/>
          <w:sz w:val="24"/>
          <w:szCs w:val="24"/>
        </w:rPr>
        <w:t>Rangovas</w:t>
      </w:r>
      <w:r w:rsidRPr="00F47363">
        <w:rPr>
          <w:sz w:val="24"/>
          <w:szCs w:val="24"/>
        </w:rPr>
        <w:t xml:space="preserve"> avansinio apmokėjimo banko garantijos arba draudimo bendrovės laidavimo rašto nepateikė </w:t>
      </w:r>
      <w:r w:rsidRPr="00F47363">
        <w:rPr>
          <w:b/>
          <w:sz w:val="24"/>
          <w:szCs w:val="24"/>
        </w:rPr>
        <w:t>Užsakovui</w:t>
      </w:r>
      <w:r w:rsidRPr="00F47363">
        <w:rPr>
          <w:sz w:val="24"/>
          <w:szCs w:val="24"/>
        </w:rPr>
        <w:t xml:space="preserve"> ir bus taikomas Sutarties 4.6 papunktis.</w:t>
      </w:r>
    </w:p>
    <w:p w14:paraId="4780C2F0" w14:textId="77777777" w:rsidR="007C306B" w:rsidRPr="00F47363" w:rsidRDefault="007C306B" w:rsidP="00894EBC">
      <w:pPr>
        <w:ind w:right="145"/>
        <w:jc w:val="both"/>
        <w:rPr>
          <w:sz w:val="24"/>
          <w:szCs w:val="24"/>
        </w:rPr>
      </w:pPr>
      <w:r w:rsidRPr="00F47363">
        <w:rPr>
          <w:sz w:val="24"/>
          <w:szCs w:val="24"/>
        </w:rPr>
        <w:t>4.6.</w:t>
      </w:r>
      <w:r w:rsidRPr="00F47363">
        <w:rPr>
          <w:b/>
          <w:sz w:val="24"/>
          <w:szCs w:val="24"/>
        </w:rPr>
        <w:t xml:space="preserve"> Rangovui </w:t>
      </w:r>
      <w:r w:rsidRPr="00F47363">
        <w:rPr>
          <w:sz w:val="24"/>
          <w:szCs w:val="24"/>
        </w:rPr>
        <w:t>nepateikus</w:t>
      </w:r>
      <w:r w:rsidRPr="00F47363">
        <w:rPr>
          <w:b/>
          <w:sz w:val="24"/>
          <w:szCs w:val="24"/>
        </w:rPr>
        <w:t xml:space="preserve"> </w:t>
      </w:r>
      <w:r w:rsidRPr="00F47363">
        <w:rPr>
          <w:sz w:val="24"/>
          <w:szCs w:val="24"/>
        </w:rPr>
        <w:t>avansinio apmokėjimo banko garantijos arba draudimo bendrovės laidavimo rašto</w:t>
      </w:r>
      <w:r w:rsidRPr="00F47363">
        <w:rPr>
          <w:b/>
          <w:sz w:val="24"/>
          <w:szCs w:val="24"/>
        </w:rPr>
        <w:t xml:space="preserve"> </w:t>
      </w:r>
      <w:r w:rsidRPr="00F47363">
        <w:rPr>
          <w:sz w:val="24"/>
          <w:szCs w:val="24"/>
        </w:rPr>
        <w:t xml:space="preserve">Sutarties 4.4 papunktyje nustatytomis sąlygomis, </w:t>
      </w:r>
      <w:r w:rsidRPr="00F47363">
        <w:rPr>
          <w:b/>
          <w:sz w:val="24"/>
          <w:szCs w:val="24"/>
        </w:rPr>
        <w:t>Rangovas</w:t>
      </w:r>
      <w:r w:rsidRPr="00F47363">
        <w:rPr>
          <w:sz w:val="24"/>
          <w:szCs w:val="24"/>
        </w:rPr>
        <w:t xml:space="preserve"> privalo visus Sutartyje numatytus sutartinius įsipareigojimus įvykdyti Sutartyje ir jos prieduose nustatyta tvarka ir terminais be avansinio mokėjimo.</w:t>
      </w:r>
      <w:r w:rsidRPr="00F47363">
        <w:rPr>
          <w:b/>
          <w:sz w:val="24"/>
          <w:szCs w:val="24"/>
        </w:rPr>
        <w:t xml:space="preserve"> </w:t>
      </w:r>
      <w:r w:rsidRPr="00F47363">
        <w:rPr>
          <w:sz w:val="24"/>
          <w:szCs w:val="24"/>
        </w:rPr>
        <w:t xml:space="preserve">Tokiu atveju </w:t>
      </w:r>
      <w:r w:rsidRPr="00F47363">
        <w:rPr>
          <w:b/>
          <w:sz w:val="24"/>
          <w:szCs w:val="24"/>
        </w:rPr>
        <w:t>Užsakovas</w:t>
      </w:r>
      <w:r w:rsidRPr="00F47363">
        <w:rPr>
          <w:sz w:val="24"/>
          <w:szCs w:val="24"/>
        </w:rPr>
        <w:t xml:space="preserve"> už atliktus darbus su </w:t>
      </w:r>
      <w:r w:rsidRPr="00F47363">
        <w:rPr>
          <w:b/>
          <w:sz w:val="24"/>
          <w:szCs w:val="24"/>
        </w:rPr>
        <w:t>Rangovu</w:t>
      </w:r>
      <w:r w:rsidRPr="00F47363">
        <w:rPr>
          <w:sz w:val="24"/>
          <w:szCs w:val="24"/>
        </w:rPr>
        <w:t xml:space="preserve"> atsiskaito Sutarties bendrosios dalies 4.1 ir 4.2 papunkčiuose nustatyta tvarka.</w:t>
      </w:r>
    </w:p>
    <w:p w14:paraId="31C343AF" w14:textId="77777777" w:rsidR="007C306B" w:rsidRPr="00F47363" w:rsidRDefault="007C306B" w:rsidP="00894EBC">
      <w:pPr>
        <w:ind w:right="145"/>
        <w:jc w:val="both"/>
        <w:rPr>
          <w:sz w:val="24"/>
          <w:szCs w:val="24"/>
        </w:rPr>
      </w:pPr>
      <w:r w:rsidRPr="00F47363">
        <w:rPr>
          <w:sz w:val="24"/>
          <w:szCs w:val="24"/>
        </w:rPr>
        <w:t xml:space="preserve">4.7. </w:t>
      </w:r>
      <w:r w:rsidRPr="00F47363">
        <w:rPr>
          <w:b/>
          <w:sz w:val="24"/>
          <w:szCs w:val="24"/>
        </w:rPr>
        <w:t>Užsakovas</w:t>
      </w:r>
      <w:r w:rsidRPr="00F47363">
        <w:rPr>
          <w:sz w:val="24"/>
          <w:szCs w:val="24"/>
        </w:rPr>
        <w:t xml:space="preserve"> paskutinį mokėjimą, kurį sudaro ne mažesnė nei 5 procentų nuo Sutarties kainos su PVM suma, </w:t>
      </w:r>
      <w:r w:rsidRPr="00F47363">
        <w:rPr>
          <w:b/>
          <w:sz w:val="24"/>
          <w:szCs w:val="24"/>
        </w:rPr>
        <w:t>Rangovui</w:t>
      </w:r>
      <w:r w:rsidRPr="00F47363">
        <w:rPr>
          <w:sz w:val="24"/>
          <w:szCs w:val="24"/>
        </w:rPr>
        <w:t xml:space="preserve"> už atliktus darbus atlieka tik tada kai </w:t>
      </w:r>
      <w:r w:rsidRPr="00F47363">
        <w:rPr>
          <w:b/>
          <w:sz w:val="24"/>
          <w:szCs w:val="24"/>
        </w:rPr>
        <w:t>Rangovas</w:t>
      </w:r>
      <w:r w:rsidRPr="00F47363">
        <w:rPr>
          <w:sz w:val="24"/>
          <w:szCs w:val="24"/>
        </w:rPr>
        <w:t xml:space="preserve"> pateikia </w:t>
      </w:r>
      <w:r w:rsidRPr="00F47363">
        <w:rPr>
          <w:b/>
          <w:sz w:val="24"/>
          <w:szCs w:val="24"/>
        </w:rPr>
        <w:t>Užsakovui</w:t>
      </w:r>
      <w:r w:rsidRPr="00F47363">
        <w:rPr>
          <w:sz w:val="24"/>
          <w:szCs w:val="24"/>
        </w:rPr>
        <w:t xml:space="preserve"> garantinių įsipareigojimų įvykdymo užtikrinimo dokumentą (Sutarties bendrosios dalies 10.2 papunktis) ir kai teisės aktų nustatyta tvarka statyba laikoma užbaigta (surašomas statybos užbaigimo aktas, pateikiama deklaracija apie statybos užbaigimą ir kt.). </w:t>
      </w:r>
      <w:r w:rsidRPr="00F47363">
        <w:rPr>
          <w:b/>
          <w:sz w:val="24"/>
          <w:szCs w:val="24"/>
        </w:rPr>
        <w:t>Rangovui</w:t>
      </w:r>
      <w:r w:rsidRPr="00F47363">
        <w:rPr>
          <w:sz w:val="24"/>
          <w:szCs w:val="24"/>
        </w:rPr>
        <w:t xml:space="preserve"> nepateikus </w:t>
      </w:r>
      <w:r w:rsidRPr="00F47363">
        <w:rPr>
          <w:b/>
          <w:sz w:val="24"/>
          <w:szCs w:val="24"/>
        </w:rPr>
        <w:t>Užsakovui</w:t>
      </w:r>
      <w:r w:rsidRPr="00F47363">
        <w:rPr>
          <w:sz w:val="24"/>
          <w:szCs w:val="24"/>
        </w:rPr>
        <w:t xml:space="preserve"> garantinių įsipareigojimų įvykdymo užtikrinimo dokumento, visa sulaikyta suma ar jos dalis grąžinama </w:t>
      </w:r>
      <w:r w:rsidRPr="00F47363">
        <w:rPr>
          <w:b/>
          <w:sz w:val="24"/>
          <w:szCs w:val="24"/>
        </w:rPr>
        <w:t>Rangovui</w:t>
      </w:r>
      <w:r w:rsidRPr="00F47363">
        <w:rPr>
          <w:sz w:val="24"/>
          <w:szCs w:val="24"/>
        </w:rPr>
        <w:t xml:space="preserve"> tik po to kai sueis pirmieji 3 (trys) statinio garantinio termino metai. Kai </w:t>
      </w:r>
      <w:r w:rsidRPr="00F47363">
        <w:rPr>
          <w:b/>
          <w:sz w:val="24"/>
          <w:szCs w:val="24"/>
        </w:rPr>
        <w:t>Rangovas</w:t>
      </w:r>
      <w:r w:rsidRPr="00F47363">
        <w:rPr>
          <w:sz w:val="24"/>
          <w:szCs w:val="24"/>
        </w:rPr>
        <w:t xml:space="preserve"> nepateikia </w:t>
      </w:r>
      <w:r w:rsidRPr="00F47363">
        <w:rPr>
          <w:b/>
          <w:sz w:val="24"/>
          <w:szCs w:val="24"/>
        </w:rPr>
        <w:t>Užsakovui</w:t>
      </w:r>
      <w:r w:rsidRPr="00F47363">
        <w:rPr>
          <w:sz w:val="24"/>
          <w:szCs w:val="24"/>
        </w:rPr>
        <w:t xml:space="preserve"> garantinių įsipareigojimų užtikrinimo dokumento Sutartyje nustatyta tvarka ir sąlygomis, </w:t>
      </w:r>
      <w:r w:rsidRPr="00F47363">
        <w:rPr>
          <w:b/>
          <w:sz w:val="24"/>
          <w:szCs w:val="24"/>
        </w:rPr>
        <w:t>Užsakovas</w:t>
      </w:r>
      <w:r w:rsidRPr="00F47363">
        <w:rPr>
          <w:sz w:val="24"/>
          <w:szCs w:val="24"/>
        </w:rPr>
        <w:t xml:space="preserve"> turi teisę iš sulaikytos sumos apmokėti darbų defektų šalinimo išlaidas, jeigu </w:t>
      </w:r>
      <w:r w:rsidRPr="00F47363">
        <w:rPr>
          <w:b/>
          <w:sz w:val="24"/>
          <w:szCs w:val="24"/>
        </w:rPr>
        <w:t>Rangovas</w:t>
      </w:r>
      <w:r w:rsidRPr="00F47363">
        <w:rPr>
          <w:sz w:val="24"/>
          <w:szCs w:val="24"/>
        </w:rPr>
        <w:t xml:space="preserve"> atsisako ar nevykdo (per pirmuosius 3 statinio garantinio termino metus) pareigos šalinti garantiniu laikotarpiu nustatytus defektus ir šiuos defektus pašalinus </w:t>
      </w:r>
      <w:r w:rsidRPr="00F47363">
        <w:rPr>
          <w:b/>
          <w:sz w:val="24"/>
          <w:szCs w:val="24"/>
        </w:rPr>
        <w:t xml:space="preserve">statinio naudotojui </w:t>
      </w:r>
      <w:r w:rsidRPr="00F47363">
        <w:rPr>
          <w:sz w:val="24"/>
          <w:szCs w:val="24"/>
        </w:rPr>
        <w:t>ar</w:t>
      </w:r>
      <w:r w:rsidRPr="00F47363">
        <w:rPr>
          <w:b/>
          <w:sz w:val="24"/>
          <w:szCs w:val="24"/>
        </w:rPr>
        <w:t xml:space="preserve"> Užsakovui</w:t>
      </w:r>
      <w:r w:rsidRPr="00F47363">
        <w:rPr>
          <w:sz w:val="24"/>
          <w:szCs w:val="24"/>
        </w:rPr>
        <w:t xml:space="preserve">. </w:t>
      </w:r>
    </w:p>
    <w:p w14:paraId="2B0869E4" w14:textId="77777777" w:rsidR="007C306B" w:rsidRPr="00F47363" w:rsidRDefault="007C306B" w:rsidP="00894EBC">
      <w:pPr>
        <w:ind w:right="145"/>
        <w:jc w:val="both"/>
        <w:rPr>
          <w:sz w:val="24"/>
          <w:szCs w:val="24"/>
        </w:rPr>
      </w:pPr>
      <w:r w:rsidRPr="00F47363">
        <w:rPr>
          <w:sz w:val="24"/>
          <w:szCs w:val="24"/>
        </w:rPr>
        <w:t>4.8. Papildomos mokėjimo sąlygos gali būti nurodomos Sutarties specialiojoje dalyje.</w:t>
      </w:r>
    </w:p>
    <w:p w14:paraId="7CD31715" w14:textId="77777777" w:rsidR="007C306B" w:rsidRPr="00F47363" w:rsidRDefault="007C306B" w:rsidP="00894EBC">
      <w:pPr>
        <w:ind w:right="145"/>
        <w:jc w:val="both"/>
        <w:rPr>
          <w:sz w:val="24"/>
          <w:szCs w:val="24"/>
        </w:rPr>
      </w:pPr>
      <w:r w:rsidRPr="00F47363">
        <w:rPr>
          <w:bCs/>
          <w:sz w:val="24"/>
          <w:szCs w:val="24"/>
        </w:rPr>
        <w:t xml:space="preserve">4.9. </w:t>
      </w:r>
      <w:r w:rsidRPr="00F47363">
        <w:rPr>
          <w:b/>
          <w:bCs/>
          <w:sz w:val="24"/>
          <w:szCs w:val="24"/>
        </w:rPr>
        <w:t xml:space="preserve">Užsakovui </w:t>
      </w:r>
      <w:r w:rsidRPr="00F47363">
        <w:rPr>
          <w:sz w:val="24"/>
          <w:szCs w:val="24"/>
        </w:rPr>
        <w:t>vėluojant atsiskaityti už atliktus darbus,</w:t>
      </w:r>
      <w:r w:rsidRPr="00F47363">
        <w:rPr>
          <w:b/>
          <w:bCs/>
          <w:sz w:val="24"/>
          <w:szCs w:val="24"/>
        </w:rPr>
        <w:t xml:space="preserve"> </w:t>
      </w:r>
      <w:r w:rsidRPr="00F47363">
        <w:rPr>
          <w:bCs/>
          <w:sz w:val="24"/>
          <w:szCs w:val="24"/>
        </w:rPr>
        <w:t>taikomos</w:t>
      </w:r>
      <w:r w:rsidRPr="00F47363">
        <w:rPr>
          <w:sz w:val="24"/>
          <w:szCs w:val="24"/>
        </w:rPr>
        <w:t xml:space="preserve"> Lietuvos Respublikos mokėjimų, atliekamų pagal komercines sutartis, vėlavimo prevencijos įstatymo nuostatos. </w:t>
      </w:r>
    </w:p>
    <w:p w14:paraId="492976DE" w14:textId="77777777" w:rsidR="007C306B" w:rsidRPr="00F47363" w:rsidRDefault="007C306B" w:rsidP="00894EBC">
      <w:pPr>
        <w:pBdr>
          <w:top w:val="nil"/>
          <w:left w:val="nil"/>
          <w:bottom w:val="nil"/>
          <w:right w:val="nil"/>
          <w:between w:val="nil"/>
          <w:bar w:val="nil"/>
        </w:pBdr>
        <w:suppressAutoHyphens/>
        <w:spacing w:after="40"/>
        <w:ind w:right="145"/>
        <w:jc w:val="both"/>
        <w:rPr>
          <w:rFonts w:eastAsia="Arial Unicode MS"/>
          <w:color w:val="000000"/>
          <w:sz w:val="24"/>
          <w:szCs w:val="24"/>
          <w:bdr w:val="nil"/>
        </w:rPr>
      </w:pPr>
      <w:r w:rsidRPr="00F47363">
        <w:rPr>
          <w:rFonts w:eastAsia="Arial Unicode MS"/>
          <w:color w:val="000000"/>
          <w:sz w:val="24"/>
          <w:szCs w:val="24"/>
          <w:bdr w:val="nil"/>
        </w:rPr>
        <w:t xml:space="preserve">4.10. </w:t>
      </w:r>
      <w:r w:rsidRPr="00F47363">
        <w:rPr>
          <w:rFonts w:eastAsia="Arial Unicode MS"/>
          <w:b/>
          <w:color w:val="000000"/>
          <w:sz w:val="24"/>
          <w:szCs w:val="24"/>
          <w:bdr w:val="nil"/>
        </w:rPr>
        <w:t>Užsakovas</w:t>
      </w:r>
      <w:r w:rsidRPr="00F47363">
        <w:rPr>
          <w:rFonts w:eastAsia="Arial Unicode MS"/>
          <w:color w:val="000000"/>
          <w:sz w:val="24"/>
          <w:szCs w:val="24"/>
          <w:bdr w:val="nil"/>
        </w:rPr>
        <w:t xml:space="preserve"> numato tiesioginio atsiskaitymo su subtiekėjais (subrangovais) galimybę, vadovaujantis šiame punkte nustatyta tvarka. </w:t>
      </w:r>
      <w:r w:rsidRPr="00F47363">
        <w:rPr>
          <w:rFonts w:eastAsia="Arial Unicode MS"/>
          <w:b/>
          <w:color w:val="000000"/>
          <w:sz w:val="24"/>
          <w:szCs w:val="24"/>
          <w:bdr w:val="nil"/>
        </w:rPr>
        <w:t>Užsakovas</w:t>
      </w:r>
      <w:r w:rsidRPr="00F47363">
        <w:rPr>
          <w:rFonts w:eastAsia="Arial Unicode MS"/>
          <w:color w:val="000000"/>
          <w:sz w:val="24"/>
          <w:szCs w:val="24"/>
          <w:bdr w:val="nil"/>
        </w:rPr>
        <w:t xml:space="preserve"> ne vėliau kaip per 3 darbo dienas nuo šios Sutarties įsigaliojimo dienos raštu informuoja subtiekėjus apie tiesioginio atsiskaitymo galimybę, o subtiekėjas, norėdamas pasinaudoti tokia galimybe, raštu pateikia prašymą </w:t>
      </w:r>
      <w:r w:rsidRPr="00F47363">
        <w:rPr>
          <w:rFonts w:eastAsia="Arial Unicode MS"/>
          <w:b/>
          <w:color w:val="000000"/>
          <w:sz w:val="24"/>
          <w:szCs w:val="24"/>
          <w:bdr w:val="nil"/>
        </w:rPr>
        <w:t>Užsakovui</w:t>
      </w:r>
      <w:r w:rsidRPr="00F47363">
        <w:rPr>
          <w:rFonts w:eastAsia="Arial Unicode MS"/>
          <w:color w:val="000000"/>
          <w:sz w:val="24"/>
          <w:szCs w:val="24"/>
          <w:bdr w:val="nil"/>
        </w:rPr>
        <w:t xml:space="preserve">. Tais atvejais, kai subtiekėjas išreiškia norą pasinaudoti tiesioginio atsiskaitymo galimybe, turi būti sudaroma trišalė sutartis tarp </w:t>
      </w:r>
      <w:r w:rsidRPr="00F47363">
        <w:rPr>
          <w:rFonts w:eastAsia="Arial Unicode MS"/>
          <w:b/>
          <w:color w:val="000000"/>
          <w:sz w:val="24"/>
          <w:szCs w:val="24"/>
          <w:bdr w:val="nil"/>
        </w:rPr>
        <w:t>Užsakovo</w:t>
      </w:r>
      <w:r w:rsidRPr="00F47363">
        <w:rPr>
          <w:rFonts w:eastAsia="Arial Unicode MS"/>
          <w:color w:val="000000"/>
          <w:sz w:val="24"/>
          <w:szCs w:val="24"/>
          <w:bdr w:val="nil"/>
        </w:rPr>
        <w:t xml:space="preserve">, </w:t>
      </w:r>
      <w:r w:rsidRPr="00F47363">
        <w:rPr>
          <w:rFonts w:eastAsia="Arial Unicode MS"/>
          <w:b/>
          <w:color w:val="000000"/>
          <w:sz w:val="24"/>
          <w:szCs w:val="24"/>
          <w:bdr w:val="nil"/>
        </w:rPr>
        <w:t>Rangovo</w:t>
      </w:r>
      <w:r w:rsidRPr="00F47363">
        <w:rPr>
          <w:rFonts w:eastAsia="Arial Unicode MS"/>
          <w:color w:val="000000"/>
          <w:sz w:val="24"/>
          <w:szCs w:val="24"/>
          <w:bdr w:val="nil"/>
        </w:rPr>
        <w:t xml:space="preserve"> ir jo subtiekėjo, kurioje aprašoma tiesioginio atsiskaitymo su subtiekėju tvarka, kurioje numatoma teisė </w:t>
      </w:r>
      <w:r w:rsidRPr="00F47363">
        <w:rPr>
          <w:rFonts w:eastAsia="Arial Unicode MS"/>
          <w:b/>
          <w:color w:val="000000"/>
          <w:sz w:val="24"/>
          <w:szCs w:val="24"/>
          <w:bdr w:val="nil"/>
        </w:rPr>
        <w:t>Rangovui</w:t>
      </w:r>
      <w:r w:rsidRPr="00F47363">
        <w:rPr>
          <w:rFonts w:eastAsia="Arial Unicode MS"/>
          <w:color w:val="000000"/>
          <w:sz w:val="24"/>
          <w:szCs w:val="24"/>
          <w:bdr w:val="nil"/>
        </w:rPr>
        <w:t xml:space="preserve"> prieštarauti nepagrįstiems mokėjimams subtiekėjui.</w:t>
      </w:r>
    </w:p>
    <w:p w14:paraId="56C1EE66" w14:textId="77777777" w:rsidR="007C306B" w:rsidRPr="00F47363" w:rsidRDefault="007C306B" w:rsidP="00894EBC">
      <w:pPr>
        <w:tabs>
          <w:tab w:val="left" w:pos="1296"/>
        </w:tabs>
        <w:ind w:right="145"/>
        <w:rPr>
          <w:rFonts w:eastAsia="Arial Unicode MS"/>
          <w:color w:val="000000"/>
          <w:sz w:val="24"/>
          <w:szCs w:val="24"/>
          <w:bdr w:val="nil"/>
        </w:rPr>
      </w:pPr>
    </w:p>
    <w:p w14:paraId="68E3B165" w14:textId="77777777" w:rsidR="007C306B" w:rsidRPr="00F47363" w:rsidRDefault="007C306B" w:rsidP="00894EBC">
      <w:pPr>
        <w:tabs>
          <w:tab w:val="left" w:pos="1296"/>
        </w:tabs>
        <w:ind w:right="145"/>
        <w:rPr>
          <w:b/>
          <w:bCs/>
          <w:sz w:val="24"/>
          <w:szCs w:val="24"/>
        </w:rPr>
      </w:pPr>
      <w:r w:rsidRPr="00F47363">
        <w:rPr>
          <w:b/>
          <w:bCs/>
          <w:sz w:val="24"/>
          <w:szCs w:val="24"/>
        </w:rPr>
        <w:t>5. Rangovo teisės ir pareigos</w:t>
      </w:r>
    </w:p>
    <w:p w14:paraId="02195094" w14:textId="77777777" w:rsidR="007C306B" w:rsidRPr="00F47363" w:rsidRDefault="007C306B" w:rsidP="00894EBC">
      <w:pPr>
        <w:tabs>
          <w:tab w:val="left" w:pos="1296"/>
        </w:tabs>
        <w:ind w:right="145"/>
        <w:jc w:val="both"/>
        <w:rPr>
          <w:sz w:val="24"/>
          <w:szCs w:val="24"/>
        </w:rPr>
      </w:pPr>
      <w:r w:rsidRPr="00F47363">
        <w:rPr>
          <w:sz w:val="24"/>
          <w:szCs w:val="24"/>
        </w:rPr>
        <w:lastRenderedPageBreak/>
        <w:t xml:space="preserve">5.1. </w:t>
      </w:r>
      <w:r w:rsidRPr="00F47363">
        <w:rPr>
          <w:b/>
          <w:sz w:val="24"/>
          <w:szCs w:val="24"/>
        </w:rPr>
        <w:t>Rangovas</w:t>
      </w:r>
      <w:r w:rsidRPr="00F47363">
        <w:rPr>
          <w:sz w:val="24"/>
          <w:szCs w:val="24"/>
        </w:rPr>
        <w:t xml:space="preserve"> turi teisę:</w:t>
      </w:r>
    </w:p>
    <w:p w14:paraId="2034EBEC" w14:textId="77777777" w:rsidR="007C306B" w:rsidRPr="00F47363" w:rsidRDefault="007C306B" w:rsidP="00894EBC">
      <w:pPr>
        <w:tabs>
          <w:tab w:val="left" w:pos="1296"/>
        </w:tabs>
        <w:ind w:right="145"/>
        <w:jc w:val="both"/>
        <w:rPr>
          <w:sz w:val="24"/>
          <w:szCs w:val="24"/>
        </w:rPr>
      </w:pPr>
      <w:r w:rsidRPr="00F47363">
        <w:rPr>
          <w:sz w:val="24"/>
          <w:szCs w:val="24"/>
        </w:rPr>
        <w:t xml:space="preserve">5.1.1. įrengti </w:t>
      </w:r>
      <w:r w:rsidRPr="00F47363">
        <w:rPr>
          <w:spacing w:val="-1"/>
          <w:sz w:val="24"/>
          <w:szCs w:val="24"/>
        </w:rPr>
        <w:t xml:space="preserve">statybvietėje visus laikinus statinius, kurie reikalingi darbams atlikti ir </w:t>
      </w:r>
      <w:r w:rsidRPr="00F47363">
        <w:rPr>
          <w:spacing w:val="-2"/>
          <w:sz w:val="24"/>
          <w:szCs w:val="24"/>
        </w:rPr>
        <w:t>medžiagoms saugoti;</w:t>
      </w:r>
    </w:p>
    <w:p w14:paraId="294B9262" w14:textId="77777777" w:rsidR="007C306B" w:rsidRPr="00F47363" w:rsidRDefault="007C306B" w:rsidP="00894EBC">
      <w:pPr>
        <w:tabs>
          <w:tab w:val="left" w:pos="1296"/>
        </w:tabs>
        <w:ind w:right="145"/>
        <w:jc w:val="both"/>
        <w:rPr>
          <w:sz w:val="24"/>
          <w:szCs w:val="24"/>
        </w:rPr>
      </w:pPr>
      <w:r w:rsidRPr="00F47363">
        <w:rPr>
          <w:spacing w:val="-4"/>
          <w:sz w:val="24"/>
          <w:szCs w:val="24"/>
        </w:rPr>
        <w:t xml:space="preserve">5.1.2. laikydamasis saugos bei visų kitų norminių, taip pat </w:t>
      </w:r>
      <w:r w:rsidRPr="00F47363">
        <w:rPr>
          <w:b/>
          <w:spacing w:val="-4"/>
          <w:sz w:val="24"/>
          <w:szCs w:val="24"/>
        </w:rPr>
        <w:t>Užsakovo</w:t>
      </w:r>
      <w:r w:rsidRPr="00F47363">
        <w:rPr>
          <w:spacing w:val="-4"/>
          <w:sz w:val="24"/>
          <w:szCs w:val="24"/>
        </w:rPr>
        <w:t xml:space="preserve"> vidaus teisės aktų reikalavimų, patekti į statybvietę, iškrauti, priimti ir sandėliuoti darbams reikalingas statybines </w:t>
      </w:r>
      <w:r w:rsidRPr="00F47363">
        <w:rPr>
          <w:spacing w:val="-6"/>
          <w:sz w:val="24"/>
          <w:szCs w:val="24"/>
        </w:rPr>
        <w:t>medžiagas, gaminius, įrengimus, komplektuojamąsias detales ir statybos techniką.</w:t>
      </w:r>
    </w:p>
    <w:p w14:paraId="533B7552" w14:textId="77777777" w:rsidR="007C306B" w:rsidRPr="00F47363" w:rsidRDefault="007C306B" w:rsidP="00894EBC">
      <w:pPr>
        <w:tabs>
          <w:tab w:val="left" w:pos="1296"/>
        </w:tabs>
        <w:ind w:right="145"/>
        <w:jc w:val="both"/>
        <w:rPr>
          <w:sz w:val="24"/>
          <w:szCs w:val="24"/>
        </w:rPr>
      </w:pPr>
      <w:r w:rsidRPr="00F47363">
        <w:rPr>
          <w:sz w:val="24"/>
          <w:szCs w:val="24"/>
        </w:rPr>
        <w:t xml:space="preserve">5.1.3. užbaigti darbus anksčiau sutarto termino tik gavęs raštišką </w:t>
      </w:r>
      <w:r w:rsidRPr="00F47363">
        <w:rPr>
          <w:b/>
          <w:sz w:val="24"/>
          <w:szCs w:val="24"/>
        </w:rPr>
        <w:t>Užsakovo</w:t>
      </w:r>
      <w:r w:rsidRPr="00F47363">
        <w:rPr>
          <w:sz w:val="24"/>
          <w:szCs w:val="24"/>
        </w:rPr>
        <w:t xml:space="preserve"> sutikimą.</w:t>
      </w:r>
    </w:p>
    <w:p w14:paraId="2B109BB7" w14:textId="77777777" w:rsidR="007C306B" w:rsidRPr="00F47363" w:rsidRDefault="007C306B" w:rsidP="00894EBC">
      <w:pPr>
        <w:tabs>
          <w:tab w:val="left" w:pos="1296"/>
        </w:tabs>
        <w:ind w:right="145"/>
        <w:jc w:val="both"/>
        <w:rPr>
          <w:b/>
          <w:sz w:val="24"/>
          <w:szCs w:val="24"/>
        </w:rPr>
      </w:pPr>
      <w:r w:rsidRPr="00F47363">
        <w:rPr>
          <w:sz w:val="24"/>
          <w:szCs w:val="24"/>
        </w:rPr>
        <w:t xml:space="preserve">5.2. </w:t>
      </w:r>
      <w:r w:rsidRPr="00F47363">
        <w:rPr>
          <w:b/>
          <w:sz w:val="24"/>
          <w:szCs w:val="24"/>
        </w:rPr>
        <w:t>Rangovas</w:t>
      </w:r>
      <w:r w:rsidRPr="00F47363">
        <w:rPr>
          <w:sz w:val="24"/>
          <w:szCs w:val="24"/>
        </w:rPr>
        <w:t xml:space="preserve"> įsipareigoja: </w:t>
      </w:r>
    </w:p>
    <w:p w14:paraId="3732758D" w14:textId="77777777" w:rsidR="007C306B" w:rsidRPr="00F47363" w:rsidRDefault="007C306B" w:rsidP="00894EBC">
      <w:pPr>
        <w:tabs>
          <w:tab w:val="left" w:pos="1296"/>
        </w:tabs>
        <w:ind w:right="145"/>
        <w:jc w:val="both"/>
        <w:rPr>
          <w:sz w:val="24"/>
          <w:szCs w:val="24"/>
        </w:rPr>
      </w:pPr>
      <w:r w:rsidRPr="00F47363">
        <w:rPr>
          <w:sz w:val="24"/>
          <w:szCs w:val="24"/>
        </w:rPr>
        <w:t>5.2.1. prieš pradėdamas vykdyti darbus, gauti visus reikiamus leidimus, licencijas ir suderinimus;</w:t>
      </w:r>
    </w:p>
    <w:p w14:paraId="25D4734C" w14:textId="77777777" w:rsidR="007C306B" w:rsidRPr="00F47363" w:rsidRDefault="007C306B" w:rsidP="00894EBC">
      <w:pPr>
        <w:tabs>
          <w:tab w:val="left" w:pos="1296"/>
        </w:tabs>
        <w:ind w:right="145"/>
        <w:jc w:val="both"/>
        <w:rPr>
          <w:sz w:val="24"/>
          <w:szCs w:val="24"/>
        </w:rPr>
      </w:pPr>
      <w:r w:rsidRPr="00F47363">
        <w:rPr>
          <w:sz w:val="24"/>
          <w:szCs w:val="24"/>
        </w:rPr>
        <w:t xml:space="preserve">5.2.2. Sutartyje ir jos prieduose nustatytu laiku ar terminais pradėti, kokybiškai atlikti, užbaigti ir Sutartyje nustatyta tvarka perduoti </w:t>
      </w:r>
      <w:r w:rsidRPr="00F47363">
        <w:rPr>
          <w:b/>
          <w:sz w:val="24"/>
          <w:szCs w:val="24"/>
        </w:rPr>
        <w:t>Užsakovui</w:t>
      </w:r>
      <w:r w:rsidRPr="00F47363">
        <w:rPr>
          <w:sz w:val="24"/>
          <w:szCs w:val="24"/>
        </w:rPr>
        <w:t xml:space="preserve"> visus Sutartyje nurodytus darbus ir savo sąskaita ištaisyti defektus, nustatytus iki darbų perdavimo  ir/ar per statinio garantinį laikotarpį;</w:t>
      </w:r>
    </w:p>
    <w:p w14:paraId="6257F29D" w14:textId="77777777" w:rsidR="007C306B" w:rsidRPr="00F47363" w:rsidRDefault="007C306B" w:rsidP="00894EBC">
      <w:pPr>
        <w:tabs>
          <w:tab w:val="left" w:pos="1296"/>
        </w:tabs>
        <w:ind w:right="145"/>
        <w:jc w:val="both"/>
        <w:rPr>
          <w:sz w:val="24"/>
          <w:szCs w:val="24"/>
        </w:rPr>
      </w:pPr>
      <w:r w:rsidRPr="00F47363">
        <w:rPr>
          <w:sz w:val="24"/>
          <w:szCs w:val="24"/>
        </w:rPr>
        <w:t xml:space="preserve">5.2.3. iš anksto raštu pateikti </w:t>
      </w:r>
      <w:r w:rsidRPr="00F47363">
        <w:rPr>
          <w:b/>
          <w:sz w:val="24"/>
          <w:szCs w:val="24"/>
        </w:rPr>
        <w:t>Užsakovui</w:t>
      </w:r>
      <w:r w:rsidRPr="00F47363">
        <w:rPr>
          <w:sz w:val="24"/>
          <w:szCs w:val="24"/>
        </w:rPr>
        <w:t xml:space="preserve"> statybvietėje dirbsiančių </w:t>
      </w:r>
      <w:r w:rsidRPr="00F47363">
        <w:rPr>
          <w:b/>
          <w:sz w:val="24"/>
          <w:szCs w:val="24"/>
        </w:rPr>
        <w:t>Rangovo</w:t>
      </w:r>
      <w:r w:rsidRPr="00F47363">
        <w:rPr>
          <w:sz w:val="24"/>
          <w:szCs w:val="24"/>
        </w:rPr>
        <w:t xml:space="preserve"> ir subrangovų darbuotojų sąrašus; </w:t>
      </w:r>
    </w:p>
    <w:p w14:paraId="6303603A" w14:textId="77777777" w:rsidR="007C306B" w:rsidRPr="00F47363" w:rsidRDefault="007C306B" w:rsidP="00894EBC">
      <w:pPr>
        <w:tabs>
          <w:tab w:val="left" w:pos="1296"/>
        </w:tabs>
        <w:ind w:right="145"/>
        <w:jc w:val="both"/>
        <w:rPr>
          <w:sz w:val="24"/>
          <w:szCs w:val="24"/>
        </w:rPr>
      </w:pPr>
      <w:r w:rsidRPr="00F47363">
        <w:rPr>
          <w:sz w:val="24"/>
          <w:szCs w:val="24"/>
        </w:rPr>
        <w:t xml:space="preserve">5.2.4. konkurso pasiūlyme nurodytų subrangovų pakeitimas galimas tik iš anksto raštu suderinus su </w:t>
      </w:r>
      <w:r w:rsidRPr="00F47363">
        <w:rPr>
          <w:b/>
          <w:sz w:val="24"/>
          <w:szCs w:val="24"/>
        </w:rPr>
        <w:t xml:space="preserve">Užsakovu </w:t>
      </w:r>
      <w:r w:rsidRPr="00F47363">
        <w:rPr>
          <w:sz w:val="24"/>
          <w:szCs w:val="24"/>
        </w:rPr>
        <w:t>ir tik tada jeigu naujas subrangovas atitinka ne žemesnius kvalifikacinius reikalavimus, kaip ir prieš tai buvęs subrangovas. Subrangovo pakeitimas kitu subrangovu įforminamas rašytiniu Sutarties pakeitimu;</w:t>
      </w:r>
    </w:p>
    <w:p w14:paraId="138F8031" w14:textId="77777777" w:rsidR="007C306B" w:rsidRPr="00F47363" w:rsidRDefault="007C306B" w:rsidP="00894EBC">
      <w:pPr>
        <w:tabs>
          <w:tab w:val="left" w:pos="1296"/>
        </w:tabs>
        <w:ind w:right="145"/>
        <w:jc w:val="both"/>
        <w:rPr>
          <w:sz w:val="24"/>
          <w:szCs w:val="24"/>
        </w:rPr>
      </w:pPr>
      <w:r w:rsidRPr="00F47363">
        <w:rPr>
          <w:sz w:val="24"/>
          <w:szCs w:val="24"/>
        </w:rPr>
        <w:t>5.2.5. darbų atlikimui, esant reikalui, savo sąskaita ir jėgomis gauti leidimus arba sutikimus atlikti darbus apsauginėse zonose (elektros tinklų, ryšių linijų, magistralinių vamzdynų), nutiestų požeminių komunikacijų vietose, ir kt. iš trečiųjų asmenų;</w:t>
      </w:r>
    </w:p>
    <w:p w14:paraId="03359998" w14:textId="77777777" w:rsidR="007C306B" w:rsidRPr="00F47363" w:rsidRDefault="007C306B" w:rsidP="00894EBC">
      <w:pPr>
        <w:tabs>
          <w:tab w:val="left" w:pos="1296"/>
        </w:tabs>
        <w:ind w:right="145"/>
        <w:jc w:val="both"/>
        <w:rPr>
          <w:sz w:val="24"/>
          <w:szCs w:val="24"/>
        </w:rPr>
      </w:pPr>
      <w:r w:rsidRPr="00F47363">
        <w:rPr>
          <w:spacing w:val="-5"/>
          <w:sz w:val="24"/>
          <w:szCs w:val="24"/>
        </w:rPr>
        <w:t xml:space="preserve">5.2.6. atlikdamas darbus, juos organizuoti taip, kad netrikdytų įprasto </w:t>
      </w:r>
      <w:r w:rsidRPr="00F47363">
        <w:rPr>
          <w:b/>
          <w:spacing w:val="-5"/>
          <w:sz w:val="24"/>
          <w:szCs w:val="24"/>
        </w:rPr>
        <w:t>Užsakovo</w:t>
      </w:r>
      <w:r w:rsidRPr="00F47363">
        <w:rPr>
          <w:spacing w:val="-5"/>
          <w:sz w:val="24"/>
          <w:szCs w:val="24"/>
        </w:rPr>
        <w:t xml:space="preserve"> (statinio naudotojo/ų) darbo</w:t>
      </w:r>
      <w:r w:rsidRPr="00F47363">
        <w:rPr>
          <w:sz w:val="24"/>
          <w:szCs w:val="24"/>
        </w:rPr>
        <w:t>;</w:t>
      </w:r>
    </w:p>
    <w:p w14:paraId="3A51FBC4" w14:textId="77777777" w:rsidR="007C306B" w:rsidRPr="00F47363" w:rsidRDefault="007C306B" w:rsidP="00894EBC">
      <w:pPr>
        <w:tabs>
          <w:tab w:val="left" w:pos="1296"/>
        </w:tabs>
        <w:ind w:right="145"/>
        <w:jc w:val="both"/>
        <w:rPr>
          <w:sz w:val="24"/>
          <w:szCs w:val="24"/>
        </w:rPr>
      </w:pPr>
      <w:r w:rsidRPr="00F47363">
        <w:rPr>
          <w:bCs/>
          <w:sz w:val="24"/>
          <w:szCs w:val="24"/>
        </w:rPr>
        <w:t>5.2.7. d</w:t>
      </w:r>
      <w:r w:rsidRPr="00F47363">
        <w:rPr>
          <w:sz w:val="24"/>
          <w:szCs w:val="24"/>
        </w:rPr>
        <w:t xml:space="preserve">arbus atlikti pagal Sutarties specialiojoje dalyje nurodytą projektinę dokumentaciją ir Lietuvos Respublikos (toliau – LR) teisės aktuose </w:t>
      </w:r>
      <w:r w:rsidRPr="00F47363">
        <w:rPr>
          <w:bCs/>
          <w:sz w:val="24"/>
          <w:szCs w:val="24"/>
        </w:rPr>
        <w:t>nustatytus</w:t>
      </w:r>
      <w:r w:rsidRPr="00F47363">
        <w:rPr>
          <w:sz w:val="24"/>
          <w:szCs w:val="24"/>
        </w:rPr>
        <w:t xml:space="preserve"> reikalavimus;</w:t>
      </w:r>
    </w:p>
    <w:p w14:paraId="763453BC" w14:textId="77777777" w:rsidR="007C306B" w:rsidRPr="00F47363" w:rsidRDefault="007C306B" w:rsidP="00894EBC">
      <w:pPr>
        <w:tabs>
          <w:tab w:val="left" w:pos="1296"/>
        </w:tabs>
        <w:ind w:right="145"/>
        <w:jc w:val="both"/>
        <w:rPr>
          <w:sz w:val="24"/>
          <w:szCs w:val="24"/>
        </w:rPr>
      </w:pPr>
      <w:r w:rsidRPr="00F47363">
        <w:rPr>
          <w:bCs/>
          <w:sz w:val="24"/>
          <w:szCs w:val="24"/>
        </w:rPr>
        <w:t>5.2.8. nedelsiant, bet ne vėliau kaip per 5 (penkias) darbo dienas, raštu</w:t>
      </w:r>
      <w:r w:rsidRPr="00F47363">
        <w:rPr>
          <w:sz w:val="24"/>
          <w:szCs w:val="24"/>
        </w:rPr>
        <w:t xml:space="preserve"> informuoti </w:t>
      </w:r>
      <w:r w:rsidRPr="00F47363">
        <w:rPr>
          <w:b/>
          <w:sz w:val="24"/>
          <w:szCs w:val="24"/>
        </w:rPr>
        <w:t>Užsakovą</w:t>
      </w:r>
      <w:r w:rsidRPr="00F47363">
        <w:rPr>
          <w:sz w:val="24"/>
          <w:szCs w:val="24"/>
        </w:rPr>
        <w:t xml:space="preserve"> apie pastebėtas klaidas, netikslumus projektinėje dokumentacijoje;</w:t>
      </w:r>
    </w:p>
    <w:p w14:paraId="507D59B8" w14:textId="77777777" w:rsidR="007C306B" w:rsidRPr="00F47363" w:rsidRDefault="007C306B" w:rsidP="00894EBC">
      <w:pPr>
        <w:tabs>
          <w:tab w:val="left" w:pos="1296"/>
        </w:tabs>
        <w:ind w:right="145"/>
        <w:jc w:val="both"/>
        <w:rPr>
          <w:sz w:val="24"/>
          <w:szCs w:val="24"/>
        </w:rPr>
      </w:pPr>
      <w:r w:rsidRPr="00F47363">
        <w:rPr>
          <w:spacing w:val="-5"/>
          <w:sz w:val="24"/>
          <w:szCs w:val="24"/>
        </w:rPr>
        <w:t>5.2.9. savalaikiai, savo sąskaita, užsisakyti ir atsivežti visas medžiagas, mechanizmus, kranus ar kitą techniką, reikalingus darbams pagal Sutartį atlikti;</w:t>
      </w:r>
    </w:p>
    <w:p w14:paraId="73E7BC96" w14:textId="77777777" w:rsidR="007C306B" w:rsidRPr="00F47363" w:rsidRDefault="007C306B" w:rsidP="00894EBC">
      <w:pPr>
        <w:tabs>
          <w:tab w:val="left" w:pos="1296"/>
        </w:tabs>
        <w:ind w:right="145"/>
        <w:jc w:val="both"/>
        <w:rPr>
          <w:sz w:val="24"/>
          <w:szCs w:val="24"/>
        </w:rPr>
      </w:pPr>
      <w:r w:rsidRPr="00F47363">
        <w:rPr>
          <w:sz w:val="24"/>
          <w:szCs w:val="24"/>
        </w:rPr>
        <w:t xml:space="preserve">5.2.10. nedelsiant raštu informuoti </w:t>
      </w:r>
      <w:r w:rsidRPr="00F47363">
        <w:rPr>
          <w:b/>
          <w:sz w:val="24"/>
          <w:szCs w:val="24"/>
        </w:rPr>
        <w:t>Užsakovą</w:t>
      </w:r>
      <w:r w:rsidRPr="00F47363">
        <w:rPr>
          <w:sz w:val="24"/>
          <w:szCs w:val="24"/>
        </w:rPr>
        <w:t xml:space="preserve"> apie visus vykdant Sutartį patiriamus sunkumus, darbų atlikimo uždelsimą (numanomą trukmę ir priežastis), jeigu dėl šių dalykų </w:t>
      </w:r>
      <w:r w:rsidRPr="00F47363">
        <w:rPr>
          <w:b/>
          <w:sz w:val="24"/>
          <w:szCs w:val="24"/>
        </w:rPr>
        <w:t>Rangovas</w:t>
      </w:r>
      <w:r w:rsidRPr="00F47363">
        <w:rPr>
          <w:sz w:val="24"/>
          <w:szCs w:val="24"/>
        </w:rPr>
        <w:t xml:space="preserve"> nespės iki galutinio darbų atlikimo termino įvykdyti savo Sutartinių prievolių;</w:t>
      </w:r>
    </w:p>
    <w:p w14:paraId="1C3AB10B" w14:textId="32311745" w:rsidR="007C306B" w:rsidRPr="00F47363" w:rsidRDefault="007C306B" w:rsidP="00894EBC">
      <w:pPr>
        <w:tabs>
          <w:tab w:val="left" w:pos="1296"/>
        </w:tabs>
        <w:ind w:right="145"/>
        <w:jc w:val="both"/>
        <w:rPr>
          <w:sz w:val="24"/>
          <w:szCs w:val="24"/>
        </w:rPr>
      </w:pPr>
      <w:r w:rsidRPr="00F47363">
        <w:rPr>
          <w:bCs/>
          <w:sz w:val="24"/>
          <w:szCs w:val="24"/>
        </w:rPr>
        <w:t xml:space="preserve">5.2.11. </w:t>
      </w:r>
      <w:r w:rsidR="008945BD" w:rsidRPr="00F47363">
        <w:rPr>
          <w:bCs/>
          <w:sz w:val="24"/>
          <w:szCs w:val="24"/>
        </w:rPr>
        <w:t>d</w:t>
      </w:r>
      <w:r w:rsidR="008945BD" w:rsidRPr="00F47363">
        <w:rPr>
          <w:sz w:val="24"/>
          <w:szCs w:val="24"/>
        </w:rPr>
        <w:t>arbų vykdymui naudoti medžiagas, priemones ir įrengimus, atitinkančius projektinėje dokumentacijoje ir teisės aktuose jiems nustatytus reikalavimus;</w:t>
      </w:r>
    </w:p>
    <w:p w14:paraId="12A6B1DD" w14:textId="77777777" w:rsidR="007C306B" w:rsidRPr="00F47363" w:rsidRDefault="007C306B" w:rsidP="00894EBC">
      <w:pPr>
        <w:tabs>
          <w:tab w:val="left" w:pos="1296"/>
        </w:tabs>
        <w:ind w:right="145"/>
        <w:jc w:val="both"/>
        <w:rPr>
          <w:sz w:val="24"/>
          <w:szCs w:val="24"/>
        </w:rPr>
      </w:pPr>
      <w:r w:rsidRPr="00F47363">
        <w:rPr>
          <w:sz w:val="24"/>
          <w:szCs w:val="24"/>
        </w:rPr>
        <w:t xml:space="preserve">5.2.12. laiku ir tinkamai informuoti </w:t>
      </w:r>
      <w:r w:rsidRPr="00F47363">
        <w:rPr>
          <w:b/>
          <w:sz w:val="24"/>
          <w:szCs w:val="24"/>
        </w:rPr>
        <w:t>Užsakovą</w:t>
      </w:r>
      <w:r w:rsidRPr="00F47363">
        <w:rPr>
          <w:sz w:val="24"/>
          <w:szCs w:val="24"/>
        </w:rPr>
        <w:t xml:space="preserve"> apie atliktų darbų etapus bei apie atliktų darbų priėmimo-perdavimo datą bei laiku pateikti </w:t>
      </w:r>
      <w:r w:rsidRPr="00F47363">
        <w:rPr>
          <w:b/>
          <w:sz w:val="24"/>
          <w:szCs w:val="24"/>
        </w:rPr>
        <w:t>Užsakovui</w:t>
      </w:r>
      <w:r w:rsidRPr="00F47363">
        <w:rPr>
          <w:sz w:val="24"/>
          <w:szCs w:val="24"/>
        </w:rPr>
        <w:t xml:space="preserve"> atliktų darbų perdavimo-priėmimo aktus bei darbų atlikimo dokumentaciją;</w:t>
      </w:r>
    </w:p>
    <w:p w14:paraId="20022DF9" w14:textId="77777777" w:rsidR="007C306B" w:rsidRPr="00F47363" w:rsidRDefault="007C306B" w:rsidP="00894EBC">
      <w:pPr>
        <w:tabs>
          <w:tab w:val="left" w:pos="1296"/>
        </w:tabs>
        <w:ind w:right="145"/>
        <w:jc w:val="both"/>
        <w:rPr>
          <w:sz w:val="24"/>
          <w:szCs w:val="24"/>
        </w:rPr>
      </w:pPr>
      <w:r w:rsidRPr="00F47363">
        <w:rPr>
          <w:sz w:val="24"/>
          <w:szCs w:val="24"/>
        </w:rPr>
        <w:t xml:space="preserve">5.2.13. </w:t>
      </w:r>
      <w:r w:rsidRPr="00F47363">
        <w:rPr>
          <w:b/>
          <w:sz w:val="24"/>
          <w:szCs w:val="24"/>
        </w:rPr>
        <w:t>Užsakovui</w:t>
      </w:r>
      <w:r w:rsidRPr="00F47363">
        <w:rPr>
          <w:sz w:val="24"/>
          <w:szCs w:val="24"/>
        </w:rPr>
        <w:t xml:space="preserve"> nurodžius, atidengti konstrukcijas, atlikti konstrukcijų ir kitus bandymus. Jei po to paaiškėja, kad darbai neatitinka galiojančių statybos normų reikalavimų ir/ar projektinės dokumentacijos, visas su tuo susijusias išlaidas (tarp jų ir išlaidas, susijusias su atitinkamų defektų šalinimu) apmoka </w:t>
      </w:r>
      <w:r w:rsidRPr="00F47363">
        <w:rPr>
          <w:b/>
          <w:sz w:val="24"/>
          <w:szCs w:val="24"/>
        </w:rPr>
        <w:t>Rangovas</w:t>
      </w:r>
      <w:r w:rsidRPr="00F47363">
        <w:rPr>
          <w:sz w:val="24"/>
          <w:szCs w:val="24"/>
        </w:rPr>
        <w:t>;</w:t>
      </w:r>
    </w:p>
    <w:p w14:paraId="0EAA7643" w14:textId="77777777" w:rsidR="007C306B" w:rsidRPr="00F47363" w:rsidRDefault="007C306B" w:rsidP="00894EBC">
      <w:pPr>
        <w:tabs>
          <w:tab w:val="left" w:pos="1296"/>
        </w:tabs>
        <w:ind w:right="145"/>
        <w:jc w:val="both"/>
        <w:rPr>
          <w:sz w:val="24"/>
          <w:szCs w:val="24"/>
        </w:rPr>
      </w:pPr>
      <w:r w:rsidRPr="00F47363">
        <w:rPr>
          <w:sz w:val="24"/>
          <w:szCs w:val="24"/>
        </w:rPr>
        <w:t xml:space="preserve">5.2.14. savo sąskaita ištaisyti (pašalinti) darbų trūkumus, kurie dėl </w:t>
      </w:r>
      <w:r w:rsidRPr="00F47363">
        <w:rPr>
          <w:b/>
          <w:sz w:val="24"/>
          <w:szCs w:val="24"/>
        </w:rPr>
        <w:t>Rangovo</w:t>
      </w:r>
      <w:r w:rsidRPr="00F47363">
        <w:rPr>
          <w:sz w:val="24"/>
          <w:szCs w:val="24"/>
        </w:rPr>
        <w:t xml:space="preserve"> kaltės yra netinkamai įvykdyti ir neatitinkantys Sutarties (įskaitant Sutarties priedus) sąlygų;</w:t>
      </w:r>
    </w:p>
    <w:p w14:paraId="3C87A2C9" w14:textId="77777777" w:rsidR="007C306B" w:rsidRPr="00F47363" w:rsidRDefault="007C306B" w:rsidP="00894EBC">
      <w:pPr>
        <w:tabs>
          <w:tab w:val="left" w:pos="1296"/>
        </w:tabs>
        <w:ind w:right="145"/>
        <w:jc w:val="both"/>
        <w:rPr>
          <w:sz w:val="24"/>
          <w:szCs w:val="24"/>
        </w:rPr>
      </w:pPr>
      <w:r w:rsidRPr="00F47363">
        <w:rPr>
          <w:sz w:val="24"/>
          <w:szCs w:val="24"/>
        </w:rPr>
        <w:t xml:space="preserve">5.2.15. naudoti statybvietę tik pagal paskirtį, garantuoti teisėtą bei saugų darbą, priešgaisrinę ir aplinkos apsaugą bei darbo higieną statybos teritorijoje, savo darbo zonoje, taip pat gretimos aplinkos apsaugą ir greta statybos teritorijos gyvenančių, dirbančių, poilsiaujančių ir judančių žmonių apsaugą nuo atliekamų darbų sukeliamų pavojų. </w:t>
      </w:r>
      <w:r w:rsidRPr="00F47363">
        <w:rPr>
          <w:b/>
          <w:sz w:val="24"/>
          <w:szCs w:val="24"/>
        </w:rPr>
        <w:t>Rangovas</w:t>
      </w:r>
      <w:r w:rsidRPr="00F47363">
        <w:rPr>
          <w:sz w:val="24"/>
          <w:szCs w:val="24"/>
        </w:rPr>
        <w:t xml:space="preserve"> užtikrina, kad jo pasamdyti darbuotojai ir/arba tretieji asmenys, už kuriuos atsakingas </w:t>
      </w:r>
      <w:r w:rsidRPr="00F47363">
        <w:rPr>
          <w:b/>
          <w:sz w:val="24"/>
          <w:szCs w:val="24"/>
        </w:rPr>
        <w:t>Rangovas</w:t>
      </w:r>
      <w:r w:rsidRPr="00F47363">
        <w:rPr>
          <w:sz w:val="24"/>
          <w:szCs w:val="24"/>
        </w:rPr>
        <w:t xml:space="preserve">, darbų atlikimo metu nebūtų apsvaigę nuo alkoholio, narkotinių, toksinių ir (arba) psichotropinių medžiagų. Vadovaudamasis LR teisės aktų reikalavimais, </w:t>
      </w:r>
      <w:r w:rsidRPr="00F47363">
        <w:rPr>
          <w:b/>
          <w:sz w:val="24"/>
          <w:szCs w:val="24"/>
        </w:rPr>
        <w:t>Rangovas</w:t>
      </w:r>
      <w:r w:rsidRPr="00F47363">
        <w:rPr>
          <w:sz w:val="24"/>
          <w:szCs w:val="24"/>
        </w:rPr>
        <w:t xml:space="preserve"> privalo nurodytais atvejais aptverti statybvietę, kad į ją negalėtų patekti pašaliniai asmenys;</w:t>
      </w:r>
    </w:p>
    <w:p w14:paraId="3A7CC692" w14:textId="77777777" w:rsidR="007C306B" w:rsidRPr="00F47363" w:rsidRDefault="007C306B" w:rsidP="00894EBC">
      <w:pPr>
        <w:tabs>
          <w:tab w:val="left" w:pos="1296"/>
        </w:tabs>
        <w:ind w:right="145"/>
        <w:jc w:val="both"/>
        <w:rPr>
          <w:sz w:val="24"/>
          <w:szCs w:val="24"/>
        </w:rPr>
      </w:pPr>
      <w:r w:rsidRPr="00F47363">
        <w:rPr>
          <w:sz w:val="24"/>
          <w:szCs w:val="24"/>
        </w:rPr>
        <w:t>5.2.16. užtikrinti, kad Sutarties sudarymo momentu ir visą jos galiojimo laikotarpį darbus atliekantys asmenys, turėtų reikiamą kvalifikaciją ir patirtį, reikalingas norint įvykdyti Sutartį;</w:t>
      </w:r>
    </w:p>
    <w:p w14:paraId="5FDAA8CD" w14:textId="77777777" w:rsidR="007C306B" w:rsidRPr="00F47363" w:rsidRDefault="007C306B" w:rsidP="00894EBC">
      <w:pPr>
        <w:tabs>
          <w:tab w:val="left" w:pos="1296"/>
        </w:tabs>
        <w:ind w:right="145"/>
        <w:jc w:val="both"/>
        <w:rPr>
          <w:sz w:val="24"/>
          <w:szCs w:val="24"/>
        </w:rPr>
      </w:pPr>
      <w:r w:rsidRPr="00F47363">
        <w:rPr>
          <w:sz w:val="24"/>
          <w:szCs w:val="24"/>
        </w:rPr>
        <w:t xml:space="preserve">5.2.17. </w:t>
      </w:r>
      <w:r w:rsidRPr="00F47363">
        <w:rPr>
          <w:b/>
          <w:sz w:val="24"/>
          <w:szCs w:val="24"/>
        </w:rPr>
        <w:t>Rangovas</w:t>
      </w:r>
      <w:r w:rsidRPr="00F47363">
        <w:rPr>
          <w:sz w:val="24"/>
          <w:szCs w:val="24"/>
        </w:rPr>
        <w:t xml:space="preserve"> atsako už statybvietės, įrengimų, </w:t>
      </w:r>
      <w:r w:rsidRPr="00F47363">
        <w:rPr>
          <w:spacing w:val="-4"/>
          <w:sz w:val="24"/>
          <w:szCs w:val="24"/>
        </w:rPr>
        <w:t xml:space="preserve">medžiagų apsaugą, taip pat už asmenų ir jų nuosavybės apsaugą tiek darbo vietoje, tiek greta </w:t>
      </w:r>
      <w:r w:rsidRPr="00F47363">
        <w:rPr>
          <w:spacing w:val="2"/>
          <w:sz w:val="24"/>
          <w:szCs w:val="24"/>
        </w:rPr>
        <w:t>jos ir privalo imtis visų įmanomų ir racionalių priemonių, apsisaugant nuo atliekamiems d</w:t>
      </w:r>
      <w:r w:rsidRPr="00F47363">
        <w:rPr>
          <w:spacing w:val="-4"/>
          <w:sz w:val="24"/>
          <w:szCs w:val="24"/>
        </w:rPr>
        <w:t xml:space="preserve">arbams padarytinų nuostolių, žalos, nepriklausomai nuo jų </w:t>
      </w:r>
      <w:r w:rsidRPr="00F47363">
        <w:rPr>
          <w:spacing w:val="-4"/>
          <w:sz w:val="24"/>
          <w:szCs w:val="24"/>
        </w:rPr>
        <w:lastRenderedPageBreak/>
        <w:t xml:space="preserve">atsiradimo priežasčių, taip pat apsaugant </w:t>
      </w:r>
      <w:r w:rsidRPr="00F47363">
        <w:rPr>
          <w:b/>
          <w:spacing w:val="-4"/>
          <w:sz w:val="24"/>
          <w:szCs w:val="24"/>
        </w:rPr>
        <w:t>Užsakovo</w:t>
      </w:r>
      <w:r w:rsidRPr="00F47363">
        <w:rPr>
          <w:spacing w:val="-4"/>
          <w:sz w:val="24"/>
          <w:szCs w:val="24"/>
        </w:rPr>
        <w:t xml:space="preserve"> darbuotojus bei kitus trečiuosius asmenis ir jų turtą nuo pavojaus ar žalos, kuri gali kilti dėl netinkamo šių materialinių vertybių saugojimo</w:t>
      </w:r>
      <w:r w:rsidRPr="00F47363">
        <w:rPr>
          <w:sz w:val="24"/>
          <w:szCs w:val="24"/>
        </w:rPr>
        <w:t>;</w:t>
      </w:r>
    </w:p>
    <w:p w14:paraId="628AB18A" w14:textId="77777777" w:rsidR="007C306B" w:rsidRPr="00F47363" w:rsidRDefault="007C306B" w:rsidP="00894EBC">
      <w:pPr>
        <w:tabs>
          <w:tab w:val="left" w:pos="1296"/>
        </w:tabs>
        <w:ind w:right="145"/>
        <w:jc w:val="both"/>
        <w:rPr>
          <w:sz w:val="24"/>
          <w:szCs w:val="24"/>
        </w:rPr>
      </w:pPr>
      <w:r w:rsidRPr="00F47363">
        <w:rPr>
          <w:bCs/>
          <w:sz w:val="24"/>
          <w:szCs w:val="24"/>
        </w:rPr>
        <w:t>5.2.18. v</w:t>
      </w:r>
      <w:r w:rsidRPr="00F47363">
        <w:rPr>
          <w:sz w:val="24"/>
          <w:szCs w:val="24"/>
        </w:rPr>
        <w:t xml:space="preserve">ykdyti visus teisėtus ir neprieštaraujančius Sutarties nuostatoms raštiškus </w:t>
      </w:r>
      <w:r w:rsidRPr="00F47363">
        <w:rPr>
          <w:b/>
          <w:sz w:val="24"/>
          <w:szCs w:val="24"/>
        </w:rPr>
        <w:t>Užsakovo</w:t>
      </w:r>
      <w:r w:rsidRPr="00F47363">
        <w:rPr>
          <w:sz w:val="24"/>
          <w:szCs w:val="24"/>
        </w:rPr>
        <w:t xml:space="preserve"> nurodymus;</w:t>
      </w:r>
    </w:p>
    <w:p w14:paraId="7DC9D8A4" w14:textId="77777777" w:rsidR="007C306B" w:rsidRPr="00F47363" w:rsidRDefault="007C306B" w:rsidP="00894EBC">
      <w:pPr>
        <w:tabs>
          <w:tab w:val="left" w:pos="1296"/>
        </w:tabs>
        <w:ind w:right="145"/>
        <w:jc w:val="both"/>
        <w:rPr>
          <w:sz w:val="24"/>
          <w:szCs w:val="24"/>
        </w:rPr>
      </w:pPr>
      <w:r w:rsidRPr="00F47363">
        <w:rPr>
          <w:sz w:val="24"/>
          <w:szCs w:val="24"/>
        </w:rPr>
        <w:t>5.2.19. dalyvauti statinio pripažinimo baigtu statyti procedūrose ir teikti Statinio pripažinimo baigtu statyti komisijai reikiamus dokumentus;</w:t>
      </w:r>
    </w:p>
    <w:p w14:paraId="4388FFCB" w14:textId="77777777" w:rsidR="007C306B" w:rsidRPr="00F47363" w:rsidRDefault="007C306B" w:rsidP="00894EBC">
      <w:pPr>
        <w:tabs>
          <w:tab w:val="left" w:pos="1296"/>
        </w:tabs>
        <w:ind w:right="145"/>
        <w:jc w:val="both"/>
        <w:rPr>
          <w:sz w:val="24"/>
          <w:szCs w:val="24"/>
        </w:rPr>
      </w:pPr>
      <w:r w:rsidRPr="00F47363">
        <w:rPr>
          <w:sz w:val="24"/>
          <w:szCs w:val="24"/>
        </w:rPr>
        <w:t xml:space="preserve">5.2.20. užtikrinti, kad </w:t>
      </w:r>
      <w:r w:rsidRPr="00F47363">
        <w:rPr>
          <w:b/>
          <w:sz w:val="24"/>
          <w:szCs w:val="24"/>
        </w:rPr>
        <w:t>Užsakovas</w:t>
      </w:r>
      <w:r w:rsidRPr="00F47363">
        <w:rPr>
          <w:sz w:val="24"/>
          <w:szCs w:val="24"/>
        </w:rPr>
        <w:t xml:space="preserve"> arba kitas jo raštu įgaliotas asmuo, turėtų priėjimą prie visų vykdomų darbų ir suteikti jam visas galimybes apžiūrėti atliekamus darbus, patikrinti ir išbandyti visas naudojamas medžiagas;</w:t>
      </w:r>
    </w:p>
    <w:p w14:paraId="79C9DE18" w14:textId="77777777" w:rsidR="007C306B" w:rsidRPr="00F47363" w:rsidRDefault="007C306B" w:rsidP="00894EBC">
      <w:pPr>
        <w:tabs>
          <w:tab w:val="left" w:pos="1296"/>
        </w:tabs>
        <w:ind w:right="145"/>
        <w:jc w:val="both"/>
        <w:rPr>
          <w:sz w:val="24"/>
          <w:szCs w:val="24"/>
        </w:rPr>
      </w:pPr>
      <w:r w:rsidRPr="00F47363">
        <w:rPr>
          <w:spacing w:val="-5"/>
          <w:sz w:val="24"/>
          <w:szCs w:val="24"/>
        </w:rPr>
        <w:t xml:space="preserve">5.2.21. padėti ir suteikti galimybę </w:t>
      </w:r>
      <w:r w:rsidRPr="00F47363">
        <w:rPr>
          <w:b/>
          <w:spacing w:val="-5"/>
          <w:sz w:val="24"/>
          <w:szCs w:val="24"/>
        </w:rPr>
        <w:t>Užsakovui</w:t>
      </w:r>
      <w:r w:rsidRPr="00F47363">
        <w:rPr>
          <w:b/>
          <w:sz w:val="24"/>
          <w:szCs w:val="24"/>
        </w:rPr>
        <w:t xml:space="preserve"> </w:t>
      </w:r>
      <w:r w:rsidRPr="00F47363">
        <w:rPr>
          <w:sz w:val="24"/>
          <w:szCs w:val="24"/>
        </w:rPr>
        <w:t xml:space="preserve">ir kitiems </w:t>
      </w:r>
      <w:r w:rsidRPr="00F47363">
        <w:rPr>
          <w:i/>
          <w:sz w:val="24"/>
          <w:szCs w:val="24"/>
        </w:rPr>
        <w:t>Sutarties specialiojoje dalyje</w:t>
      </w:r>
      <w:r w:rsidRPr="00F47363">
        <w:rPr>
          <w:sz w:val="24"/>
          <w:szCs w:val="24"/>
        </w:rPr>
        <w:t xml:space="preserve"> nurodytiems asmenims </w:t>
      </w:r>
      <w:r w:rsidRPr="00F47363">
        <w:rPr>
          <w:spacing w:val="-5"/>
          <w:sz w:val="24"/>
          <w:szCs w:val="24"/>
        </w:rPr>
        <w:t xml:space="preserve">susipažinti su visais įrašais </w:t>
      </w:r>
      <w:r w:rsidRPr="00F47363">
        <w:rPr>
          <w:sz w:val="24"/>
          <w:szCs w:val="24"/>
        </w:rPr>
        <w:t>statybos darbų žurnale bei medžiagų kokybės deklaracijomis,</w:t>
      </w:r>
      <w:r w:rsidRPr="00F47363">
        <w:rPr>
          <w:spacing w:val="-5"/>
          <w:sz w:val="24"/>
          <w:szCs w:val="24"/>
        </w:rPr>
        <w:t xml:space="preserve"> </w:t>
      </w:r>
      <w:r w:rsidRPr="00F47363">
        <w:rPr>
          <w:spacing w:val="-4"/>
          <w:sz w:val="24"/>
          <w:szCs w:val="24"/>
        </w:rPr>
        <w:t>kad galima būtų tinkamai patikrinti atliekamų darbų kokybę ir apimtis;</w:t>
      </w:r>
    </w:p>
    <w:p w14:paraId="505A2645" w14:textId="77777777" w:rsidR="007C306B" w:rsidRPr="00F47363" w:rsidRDefault="007C306B" w:rsidP="00894EBC">
      <w:pPr>
        <w:tabs>
          <w:tab w:val="left" w:pos="1296"/>
        </w:tabs>
        <w:ind w:right="145"/>
        <w:jc w:val="both"/>
        <w:rPr>
          <w:sz w:val="24"/>
          <w:szCs w:val="24"/>
        </w:rPr>
      </w:pPr>
      <w:r w:rsidRPr="00F47363">
        <w:rPr>
          <w:sz w:val="24"/>
          <w:szCs w:val="24"/>
        </w:rPr>
        <w:t>5.2.22. dalyvauti statybos užbaigimo procedūrose ir teikti visus reikiamus paaiškinimus ir normatyviniuose dokumentuose nustatytą išpildomąją dokumentaciją, gaminių ir įrengimų techninius pasus, eksploatavimo instrukcijas bei kitus būtinus dokumentus, jei tokių prireiktų;</w:t>
      </w:r>
    </w:p>
    <w:p w14:paraId="2D7B001B" w14:textId="096F9FC2" w:rsidR="007C306B" w:rsidRPr="00F47363" w:rsidRDefault="007C306B" w:rsidP="00894EBC">
      <w:pPr>
        <w:tabs>
          <w:tab w:val="left" w:pos="1296"/>
        </w:tabs>
        <w:ind w:right="145"/>
        <w:jc w:val="both"/>
        <w:rPr>
          <w:sz w:val="24"/>
          <w:szCs w:val="24"/>
        </w:rPr>
      </w:pPr>
      <w:r w:rsidRPr="00F47363">
        <w:rPr>
          <w:sz w:val="24"/>
          <w:szCs w:val="24"/>
        </w:rPr>
        <w:t xml:space="preserve">5.2.23. </w:t>
      </w:r>
      <w:r w:rsidR="008945BD" w:rsidRPr="00F47363">
        <w:rPr>
          <w:sz w:val="24"/>
          <w:szCs w:val="24"/>
        </w:rPr>
        <w:t xml:space="preserve">Užbaigus visus darbus, per 5 dienas pateikti </w:t>
      </w:r>
      <w:r w:rsidR="008945BD" w:rsidRPr="00F47363">
        <w:rPr>
          <w:b/>
          <w:sz w:val="24"/>
          <w:szCs w:val="24"/>
        </w:rPr>
        <w:t>Užsakovui</w:t>
      </w:r>
      <w:r w:rsidR="008945BD" w:rsidRPr="00F47363">
        <w:rPr>
          <w:sz w:val="24"/>
          <w:szCs w:val="24"/>
        </w:rPr>
        <w:t xml:space="preserve"> normatyviniuose dokumentuose nustatytą išpildomąją dokumentaciją, gaminių ir įrengimų techninius pasus, eksploatavimo instrukcijas, suformuotas kadastrines bylas atlikus kadastrinius matavimus (žemės sklypų ir/ar statinių) ir kitus būtinus dokumentus, taip pat apmokyti </w:t>
      </w:r>
      <w:r w:rsidR="008945BD" w:rsidRPr="00F47363">
        <w:rPr>
          <w:b/>
          <w:sz w:val="24"/>
          <w:szCs w:val="24"/>
        </w:rPr>
        <w:t>Užsakovo</w:t>
      </w:r>
      <w:r w:rsidR="008945BD" w:rsidRPr="00F47363">
        <w:rPr>
          <w:sz w:val="24"/>
          <w:szCs w:val="24"/>
        </w:rPr>
        <w:t xml:space="preserve"> (naudotojo) personalą dirbti su sumontuota įranga bei garantiniu laikotarpiu aptarnauti sumontuotą įrangą/įrenginius ir kitus dokumentus, kuriuos pagal teisės aktuose nustatytus reikalavimus privaloma pateikti atliekant statybos užbaigimo procedūras.</w:t>
      </w:r>
    </w:p>
    <w:p w14:paraId="62BFD9E2" w14:textId="77777777" w:rsidR="007C306B" w:rsidRPr="00F47363" w:rsidRDefault="007C306B" w:rsidP="00894EBC">
      <w:pPr>
        <w:tabs>
          <w:tab w:val="left" w:pos="1296"/>
        </w:tabs>
        <w:ind w:right="145"/>
        <w:jc w:val="both"/>
        <w:rPr>
          <w:sz w:val="24"/>
          <w:szCs w:val="24"/>
        </w:rPr>
      </w:pPr>
      <w:r w:rsidRPr="00F47363">
        <w:rPr>
          <w:spacing w:val="-6"/>
          <w:sz w:val="24"/>
          <w:szCs w:val="24"/>
        </w:rPr>
        <w:t>5.2.24. baigus</w:t>
      </w:r>
      <w:r w:rsidRPr="00F47363">
        <w:rPr>
          <w:b/>
          <w:spacing w:val="-6"/>
          <w:sz w:val="24"/>
          <w:szCs w:val="24"/>
        </w:rPr>
        <w:t xml:space="preserve"> </w:t>
      </w:r>
      <w:r w:rsidRPr="00F47363">
        <w:rPr>
          <w:spacing w:val="-6"/>
          <w:sz w:val="24"/>
          <w:szCs w:val="24"/>
        </w:rPr>
        <w:t xml:space="preserve">darbus, išsivežti visus įrankius, medžiagas, mechanizmus, detales ir inventorių, </w:t>
      </w:r>
      <w:r w:rsidRPr="00F47363">
        <w:rPr>
          <w:sz w:val="24"/>
          <w:szCs w:val="24"/>
        </w:rPr>
        <w:t>išsivežti šiukšles, susikaupusias darbų atlikimo eigoje, bei palikti darbo vietą sutvarkytą ir švarią, tinkamą tolimesniam naudojimui, naudojant pagal paskirtį;</w:t>
      </w:r>
    </w:p>
    <w:p w14:paraId="75169747" w14:textId="77777777" w:rsidR="007C306B" w:rsidRPr="00F47363" w:rsidRDefault="007C306B" w:rsidP="00894EBC">
      <w:pPr>
        <w:tabs>
          <w:tab w:val="left" w:pos="1296"/>
        </w:tabs>
        <w:ind w:right="145"/>
        <w:jc w:val="both"/>
        <w:rPr>
          <w:sz w:val="24"/>
          <w:szCs w:val="24"/>
        </w:rPr>
      </w:pPr>
      <w:r w:rsidRPr="00F47363">
        <w:rPr>
          <w:spacing w:val="-6"/>
          <w:sz w:val="24"/>
          <w:szCs w:val="24"/>
        </w:rPr>
        <w:t xml:space="preserve">5.2.25. per </w:t>
      </w:r>
      <w:r w:rsidRPr="00F47363">
        <w:rPr>
          <w:b/>
          <w:spacing w:val="-6"/>
          <w:sz w:val="24"/>
          <w:szCs w:val="24"/>
        </w:rPr>
        <w:t>Užsakovo</w:t>
      </w:r>
      <w:r w:rsidRPr="00F47363">
        <w:rPr>
          <w:spacing w:val="-6"/>
          <w:sz w:val="24"/>
          <w:szCs w:val="24"/>
        </w:rPr>
        <w:t xml:space="preserve"> nustatytą terminą, savo lėšomis atlyginti </w:t>
      </w:r>
      <w:r w:rsidRPr="00F47363">
        <w:rPr>
          <w:b/>
          <w:spacing w:val="-6"/>
          <w:sz w:val="24"/>
          <w:szCs w:val="24"/>
        </w:rPr>
        <w:t>Užsakovui</w:t>
      </w:r>
      <w:r w:rsidRPr="00F47363">
        <w:rPr>
          <w:spacing w:val="-6"/>
          <w:sz w:val="24"/>
          <w:szCs w:val="24"/>
        </w:rPr>
        <w:t xml:space="preserve"> visus nuostolius ar žalą, </w:t>
      </w:r>
      <w:r w:rsidRPr="00F47363">
        <w:rPr>
          <w:spacing w:val="-5"/>
          <w:sz w:val="24"/>
          <w:szCs w:val="24"/>
        </w:rPr>
        <w:t xml:space="preserve">susidariusius dėl </w:t>
      </w:r>
      <w:r w:rsidRPr="00F47363">
        <w:rPr>
          <w:b/>
          <w:spacing w:val="-5"/>
          <w:sz w:val="24"/>
          <w:szCs w:val="24"/>
        </w:rPr>
        <w:t>Rangovo</w:t>
      </w:r>
      <w:r w:rsidRPr="00F47363">
        <w:rPr>
          <w:spacing w:val="-5"/>
          <w:sz w:val="24"/>
          <w:szCs w:val="24"/>
        </w:rPr>
        <w:t xml:space="preserve"> netinkamo darbų pagal Sutartį įvykdymo arba nevykdymo;</w:t>
      </w:r>
    </w:p>
    <w:p w14:paraId="7EB6795F" w14:textId="77777777" w:rsidR="007C306B" w:rsidRPr="00F47363" w:rsidRDefault="007C306B" w:rsidP="00894EBC">
      <w:pPr>
        <w:tabs>
          <w:tab w:val="left" w:pos="1296"/>
        </w:tabs>
        <w:ind w:right="145"/>
        <w:jc w:val="both"/>
        <w:rPr>
          <w:sz w:val="24"/>
          <w:szCs w:val="24"/>
        </w:rPr>
      </w:pPr>
      <w:r w:rsidRPr="00F47363">
        <w:rPr>
          <w:sz w:val="24"/>
          <w:szCs w:val="24"/>
        </w:rPr>
        <w:t xml:space="preserve">5.2.26. jeigu darbai yra visiškai ar iš dalies finansuojami Europos Sąjungos fondų, tarptautinių finansinių institucijų ar valstybės biudžeto lėšomis, </w:t>
      </w:r>
      <w:r w:rsidRPr="00F47363">
        <w:rPr>
          <w:b/>
          <w:sz w:val="24"/>
          <w:szCs w:val="24"/>
        </w:rPr>
        <w:t>Rangovas</w:t>
      </w:r>
      <w:r w:rsidRPr="00F47363">
        <w:rPr>
          <w:sz w:val="24"/>
          <w:szCs w:val="24"/>
        </w:rPr>
        <w:t xml:space="preserve"> įsipareigoja visiškai atlyginti </w:t>
      </w:r>
      <w:r w:rsidRPr="00F47363">
        <w:rPr>
          <w:b/>
          <w:sz w:val="24"/>
          <w:szCs w:val="24"/>
        </w:rPr>
        <w:t>Užsakovo</w:t>
      </w:r>
      <w:r w:rsidRPr="00F47363">
        <w:rPr>
          <w:sz w:val="24"/>
          <w:szCs w:val="24"/>
        </w:rPr>
        <w:t xml:space="preserve"> patirtus nuostolius, kuriuos sąlygojo finansavimo ar jo dalies praradimas dėl netinkamo </w:t>
      </w:r>
      <w:r w:rsidRPr="00F47363">
        <w:rPr>
          <w:b/>
          <w:sz w:val="24"/>
          <w:szCs w:val="24"/>
        </w:rPr>
        <w:t>Rangovo</w:t>
      </w:r>
      <w:r w:rsidRPr="00F47363">
        <w:rPr>
          <w:sz w:val="24"/>
          <w:szCs w:val="24"/>
        </w:rPr>
        <w:t xml:space="preserve"> sutartinių prievolių vykdymo. Šiuo atveju neginčijami </w:t>
      </w:r>
      <w:r w:rsidRPr="00F47363">
        <w:rPr>
          <w:b/>
          <w:sz w:val="24"/>
          <w:szCs w:val="24"/>
        </w:rPr>
        <w:t>Užsakovo</w:t>
      </w:r>
      <w:r w:rsidRPr="00F47363">
        <w:rPr>
          <w:sz w:val="24"/>
          <w:szCs w:val="24"/>
        </w:rPr>
        <w:t xml:space="preserve"> nuostoliai lygūs prarasto finansavimo dydžiui;</w:t>
      </w:r>
    </w:p>
    <w:p w14:paraId="395B3802" w14:textId="77777777" w:rsidR="007C306B" w:rsidRPr="00F47363" w:rsidRDefault="007C306B" w:rsidP="00894EBC">
      <w:pPr>
        <w:tabs>
          <w:tab w:val="left" w:pos="1296"/>
        </w:tabs>
        <w:ind w:right="145"/>
        <w:jc w:val="both"/>
        <w:rPr>
          <w:sz w:val="24"/>
          <w:szCs w:val="24"/>
        </w:rPr>
      </w:pPr>
      <w:r w:rsidRPr="00F47363">
        <w:rPr>
          <w:sz w:val="24"/>
          <w:szCs w:val="24"/>
        </w:rPr>
        <w:t xml:space="preserve">5.2.27. nutraukus Sutartį dėl </w:t>
      </w:r>
      <w:r w:rsidRPr="00F47363">
        <w:rPr>
          <w:b/>
          <w:sz w:val="24"/>
          <w:szCs w:val="24"/>
        </w:rPr>
        <w:t>Rangovo</w:t>
      </w:r>
      <w:r w:rsidRPr="00F47363">
        <w:rPr>
          <w:sz w:val="24"/>
          <w:szCs w:val="24"/>
        </w:rPr>
        <w:t xml:space="preserve"> kaltės, atlyginti </w:t>
      </w:r>
      <w:r w:rsidRPr="00F47363">
        <w:rPr>
          <w:b/>
          <w:sz w:val="24"/>
          <w:szCs w:val="24"/>
        </w:rPr>
        <w:t>Užsakovui</w:t>
      </w:r>
      <w:r w:rsidRPr="00F47363">
        <w:rPr>
          <w:sz w:val="24"/>
          <w:szCs w:val="24"/>
        </w:rPr>
        <w:t xml:space="preserve"> visus jo patirtus nuostolius, įskaitant, bet neapsiribojant kainų skirtumą, susidarantį </w:t>
      </w:r>
      <w:r w:rsidRPr="00F47363">
        <w:rPr>
          <w:b/>
          <w:sz w:val="24"/>
          <w:szCs w:val="24"/>
        </w:rPr>
        <w:t>Užsakovui</w:t>
      </w:r>
      <w:r w:rsidRPr="00F47363">
        <w:rPr>
          <w:sz w:val="24"/>
          <w:szCs w:val="24"/>
        </w:rPr>
        <w:t xml:space="preserve"> įsigyjant trūkstamus darbus iš trečiųjų asmenų;</w:t>
      </w:r>
    </w:p>
    <w:p w14:paraId="7B80805C" w14:textId="77777777" w:rsidR="007C306B" w:rsidRPr="00F47363" w:rsidRDefault="007C306B" w:rsidP="00894EBC">
      <w:pPr>
        <w:tabs>
          <w:tab w:val="left" w:pos="1296"/>
        </w:tabs>
        <w:ind w:right="145"/>
        <w:jc w:val="both"/>
        <w:rPr>
          <w:sz w:val="24"/>
          <w:szCs w:val="24"/>
        </w:rPr>
      </w:pPr>
      <w:r w:rsidRPr="00F47363">
        <w:rPr>
          <w:sz w:val="24"/>
          <w:szCs w:val="24"/>
        </w:rPr>
        <w:t xml:space="preserve">5.2.28. kompensuoti </w:t>
      </w:r>
      <w:r w:rsidRPr="00F47363">
        <w:rPr>
          <w:b/>
          <w:sz w:val="24"/>
          <w:szCs w:val="24"/>
        </w:rPr>
        <w:t xml:space="preserve">Užsakovui </w:t>
      </w:r>
      <w:r w:rsidRPr="00F47363">
        <w:rPr>
          <w:sz w:val="24"/>
          <w:szCs w:val="24"/>
        </w:rPr>
        <w:t>ar statinio naudotojui</w:t>
      </w:r>
      <w:r w:rsidRPr="00F47363">
        <w:rPr>
          <w:b/>
          <w:sz w:val="24"/>
          <w:szCs w:val="24"/>
        </w:rPr>
        <w:t xml:space="preserve"> </w:t>
      </w:r>
      <w:r w:rsidRPr="00F47363">
        <w:rPr>
          <w:sz w:val="24"/>
          <w:szCs w:val="24"/>
        </w:rPr>
        <w:t xml:space="preserve">komunalinių paslaugų (elektros energijos, šilumos, vandentiekio, šiukšlių išvežimo ir pan.) išlaidas, patirtas dėl </w:t>
      </w:r>
      <w:r w:rsidRPr="00F47363">
        <w:rPr>
          <w:b/>
          <w:sz w:val="24"/>
          <w:szCs w:val="24"/>
        </w:rPr>
        <w:t xml:space="preserve">Rangovo </w:t>
      </w:r>
      <w:r w:rsidRPr="00F47363">
        <w:rPr>
          <w:sz w:val="24"/>
          <w:szCs w:val="24"/>
        </w:rPr>
        <w:t>vykdomų darbų. Minėtoms</w:t>
      </w:r>
      <w:r w:rsidRPr="00F47363">
        <w:rPr>
          <w:b/>
          <w:sz w:val="24"/>
          <w:szCs w:val="24"/>
        </w:rPr>
        <w:t xml:space="preserve"> Užsakovo </w:t>
      </w:r>
      <w:r w:rsidRPr="00F47363">
        <w:rPr>
          <w:sz w:val="24"/>
          <w:szCs w:val="24"/>
        </w:rPr>
        <w:t>(ar statinio naudotojo)</w:t>
      </w:r>
      <w:r w:rsidRPr="00F47363">
        <w:rPr>
          <w:b/>
          <w:sz w:val="24"/>
          <w:szCs w:val="24"/>
        </w:rPr>
        <w:t xml:space="preserve"> </w:t>
      </w:r>
      <w:r w:rsidRPr="00F47363">
        <w:rPr>
          <w:sz w:val="24"/>
          <w:szCs w:val="24"/>
        </w:rPr>
        <w:t xml:space="preserve">išlaidoms kompensuoti tarp </w:t>
      </w:r>
      <w:r w:rsidRPr="00F47363">
        <w:rPr>
          <w:b/>
          <w:sz w:val="24"/>
          <w:szCs w:val="24"/>
        </w:rPr>
        <w:t>Užsakovo</w:t>
      </w:r>
      <w:r w:rsidRPr="00F47363">
        <w:rPr>
          <w:sz w:val="24"/>
          <w:szCs w:val="24"/>
        </w:rPr>
        <w:t xml:space="preserve"> (arba statinio naudotojo) ir </w:t>
      </w:r>
      <w:r w:rsidRPr="00F47363">
        <w:rPr>
          <w:b/>
          <w:sz w:val="24"/>
          <w:szCs w:val="24"/>
        </w:rPr>
        <w:t>Rangovo</w:t>
      </w:r>
      <w:r w:rsidRPr="00F47363">
        <w:rPr>
          <w:sz w:val="24"/>
          <w:szCs w:val="24"/>
        </w:rPr>
        <w:t xml:space="preserve"> pasirašoma sutartis (</w:t>
      </w:r>
      <w:r w:rsidRPr="00F47363">
        <w:rPr>
          <w:i/>
          <w:sz w:val="24"/>
          <w:szCs w:val="24"/>
        </w:rPr>
        <w:t>taikoma jei nurodyta Sutarties specialiojoje dalyje</w:t>
      </w:r>
      <w:r w:rsidRPr="00F47363">
        <w:rPr>
          <w:sz w:val="24"/>
          <w:szCs w:val="24"/>
        </w:rPr>
        <w:t xml:space="preserve">) arba kompensavimo sąlygos ir tvarka nustatomi </w:t>
      </w:r>
      <w:r w:rsidRPr="00F47363">
        <w:rPr>
          <w:i/>
          <w:sz w:val="24"/>
          <w:szCs w:val="24"/>
        </w:rPr>
        <w:t>Sutarties specialiojoje dalyje</w:t>
      </w:r>
      <w:r w:rsidRPr="00F47363">
        <w:rPr>
          <w:sz w:val="24"/>
          <w:szCs w:val="24"/>
        </w:rPr>
        <w:t>;</w:t>
      </w:r>
    </w:p>
    <w:p w14:paraId="0BC94F3F" w14:textId="77777777" w:rsidR="007C306B" w:rsidRPr="00F47363" w:rsidRDefault="007C306B" w:rsidP="00894EBC">
      <w:pPr>
        <w:ind w:right="145"/>
        <w:jc w:val="both"/>
        <w:rPr>
          <w:sz w:val="24"/>
          <w:szCs w:val="24"/>
        </w:rPr>
      </w:pPr>
      <w:r w:rsidRPr="00F47363">
        <w:rPr>
          <w:sz w:val="24"/>
          <w:szCs w:val="24"/>
        </w:rPr>
        <w:t>5.2.29. tinkamai vykdyti kitus įsipareigojimus, numatytus Sutartyje ir galiojančiuose teisės aktuose;</w:t>
      </w:r>
    </w:p>
    <w:p w14:paraId="44F1E73F" w14:textId="77777777" w:rsidR="007C306B" w:rsidRPr="00F47363" w:rsidRDefault="007C306B" w:rsidP="00894EBC">
      <w:pPr>
        <w:ind w:right="145"/>
        <w:jc w:val="both"/>
        <w:rPr>
          <w:sz w:val="24"/>
          <w:szCs w:val="24"/>
        </w:rPr>
      </w:pPr>
      <w:r w:rsidRPr="00F47363">
        <w:rPr>
          <w:sz w:val="24"/>
          <w:szCs w:val="24"/>
        </w:rPr>
        <w:t xml:space="preserve">5.2.30. Jeigu konkurso metu </w:t>
      </w:r>
      <w:r w:rsidRPr="00F47363">
        <w:rPr>
          <w:b/>
          <w:sz w:val="24"/>
          <w:szCs w:val="24"/>
        </w:rPr>
        <w:t>Rangovui</w:t>
      </w:r>
      <w:r w:rsidRPr="00F47363">
        <w:rPr>
          <w:sz w:val="24"/>
          <w:szCs w:val="24"/>
        </w:rPr>
        <w:t xml:space="preserve"> buvo sudarytos sąlygos susipažinti su statinio techniniu projektu ir dėl statinio techninio projekto (ar sudėtinių jo dalių) paaiškinimo </w:t>
      </w:r>
      <w:r w:rsidRPr="00F47363">
        <w:rPr>
          <w:b/>
          <w:sz w:val="24"/>
          <w:szCs w:val="24"/>
        </w:rPr>
        <w:t xml:space="preserve">Rangovas </w:t>
      </w:r>
      <w:r w:rsidRPr="00F47363">
        <w:rPr>
          <w:sz w:val="24"/>
          <w:szCs w:val="24"/>
        </w:rPr>
        <w:t>nesikreipė konkurso metu, o</w:t>
      </w:r>
      <w:r w:rsidRPr="00F47363">
        <w:rPr>
          <w:b/>
          <w:sz w:val="24"/>
          <w:szCs w:val="24"/>
        </w:rPr>
        <w:t xml:space="preserve"> </w:t>
      </w:r>
      <w:r w:rsidRPr="00F47363">
        <w:rPr>
          <w:sz w:val="24"/>
          <w:szCs w:val="24"/>
        </w:rPr>
        <w:t xml:space="preserve">kreipėsi jau po Sutarties pasirašymo, tokiu atveju </w:t>
      </w:r>
      <w:r w:rsidRPr="00F47363">
        <w:rPr>
          <w:b/>
          <w:bCs/>
          <w:sz w:val="24"/>
          <w:szCs w:val="24"/>
        </w:rPr>
        <w:t>Rangovas</w:t>
      </w:r>
      <w:r w:rsidRPr="00F47363">
        <w:rPr>
          <w:bCs/>
          <w:sz w:val="24"/>
          <w:szCs w:val="24"/>
        </w:rPr>
        <w:t xml:space="preserve"> praranda teisę remtis </w:t>
      </w:r>
      <w:r w:rsidRPr="00F47363">
        <w:rPr>
          <w:sz w:val="24"/>
          <w:szCs w:val="24"/>
        </w:rPr>
        <w:t xml:space="preserve">kilusiais neaiškumais dėl statinio techninio projekto (ar sudėtinių jo dalių) </w:t>
      </w:r>
      <w:r w:rsidRPr="00F47363">
        <w:rPr>
          <w:bCs/>
          <w:sz w:val="24"/>
          <w:szCs w:val="24"/>
        </w:rPr>
        <w:t xml:space="preserve">norėdamas pagrįsti </w:t>
      </w:r>
      <w:r w:rsidRPr="00F47363">
        <w:rPr>
          <w:sz w:val="24"/>
          <w:szCs w:val="24"/>
        </w:rPr>
        <w:t>netinkamą darbų atlikimą, kitus Sutarties sąlygų pažeidimus ar Sutarties sąlygų keitimą;</w:t>
      </w:r>
    </w:p>
    <w:p w14:paraId="0F41410B" w14:textId="77777777" w:rsidR="007C306B" w:rsidRPr="00F47363" w:rsidRDefault="007C306B" w:rsidP="00894EBC">
      <w:pPr>
        <w:ind w:right="145"/>
        <w:jc w:val="both"/>
        <w:rPr>
          <w:sz w:val="24"/>
          <w:szCs w:val="24"/>
        </w:rPr>
      </w:pPr>
      <w:r w:rsidRPr="00F47363">
        <w:rPr>
          <w:sz w:val="24"/>
          <w:szCs w:val="24"/>
        </w:rPr>
        <w:t>5.2.31. prieš pradėdamas darbus ar darbų metu atlikti visus tyrimus, kurie yra reikalingi ar gali būti reikalingi, siekiant</w:t>
      </w:r>
      <w:r w:rsidRPr="00F47363">
        <w:rPr>
          <w:spacing w:val="-5"/>
          <w:sz w:val="24"/>
          <w:szCs w:val="24"/>
        </w:rPr>
        <w:t xml:space="preserve"> užtikrinti tinkamą ir visišką visų Sutartimi prisiimamų įsipareigojimų vykdymą ir jų kokybę</w:t>
      </w:r>
      <w:r w:rsidRPr="00F47363">
        <w:rPr>
          <w:sz w:val="24"/>
          <w:szCs w:val="24"/>
        </w:rPr>
        <w:t>.</w:t>
      </w:r>
    </w:p>
    <w:p w14:paraId="5568FEB7" w14:textId="77777777" w:rsidR="007C306B" w:rsidRPr="00F47363" w:rsidRDefault="007C306B" w:rsidP="00894EBC">
      <w:pPr>
        <w:ind w:right="145"/>
        <w:jc w:val="both"/>
        <w:rPr>
          <w:sz w:val="24"/>
          <w:szCs w:val="24"/>
        </w:rPr>
      </w:pPr>
      <w:r w:rsidRPr="00F47363">
        <w:rPr>
          <w:sz w:val="24"/>
          <w:szCs w:val="24"/>
        </w:rPr>
        <w:t xml:space="preserve">5.2.32. Šia Sutartimi </w:t>
      </w:r>
      <w:r w:rsidRPr="00F47363">
        <w:rPr>
          <w:b/>
          <w:bCs/>
          <w:sz w:val="24"/>
          <w:szCs w:val="24"/>
        </w:rPr>
        <w:t>Rangovas</w:t>
      </w:r>
      <w:r w:rsidRPr="00F47363">
        <w:rPr>
          <w:sz w:val="24"/>
          <w:szCs w:val="24"/>
        </w:rPr>
        <w:t xml:space="preserve"> įgaliojamas užtikrinant Statybos įstatymo 22</w:t>
      </w:r>
      <w:r w:rsidRPr="00F47363">
        <w:rPr>
          <w:sz w:val="24"/>
          <w:szCs w:val="24"/>
          <w:vertAlign w:val="superscript"/>
        </w:rPr>
        <w:t>1</w:t>
      </w:r>
      <w:r w:rsidRPr="00F47363">
        <w:rPr>
          <w:sz w:val="24"/>
          <w:szCs w:val="24"/>
        </w:rPr>
        <w:t xml:space="preserve"> straipsnio 3 ir 4 dalyse nustatytų, įskaitant statybvietėje esančių asmenų tapatybės identifikavimo, kodų ar tapatybės priemonių turėjimą ir jų pateikimą teisės aktų nustatytais atvejais ir tvarka, reikalavimų laikymąsi.</w:t>
      </w:r>
    </w:p>
    <w:p w14:paraId="38008367" w14:textId="77777777" w:rsidR="007C306B" w:rsidRPr="00F47363" w:rsidRDefault="007C306B" w:rsidP="00894EBC">
      <w:pPr>
        <w:ind w:right="145"/>
        <w:jc w:val="both"/>
        <w:rPr>
          <w:sz w:val="24"/>
          <w:szCs w:val="24"/>
        </w:rPr>
      </w:pPr>
      <w:r w:rsidRPr="00F47363">
        <w:rPr>
          <w:b/>
          <w:bCs/>
          <w:sz w:val="24"/>
          <w:szCs w:val="24"/>
        </w:rPr>
        <w:t>Rangovui</w:t>
      </w:r>
      <w:r w:rsidRPr="00F47363">
        <w:rPr>
          <w:sz w:val="24"/>
          <w:szCs w:val="24"/>
        </w:rPr>
        <w:t xml:space="preserve"> tenka visa atsakomybė dėl šiame punkte nustatytų pareigų nevykdymo ar netinkamo jų vykdymo.</w:t>
      </w:r>
    </w:p>
    <w:p w14:paraId="06BDE6DB" w14:textId="77777777" w:rsidR="007C306B" w:rsidRPr="00F47363" w:rsidRDefault="007C306B" w:rsidP="00894EBC">
      <w:pPr>
        <w:ind w:right="145"/>
        <w:jc w:val="both"/>
        <w:rPr>
          <w:sz w:val="24"/>
          <w:szCs w:val="24"/>
        </w:rPr>
      </w:pPr>
      <w:r w:rsidRPr="00F47363">
        <w:rPr>
          <w:sz w:val="24"/>
          <w:szCs w:val="24"/>
        </w:rPr>
        <w:t xml:space="preserve">5.2.33. </w:t>
      </w:r>
      <w:r w:rsidRPr="00F47363">
        <w:rPr>
          <w:b/>
          <w:sz w:val="24"/>
          <w:szCs w:val="24"/>
        </w:rPr>
        <w:t>Rangovas</w:t>
      </w:r>
      <w:r w:rsidRPr="00F47363">
        <w:rPr>
          <w:sz w:val="24"/>
          <w:szCs w:val="24"/>
        </w:rPr>
        <w:t xml:space="preserve"> įsipareigoja nepasitelkti priešiškų valstybių piliečių (darbuotojų, subtiekėjų ir kt.), kai vykdant Sutartyje numatytus įsipareigojimus jiems reikia patekti į karinę teritoriją. Priešiškomis </w:t>
      </w:r>
      <w:r w:rsidRPr="00F47363">
        <w:rPr>
          <w:sz w:val="24"/>
          <w:szCs w:val="24"/>
        </w:rPr>
        <w:lastRenderedPageBreak/>
        <w:t xml:space="preserve">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pajėgumais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 </w:t>
      </w:r>
      <w:r w:rsidRPr="00F47363">
        <w:rPr>
          <w:b/>
          <w:sz w:val="24"/>
          <w:szCs w:val="24"/>
        </w:rPr>
        <w:t>Rangovas</w:t>
      </w:r>
      <w:r w:rsidRPr="00F47363">
        <w:rPr>
          <w:sz w:val="24"/>
          <w:szCs w:val="24"/>
        </w:rPr>
        <w:t xml:space="preserve"> įsipareigoja ne mažiau kaip 3 darbo dienos iki patekimo į karinę teritoriją pranešti </w:t>
      </w:r>
      <w:r w:rsidRPr="00F47363">
        <w:rPr>
          <w:b/>
          <w:sz w:val="24"/>
          <w:szCs w:val="24"/>
        </w:rPr>
        <w:t>Užsakovui</w:t>
      </w:r>
      <w:r w:rsidRPr="00F47363">
        <w:rPr>
          <w:sz w:val="24"/>
          <w:szCs w:val="24"/>
        </w:rPr>
        <w:t xml:space="preserve">  ir Krašto apsaugos sistemos institucijai ar jos daliniui, į kurio karinę teritoriją bus ketinama patekti ir nurodyti ketinančių patekti į karinę teritoriją asmenų vardą, pavardę, pareigas, pilietybę ir lankymosi karinėje teritorijoje trukmę. </w:t>
      </w:r>
      <w:r w:rsidRPr="00F47363">
        <w:rPr>
          <w:b/>
          <w:sz w:val="24"/>
          <w:szCs w:val="24"/>
        </w:rPr>
        <w:t>Rangovo</w:t>
      </w:r>
      <w:r w:rsidRPr="00F47363">
        <w:rPr>
          <w:sz w:val="24"/>
          <w:szCs w:val="24"/>
        </w:rPr>
        <w:t xml:space="preserve"> atstovai patekdami į karinę teritoriją privalo pateikti asmens tapatybę ir pilietybę patvirtinantį dokumentą.</w:t>
      </w:r>
    </w:p>
    <w:p w14:paraId="3E4E0A45" w14:textId="77777777" w:rsidR="007C306B" w:rsidRPr="00F47363" w:rsidRDefault="007C306B" w:rsidP="00894EBC">
      <w:pPr>
        <w:tabs>
          <w:tab w:val="left" w:pos="1296"/>
        </w:tabs>
        <w:ind w:right="145"/>
        <w:rPr>
          <w:sz w:val="24"/>
          <w:szCs w:val="24"/>
        </w:rPr>
      </w:pPr>
    </w:p>
    <w:p w14:paraId="52ECC112" w14:textId="77777777" w:rsidR="007C306B" w:rsidRPr="00F47363" w:rsidRDefault="007C306B" w:rsidP="00894EBC">
      <w:pPr>
        <w:tabs>
          <w:tab w:val="left" w:pos="1296"/>
        </w:tabs>
        <w:ind w:right="145"/>
        <w:rPr>
          <w:b/>
          <w:bCs/>
          <w:sz w:val="24"/>
          <w:szCs w:val="24"/>
        </w:rPr>
      </w:pPr>
      <w:r w:rsidRPr="00F47363">
        <w:rPr>
          <w:b/>
          <w:bCs/>
          <w:sz w:val="24"/>
          <w:szCs w:val="24"/>
        </w:rPr>
        <w:t>6. Užsakovo teisės ir pareigos</w:t>
      </w:r>
    </w:p>
    <w:p w14:paraId="5FB7BEBB" w14:textId="77777777" w:rsidR="007C306B" w:rsidRPr="00F47363" w:rsidRDefault="007C306B" w:rsidP="00894EBC">
      <w:pPr>
        <w:tabs>
          <w:tab w:val="left" w:pos="1296"/>
        </w:tabs>
        <w:ind w:right="145"/>
        <w:jc w:val="both"/>
        <w:rPr>
          <w:sz w:val="24"/>
          <w:szCs w:val="24"/>
        </w:rPr>
      </w:pPr>
      <w:r w:rsidRPr="00F47363">
        <w:rPr>
          <w:sz w:val="24"/>
          <w:szCs w:val="24"/>
        </w:rPr>
        <w:t xml:space="preserve">6.1. </w:t>
      </w:r>
      <w:r w:rsidRPr="00F47363">
        <w:rPr>
          <w:b/>
          <w:sz w:val="24"/>
          <w:szCs w:val="24"/>
        </w:rPr>
        <w:t>Užsakovas</w:t>
      </w:r>
      <w:r w:rsidRPr="00F47363">
        <w:rPr>
          <w:sz w:val="24"/>
          <w:szCs w:val="24"/>
        </w:rPr>
        <w:t xml:space="preserve"> turi teisę:</w:t>
      </w:r>
    </w:p>
    <w:p w14:paraId="271CFB0E" w14:textId="77777777" w:rsidR="007C306B" w:rsidRPr="00F47363" w:rsidRDefault="007C306B" w:rsidP="00894EBC">
      <w:pPr>
        <w:tabs>
          <w:tab w:val="left" w:pos="1296"/>
        </w:tabs>
        <w:ind w:right="145"/>
        <w:jc w:val="both"/>
        <w:rPr>
          <w:sz w:val="24"/>
          <w:szCs w:val="24"/>
        </w:rPr>
      </w:pPr>
      <w:r w:rsidRPr="00F47363">
        <w:rPr>
          <w:sz w:val="24"/>
          <w:szCs w:val="24"/>
        </w:rPr>
        <w:t>6.1.1. bet kuriuo Sutarties vykdymo momentu kontroliuoti ir prižiūrėti atliekamų darbų eigą ir kokybę, D</w:t>
      </w:r>
      <w:r w:rsidRPr="00F47363">
        <w:rPr>
          <w:spacing w:val="-3"/>
          <w:sz w:val="24"/>
          <w:szCs w:val="24"/>
        </w:rPr>
        <w:t xml:space="preserve">arbų atlikimo kalendorinio grafiko laikymąsi, patikrinti medžiagų, naudojamų darbams, kokybę. </w:t>
      </w:r>
      <w:r w:rsidRPr="00F47363">
        <w:rPr>
          <w:spacing w:val="-1"/>
          <w:sz w:val="24"/>
          <w:szCs w:val="24"/>
        </w:rPr>
        <w:t xml:space="preserve">Jeigu </w:t>
      </w:r>
      <w:r w:rsidRPr="00F47363">
        <w:rPr>
          <w:b/>
          <w:spacing w:val="-1"/>
          <w:sz w:val="24"/>
          <w:szCs w:val="24"/>
        </w:rPr>
        <w:t>Rangovas</w:t>
      </w:r>
      <w:r w:rsidRPr="00F47363">
        <w:rPr>
          <w:spacing w:val="-1"/>
          <w:sz w:val="24"/>
          <w:szCs w:val="24"/>
        </w:rPr>
        <w:t xml:space="preserve"> nukrypsta nuo techninės užduoties (projektinės dokumentacijos), nesilaiko nustatytų statybos normų ir </w:t>
      </w:r>
      <w:r w:rsidRPr="00F47363">
        <w:rPr>
          <w:spacing w:val="-3"/>
          <w:sz w:val="24"/>
          <w:szCs w:val="24"/>
        </w:rPr>
        <w:t xml:space="preserve">taisyklių arba kitų prisiimtų įsipareigojimų, </w:t>
      </w:r>
      <w:r w:rsidRPr="00F47363">
        <w:rPr>
          <w:b/>
          <w:spacing w:val="-3"/>
          <w:sz w:val="24"/>
          <w:szCs w:val="24"/>
        </w:rPr>
        <w:t>Užsakovas</w:t>
      </w:r>
      <w:r w:rsidRPr="00F47363">
        <w:rPr>
          <w:spacing w:val="-3"/>
          <w:sz w:val="24"/>
          <w:szCs w:val="24"/>
        </w:rPr>
        <w:t xml:space="preserve"> turi teisę pasinaudoti Sutarties bendrosios dalies 9 skyriuje nurodytomis teisėmis;</w:t>
      </w:r>
    </w:p>
    <w:p w14:paraId="1DD809E0" w14:textId="77777777" w:rsidR="007C306B" w:rsidRPr="00F47363" w:rsidRDefault="007C306B" w:rsidP="00894EBC">
      <w:pPr>
        <w:tabs>
          <w:tab w:val="left" w:pos="1296"/>
        </w:tabs>
        <w:ind w:right="145"/>
        <w:jc w:val="both"/>
        <w:rPr>
          <w:sz w:val="24"/>
          <w:szCs w:val="24"/>
        </w:rPr>
      </w:pPr>
      <w:r w:rsidRPr="00F47363">
        <w:rPr>
          <w:spacing w:val="-3"/>
          <w:sz w:val="24"/>
          <w:szCs w:val="24"/>
        </w:rPr>
        <w:t xml:space="preserve">6.1.2. pateikti </w:t>
      </w:r>
      <w:r w:rsidRPr="00F47363">
        <w:rPr>
          <w:b/>
          <w:spacing w:val="-3"/>
          <w:sz w:val="24"/>
          <w:szCs w:val="24"/>
        </w:rPr>
        <w:t>Rangovui</w:t>
      </w:r>
      <w:r w:rsidRPr="00F47363">
        <w:rPr>
          <w:spacing w:val="-3"/>
          <w:sz w:val="24"/>
          <w:szCs w:val="24"/>
        </w:rPr>
        <w:t xml:space="preserve"> būtinus nurodymus šioje Sutartyje numatytiems darbams atlikti ir reikalauti jų vykdymo;</w:t>
      </w:r>
    </w:p>
    <w:p w14:paraId="03FF9C49" w14:textId="77777777" w:rsidR="007C306B" w:rsidRPr="00F47363" w:rsidRDefault="007C306B" w:rsidP="00894EBC">
      <w:pPr>
        <w:tabs>
          <w:tab w:val="left" w:pos="1296"/>
        </w:tabs>
        <w:ind w:right="145"/>
        <w:jc w:val="both"/>
        <w:rPr>
          <w:sz w:val="24"/>
          <w:szCs w:val="24"/>
        </w:rPr>
      </w:pPr>
      <w:r w:rsidRPr="00F47363">
        <w:rPr>
          <w:sz w:val="24"/>
          <w:szCs w:val="24"/>
        </w:rPr>
        <w:t>6.1.3. kviesti nepriklausomus ekspertus atliktų darbų kokybei įvertinti, kurių išvados Šalims turėtų privalomą reikšmę;</w:t>
      </w:r>
    </w:p>
    <w:p w14:paraId="001B620F" w14:textId="77777777" w:rsidR="007C306B" w:rsidRPr="00F47363" w:rsidRDefault="007C306B" w:rsidP="00894EBC">
      <w:pPr>
        <w:tabs>
          <w:tab w:val="left" w:pos="1296"/>
        </w:tabs>
        <w:ind w:right="145"/>
        <w:jc w:val="both"/>
        <w:rPr>
          <w:bCs/>
          <w:sz w:val="24"/>
          <w:szCs w:val="24"/>
        </w:rPr>
      </w:pPr>
      <w:r w:rsidRPr="00F47363">
        <w:rPr>
          <w:bCs/>
          <w:sz w:val="24"/>
          <w:szCs w:val="24"/>
        </w:rPr>
        <w:t xml:space="preserve">6.1.4. išskaityti </w:t>
      </w:r>
      <w:r w:rsidRPr="00F47363">
        <w:rPr>
          <w:b/>
          <w:bCs/>
          <w:sz w:val="24"/>
          <w:szCs w:val="24"/>
        </w:rPr>
        <w:t>Rangovui</w:t>
      </w:r>
      <w:r w:rsidRPr="00F47363">
        <w:rPr>
          <w:bCs/>
          <w:sz w:val="24"/>
          <w:szCs w:val="24"/>
        </w:rPr>
        <w:t xml:space="preserve"> priskaičiuotus Šalių iš anksto sutartus minimalius nuostolius iš </w:t>
      </w:r>
      <w:r w:rsidRPr="00F47363">
        <w:rPr>
          <w:b/>
          <w:bCs/>
          <w:sz w:val="24"/>
          <w:szCs w:val="24"/>
        </w:rPr>
        <w:t>Rangovui</w:t>
      </w:r>
      <w:r w:rsidRPr="00F47363">
        <w:rPr>
          <w:bCs/>
          <w:sz w:val="24"/>
          <w:szCs w:val="24"/>
        </w:rPr>
        <w:t xml:space="preserve"> mokėtinų sumų;</w:t>
      </w:r>
    </w:p>
    <w:p w14:paraId="358D7C24" w14:textId="77777777" w:rsidR="007C306B" w:rsidRPr="00F47363" w:rsidRDefault="007C306B" w:rsidP="00894EBC">
      <w:pPr>
        <w:tabs>
          <w:tab w:val="left" w:pos="1296"/>
        </w:tabs>
        <w:ind w:right="145"/>
        <w:jc w:val="both"/>
        <w:rPr>
          <w:bCs/>
          <w:sz w:val="24"/>
          <w:szCs w:val="24"/>
        </w:rPr>
      </w:pPr>
      <w:r w:rsidRPr="00F47363">
        <w:rPr>
          <w:bCs/>
          <w:sz w:val="24"/>
          <w:szCs w:val="24"/>
        </w:rPr>
        <w:t>6.1.5. atsisakyti darbų (jų dalies, įrenginių sumontavimo) vykdymo, jeigu darbų vykdymas tampa netikslingas.</w:t>
      </w:r>
    </w:p>
    <w:p w14:paraId="0FE04EBE" w14:textId="77777777" w:rsidR="007C306B" w:rsidRPr="00F47363" w:rsidRDefault="007C306B" w:rsidP="00894EBC">
      <w:pPr>
        <w:tabs>
          <w:tab w:val="left" w:pos="1296"/>
        </w:tabs>
        <w:ind w:right="145"/>
        <w:jc w:val="both"/>
        <w:rPr>
          <w:sz w:val="24"/>
          <w:szCs w:val="24"/>
        </w:rPr>
      </w:pPr>
      <w:r w:rsidRPr="00F47363">
        <w:rPr>
          <w:bCs/>
          <w:sz w:val="24"/>
          <w:szCs w:val="24"/>
        </w:rPr>
        <w:t xml:space="preserve">6.1.6. pareikalauti iš </w:t>
      </w:r>
      <w:r w:rsidRPr="00F47363">
        <w:rPr>
          <w:b/>
          <w:bCs/>
          <w:sz w:val="24"/>
          <w:szCs w:val="24"/>
        </w:rPr>
        <w:t>Rangovo</w:t>
      </w:r>
      <w:r w:rsidRPr="00F47363">
        <w:rPr>
          <w:bCs/>
          <w:sz w:val="24"/>
          <w:szCs w:val="24"/>
        </w:rPr>
        <w:t xml:space="preserve"> pateikti banko garantiją ar draudimo bendrovės laidavimo raštą, užtikrinantį papildomų darbų atlikimą ir atitinkantį Sutarties bendrosios dalies 16.2 </w:t>
      </w:r>
      <w:r w:rsidRPr="00F47363">
        <w:rPr>
          <w:sz w:val="24"/>
          <w:szCs w:val="24"/>
        </w:rPr>
        <w:t xml:space="preserve">papunktyje </w:t>
      </w:r>
      <w:r w:rsidRPr="00F47363">
        <w:rPr>
          <w:bCs/>
          <w:sz w:val="24"/>
          <w:szCs w:val="24"/>
        </w:rPr>
        <w:t>nustatytus reikalavimus.</w:t>
      </w:r>
    </w:p>
    <w:p w14:paraId="2B3992D6" w14:textId="77777777" w:rsidR="007C306B" w:rsidRPr="00F47363" w:rsidRDefault="007C306B" w:rsidP="00894EBC">
      <w:pPr>
        <w:tabs>
          <w:tab w:val="left" w:pos="1296"/>
        </w:tabs>
        <w:ind w:right="145"/>
        <w:jc w:val="both"/>
        <w:rPr>
          <w:sz w:val="24"/>
          <w:szCs w:val="24"/>
        </w:rPr>
      </w:pPr>
      <w:r w:rsidRPr="00F47363">
        <w:rPr>
          <w:sz w:val="24"/>
          <w:szCs w:val="24"/>
        </w:rPr>
        <w:t xml:space="preserve">6.2. </w:t>
      </w:r>
      <w:r w:rsidRPr="00F47363">
        <w:rPr>
          <w:b/>
          <w:sz w:val="24"/>
          <w:szCs w:val="24"/>
        </w:rPr>
        <w:t>Užsakovas</w:t>
      </w:r>
      <w:r w:rsidRPr="00F47363">
        <w:rPr>
          <w:sz w:val="24"/>
          <w:szCs w:val="24"/>
        </w:rPr>
        <w:t xml:space="preserve"> įsipareigoja:</w:t>
      </w:r>
    </w:p>
    <w:p w14:paraId="5AC2DDFA" w14:textId="77777777" w:rsidR="007C306B" w:rsidRPr="00F47363" w:rsidRDefault="007C306B" w:rsidP="00894EBC">
      <w:pPr>
        <w:tabs>
          <w:tab w:val="left" w:pos="1296"/>
        </w:tabs>
        <w:ind w:right="145"/>
        <w:jc w:val="both"/>
        <w:rPr>
          <w:sz w:val="24"/>
          <w:szCs w:val="24"/>
        </w:rPr>
      </w:pPr>
      <w:r w:rsidRPr="00F47363">
        <w:rPr>
          <w:sz w:val="24"/>
          <w:szCs w:val="24"/>
        </w:rPr>
        <w:t>6.2.1. teisės aktų nustatyta tvarka organizuoti statinio statybos techninę priežiūrą ir užtikrinti, kad statinio statybos techninis prižiūrėtojas būtų paskirti iki darbų vykdymo pradžios;</w:t>
      </w:r>
    </w:p>
    <w:p w14:paraId="00CAAF8B" w14:textId="77777777" w:rsidR="007C306B" w:rsidRPr="00F47363" w:rsidRDefault="007C306B" w:rsidP="00894EBC">
      <w:pPr>
        <w:tabs>
          <w:tab w:val="left" w:pos="1296"/>
        </w:tabs>
        <w:ind w:right="145"/>
        <w:jc w:val="both"/>
        <w:rPr>
          <w:sz w:val="24"/>
          <w:szCs w:val="24"/>
        </w:rPr>
      </w:pPr>
      <w:r w:rsidRPr="00F47363">
        <w:rPr>
          <w:sz w:val="24"/>
          <w:szCs w:val="24"/>
        </w:rPr>
        <w:t>6.2.2. priimti pagal Sutartį tinkamai atliktus darbus;</w:t>
      </w:r>
    </w:p>
    <w:p w14:paraId="7ABD144D" w14:textId="77777777" w:rsidR="007C306B" w:rsidRPr="00F47363" w:rsidRDefault="007C306B" w:rsidP="00894EBC">
      <w:pPr>
        <w:tabs>
          <w:tab w:val="left" w:pos="1296"/>
        </w:tabs>
        <w:ind w:right="145"/>
        <w:jc w:val="both"/>
        <w:rPr>
          <w:sz w:val="24"/>
          <w:szCs w:val="24"/>
        </w:rPr>
      </w:pPr>
      <w:r w:rsidRPr="00F47363">
        <w:rPr>
          <w:spacing w:val="-5"/>
          <w:sz w:val="24"/>
          <w:szCs w:val="24"/>
        </w:rPr>
        <w:t xml:space="preserve">6.2.3. Sutartyje nustatyta tvarka ir sąlygomis sumokėti </w:t>
      </w:r>
      <w:r w:rsidRPr="00F47363">
        <w:rPr>
          <w:b/>
          <w:spacing w:val="-5"/>
          <w:sz w:val="24"/>
          <w:szCs w:val="24"/>
        </w:rPr>
        <w:t>Rangovui</w:t>
      </w:r>
      <w:r w:rsidRPr="00F47363">
        <w:rPr>
          <w:spacing w:val="-5"/>
          <w:sz w:val="24"/>
          <w:szCs w:val="24"/>
        </w:rPr>
        <w:t xml:space="preserve"> Sutartyje nurodytą kainą už tinkamai atliktus ir perduotus darbus;</w:t>
      </w:r>
    </w:p>
    <w:p w14:paraId="42C0BFA4" w14:textId="77777777" w:rsidR="007C306B" w:rsidRPr="00F47363" w:rsidRDefault="007C306B" w:rsidP="00894EBC">
      <w:pPr>
        <w:tabs>
          <w:tab w:val="left" w:pos="1296"/>
        </w:tabs>
        <w:ind w:right="145"/>
        <w:jc w:val="both"/>
        <w:rPr>
          <w:bCs/>
          <w:sz w:val="24"/>
          <w:szCs w:val="24"/>
        </w:rPr>
      </w:pPr>
      <w:r w:rsidRPr="00F47363">
        <w:rPr>
          <w:sz w:val="24"/>
          <w:szCs w:val="24"/>
        </w:rPr>
        <w:t xml:space="preserve">6.2.4. pastebėjus ir raštu užfiksavus darbų defektus (trūkumus), nedelsiant pranešti apie tai </w:t>
      </w:r>
      <w:r w:rsidRPr="00F47363">
        <w:rPr>
          <w:b/>
          <w:sz w:val="24"/>
          <w:szCs w:val="24"/>
        </w:rPr>
        <w:t>Rangovui</w:t>
      </w:r>
      <w:r w:rsidRPr="00F47363">
        <w:rPr>
          <w:sz w:val="24"/>
          <w:szCs w:val="24"/>
        </w:rPr>
        <w:t>.</w:t>
      </w:r>
    </w:p>
    <w:p w14:paraId="7784CAB8" w14:textId="77777777" w:rsidR="007C306B" w:rsidRPr="00F47363" w:rsidRDefault="007C306B" w:rsidP="00894EBC">
      <w:pPr>
        <w:tabs>
          <w:tab w:val="left" w:pos="1296"/>
        </w:tabs>
        <w:ind w:right="145"/>
        <w:rPr>
          <w:b/>
          <w:bCs/>
          <w:sz w:val="24"/>
          <w:szCs w:val="24"/>
        </w:rPr>
      </w:pPr>
      <w:r w:rsidRPr="00F47363">
        <w:rPr>
          <w:b/>
          <w:bCs/>
          <w:sz w:val="24"/>
          <w:szCs w:val="24"/>
        </w:rPr>
        <w:t>7. Darbų eiga, įrengimai ir medžiagos</w:t>
      </w:r>
    </w:p>
    <w:p w14:paraId="3C61F45F" w14:textId="77777777" w:rsidR="007C306B" w:rsidRPr="00F47363" w:rsidRDefault="007C306B" w:rsidP="00894EBC">
      <w:pPr>
        <w:tabs>
          <w:tab w:val="left" w:pos="1296"/>
        </w:tabs>
        <w:ind w:right="145"/>
        <w:jc w:val="both"/>
        <w:rPr>
          <w:sz w:val="24"/>
          <w:szCs w:val="24"/>
        </w:rPr>
      </w:pPr>
      <w:r w:rsidRPr="00F47363">
        <w:rPr>
          <w:spacing w:val="2"/>
          <w:sz w:val="24"/>
          <w:szCs w:val="24"/>
        </w:rPr>
        <w:t xml:space="preserve">7.1. </w:t>
      </w:r>
      <w:r w:rsidRPr="00F47363">
        <w:rPr>
          <w:b/>
          <w:spacing w:val="2"/>
          <w:sz w:val="24"/>
          <w:szCs w:val="24"/>
        </w:rPr>
        <w:t>Rangovas</w:t>
      </w:r>
      <w:r w:rsidRPr="00F47363">
        <w:rPr>
          <w:spacing w:val="2"/>
          <w:sz w:val="24"/>
          <w:szCs w:val="24"/>
        </w:rPr>
        <w:t xml:space="preserve"> pats organizuoja ir apmoka už visą darbo jėgą, paslaugas, medžiagas, įrangą, įrankius ir </w:t>
      </w:r>
      <w:r w:rsidRPr="00F47363">
        <w:rPr>
          <w:spacing w:val="-5"/>
          <w:sz w:val="24"/>
          <w:szCs w:val="24"/>
        </w:rPr>
        <w:t xml:space="preserve">mechanizmus, naudojamus šioje Sutartyje numatytiems darbams atlikti. </w:t>
      </w:r>
      <w:r w:rsidRPr="00F47363">
        <w:rPr>
          <w:sz w:val="24"/>
          <w:szCs w:val="24"/>
        </w:rPr>
        <w:t xml:space="preserve">Darbai taip pat apima visų reikalingų leidimų ir licencijų gavimą </w:t>
      </w:r>
      <w:r w:rsidRPr="00F47363">
        <w:rPr>
          <w:b/>
          <w:sz w:val="24"/>
          <w:szCs w:val="24"/>
        </w:rPr>
        <w:t>Rangovo</w:t>
      </w:r>
      <w:r w:rsidRPr="00F47363">
        <w:rPr>
          <w:sz w:val="24"/>
          <w:szCs w:val="24"/>
        </w:rPr>
        <w:t xml:space="preserve"> sąskaita ir jėgomis, reikalingos vykdomosios dokumentacijos įforminimą ir jos perdavimą </w:t>
      </w:r>
      <w:r w:rsidRPr="00F47363">
        <w:rPr>
          <w:b/>
          <w:sz w:val="24"/>
          <w:szCs w:val="24"/>
        </w:rPr>
        <w:t>Užsakovui</w:t>
      </w:r>
      <w:r w:rsidRPr="00F47363">
        <w:rPr>
          <w:sz w:val="24"/>
          <w:szCs w:val="24"/>
        </w:rPr>
        <w:t>.</w:t>
      </w:r>
    </w:p>
    <w:p w14:paraId="14E8C059" w14:textId="77777777" w:rsidR="007C306B" w:rsidRPr="00F47363" w:rsidRDefault="007C306B" w:rsidP="00894EBC">
      <w:pPr>
        <w:tabs>
          <w:tab w:val="left" w:pos="1296"/>
        </w:tabs>
        <w:ind w:right="145"/>
        <w:jc w:val="both"/>
        <w:rPr>
          <w:sz w:val="24"/>
          <w:szCs w:val="24"/>
        </w:rPr>
      </w:pPr>
      <w:r w:rsidRPr="00F47363">
        <w:rPr>
          <w:sz w:val="24"/>
          <w:szCs w:val="24"/>
        </w:rPr>
        <w:t xml:space="preserve">7.2. </w:t>
      </w:r>
      <w:r w:rsidRPr="00F47363">
        <w:rPr>
          <w:b/>
          <w:spacing w:val="5"/>
          <w:sz w:val="24"/>
          <w:szCs w:val="24"/>
        </w:rPr>
        <w:t>Rangovas</w:t>
      </w:r>
      <w:r w:rsidRPr="00F47363">
        <w:rPr>
          <w:spacing w:val="5"/>
          <w:sz w:val="24"/>
          <w:szCs w:val="24"/>
        </w:rPr>
        <w:t xml:space="preserve"> yra atsakingas už savo darbuotojų ar savo pasamdytų subrangovų darbuotojų atvežimą į darbų atlikimo vietą ir išvežimą iš jos, už jų </w:t>
      </w:r>
      <w:r w:rsidRPr="00F47363">
        <w:rPr>
          <w:spacing w:val="-5"/>
          <w:sz w:val="24"/>
          <w:szCs w:val="24"/>
        </w:rPr>
        <w:t>apgyvendinimą, išlaikymą, darbuotojų saugą ir sveikatą.</w:t>
      </w:r>
    </w:p>
    <w:p w14:paraId="4027D605" w14:textId="77777777" w:rsidR="007C306B" w:rsidRPr="00F47363" w:rsidRDefault="007C306B" w:rsidP="00894EBC">
      <w:pPr>
        <w:tabs>
          <w:tab w:val="left" w:pos="1296"/>
        </w:tabs>
        <w:ind w:right="145"/>
        <w:jc w:val="both"/>
        <w:rPr>
          <w:sz w:val="24"/>
          <w:szCs w:val="24"/>
        </w:rPr>
      </w:pPr>
      <w:r w:rsidRPr="00F47363">
        <w:rPr>
          <w:spacing w:val="3"/>
          <w:sz w:val="24"/>
          <w:szCs w:val="24"/>
        </w:rPr>
        <w:t xml:space="preserve">7.3. Naudojamos statybinės medžiagos turi būti kokybiškos ir atitikti LR teisės ir </w:t>
      </w:r>
      <w:r w:rsidRPr="00F47363">
        <w:rPr>
          <w:spacing w:val="-5"/>
          <w:sz w:val="24"/>
          <w:szCs w:val="24"/>
        </w:rPr>
        <w:t>normatyvinių aktų reikalavimus, taikomus tokios rūšies statybos medžiagoms, turi turėti visus reikiamus sertifikatus ir/ar licencijas, atitikties deklaracijas.</w:t>
      </w:r>
    </w:p>
    <w:p w14:paraId="68563F94" w14:textId="48811BFC" w:rsidR="007C306B" w:rsidRPr="00F47363" w:rsidRDefault="007C306B" w:rsidP="00894EBC">
      <w:pPr>
        <w:tabs>
          <w:tab w:val="left" w:pos="1296"/>
        </w:tabs>
        <w:ind w:right="145"/>
        <w:rPr>
          <w:b/>
          <w:bCs/>
          <w:sz w:val="24"/>
          <w:szCs w:val="24"/>
        </w:rPr>
      </w:pPr>
      <w:r w:rsidRPr="00F47363">
        <w:rPr>
          <w:sz w:val="24"/>
          <w:szCs w:val="24"/>
        </w:rPr>
        <w:t xml:space="preserve">7.4. Visa </w:t>
      </w:r>
      <w:r w:rsidRPr="00F47363">
        <w:rPr>
          <w:b/>
          <w:sz w:val="24"/>
          <w:szCs w:val="24"/>
        </w:rPr>
        <w:t>Rangovo</w:t>
      </w:r>
      <w:r w:rsidRPr="00F47363">
        <w:rPr>
          <w:sz w:val="24"/>
          <w:szCs w:val="24"/>
        </w:rPr>
        <w:t xml:space="preserve"> naudojama darbams atlikti reikalingą įranga, įrengimai ir mechanizmai privalo atitikti galiojančių LR teisės aktų reikalavimus.</w:t>
      </w:r>
      <w:r w:rsidRPr="00F47363">
        <w:rPr>
          <w:b/>
          <w:bCs/>
          <w:sz w:val="24"/>
          <w:szCs w:val="24"/>
        </w:rPr>
        <w:t>8. Darbų perdavimas ir priėmimas</w:t>
      </w:r>
    </w:p>
    <w:p w14:paraId="4FD1F5B2" w14:textId="77777777" w:rsidR="007C306B" w:rsidRPr="00F47363" w:rsidRDefault="007C306B" w:rsidP="00894EBC">
      <w:pPr>
        <w:tabs>
          <w:tab w:val="left" w:pos="1296"/>
        </w:tabs>
        <w:ind w:right="145"/>
        <w:jc w:val="both"/>
        <w:rPr>
          <w:sz w:val="24"/>
          <w:szCs w:val="24"/>
        </w:rPr>
      </w:pPr>
      <w:r w:rsidRPr="00F47363">
        <w:rPr>
          <w:sz w:val="24"/>
          <w:szCs w:val="24"/>
        </w:rPr>
        <w:t xml:space="preserve">8.1. Darbai laikomi priimtais, kai </w:t>
      </w:r>
      <w:r w:rsidRPr="00F47363">
        <w:rPr>
          <w:b/>
          <w:sz w:val="24"/>
          <w:szCs w:val="24"/>
        </w:rPr>
        <w:t>Rangovas</w:t>
      </w:r>
      <w:r w:rsidRPr="00F47363">
        <w:rPr>
          <w:sz w:val="24"/>
          <w:szCs w:val="24"/>
        </w:rPr>
        <w:t xml:space="preserve"> pagal tarpinius atliktų darbų aktus perduoda darbus, o </w:t>
      </w:r>
      <w:r w:rsidRPr="00F47363">
        <w:rPr>
          <w:b/>
          <w:sz w:val="24"/>
          <w:szCs w:val="24"/>
        </w:rPr>
        <w:t xml:space="preserve">Užsakovas </w:t>
      </w:r>
      <w:r w:rsidRPr="00F47363">
        <w:rPr>
          <w:sz w:val="24"/>
          <w:szCs w:val="24"/>
        </w:rPr>
        <w:t xml:space="preserve">juos priima. Darbai arba kiekviena darbų dalis ar etapas turi būti pilnai baigti ir perduoti </w:t>
      </w:r>
      <w:r w:rsidRPr="00F47363">
        <w:rPr>
          <w:b/>
          <w:sz w:val="24"/>
          <w:szCs w:val="24"/>
        </w:rPr>
        <w:t>Užsakovui</w:t>
      </w:r>
      <w:r w:rsidRPr="00F47363">
        <w:rPr>
          <w:sz w:val="24"/>
          <w:szCs w:val="24"/>
        </w:rPr>
        <w:t xml:space="preserve"> Sutartyje nustatyta tvarka. Į atliktų darbų perdavimo-priėmimo aktus įtraukiamos visos </w:t>
      </w:r>
      <w:r w:rsidRPr="00F47363">
        <w:rPr>
          <w:b/>
          <w:sz w:val="24"/>
          <w:szCs w:val="24"/>
        </w:rPr>
        <w:t>Rangovui</w:t>
      </w:r>
      <w:r w:rsidRPr="00F47363">
        <w:rPr>
          <w:sz w:val="24"/>
          <w:szCs w:val="24"/>
        </w:rPr>
        <w:t xml:space="preserve"> pagal Sutarties nuostatas už atliktus darbus mokėtinos sumos.</w:t>
      </w:r>
    </w:p>
    <w:p w14:paraId="44CB7AD7" w14:textId="77777777" w:rsidR="007C306B" w:rsidRPr="00F47363" w:rsidRDefault="007C306B" w:rsidP="00894EBC">
      <w:pPr>
        <w:tabs>
          <w:tab w:val="left" w:pos="1296"/>
        </w:tabs>
        <w:ind w:right="145"/>
        <w:jc w:val="both"/>
        <w:rPr>
          <w:sz w:val="24"/>
          <w:szCs w:val="24"/>
        </w:rPr>
      </w:pPr>
      <w:r w:rsidRPr="00F47363">
        <w:rPr>
          <w:sz w:val="24"/>
          <w:szCs w:val="24"/>
        </w:rPr>
        <w:lastRenderedPageBreak/>
        <w:t xml:space="preserve">8.2. </w:t>
      </w:r>
      <w:r w:rsidRPr="00F47363">
        <w:rPr>
          <w:b/>
          <w:sz w:val="24"/>
          <w:szCs w:val="24"/>
        </w:rPr>
        <w:t>Rangovui</w:t>
      </w:r>
      <w:r w:rsidRPr="00F47363">
        <w:rPr>
          <w:sz w:val="24"/>
          <w:szCs w:val="24"/>
        </w:rPr>
        <w:t xml:space="preserve"> užbaigus visus Sutartyje numatytus darbus ir atlikus statinio pripažinimo baigtu statyti procedūras tarp Šalių pasirašomas Atliktų darbų rezultato perdavimo-priėmimo aktas. </w:t>
      </w:r>
    </w:p>
    <w:p w14:paraId="4D346764" w14:textId="77777777" w:rsidR="007C306B" w:rsidRPr="00F47363" w:rsidRDefault="007C306B" w:rsidP="00894EBC">
      <w:pPr>
        <w:tabs>
          <w:tab w:val="left" w:pos="1296"/>
        </w:tabs>
        <w:ind w:right="145"/>
        <w:jc w:val="both"/>
        <w:rPr>
          <w:sz w:val="24"/>
          <w:szCs w:val="24"/>
        </w:rPr>
      </w:pPr>
      <w:r w:rsidRPr="00F47363">
        <w:rPr>
          <w:sz w:val="24"/>
          <w:szCs w:val="24"/>
        </w:rPr>
        <w:t>8.3. Iki Atliktų darbų rezultato perdavimo-priėmimo akto pasirašymo</w:t>
      </w:r>
      <w:r w:rsidRPr="00F47363">
        <w:rPr>
          <w:b/>
          <w:sz w:val="24"/>
          <w:szCs w:val="24"/>
        </w:rPr>
        <w:t xml:space="preserve"> Užsakovui </w:t>
      </w:r>
      <w:r w:rsidRPr="00F47363">
        <w:rPr>
          <w:sz w:val="24"/>
          <w:szCs w:val="24"/>
        </w:rPr>
        <w:t xml:space="preserve">nustačius statybos defektus dėl darbų, kurie jau buvo priimti pagal tarpinius atliktų darbų aktus, </w:t>
      </w:r>
      <w:r w:rsidRPr="00F47363">
        <w:rPr>
          <w:b/>
          <w:sz w:val="24"/>
          <w:szCs w:val="24"/>
        </w:rPr>
        <w:t>Užsakovas</w:t>
      </w:r>
      <w:r w:rsidRPr="00F47363">
        <w:rPr>
          <w:sz w:val="24"/>
          <w:szCs w:val="24"/>
        </w:rPr>
        <w:t xml:space="preserve"> gali pareikšti </w:t>
      </w:r>
      <w:r w:rsidRPr="00F47363">
        <w:rPr>
          <w:b/>
          <w:sz w:val="24"/>
          <w:szCs w:val="24"/>
        </w:rPr>
        <w:t>Rangovui</w:t>
      </w:r>
      <w:r w:rsidRPr="00F47363">
        <w:rPr>
          <w:sz w:val="24"/>
          <w:szCs w:val="24"/>
        </w:rPr>
        <w:t xml:space="preserve"> reikalavimą dėl tokių defektų pašalinimo, o </w:t>
      </w:r>
      <w:r w:rsidRPr="00F47363">
        <w:rPr>
          <w:b/>
          <w:sz w:val="24"/>
          <w:szCs w:val="24"/>
        </w:rPr>
        <w:t>Rangovas</w:t>
      </w:r>
      <w:r w:rsidRPr="00F47363">
        <w:rPr>
          <w:sz w:val="24"/>
          <w:szCs w:val="24"/>
        </w:rPr>
        <w:t xml:space="preserve">, gavęs tokį reikalavimą, privalo pašalinti reikalavime nurodytus statybos defektus per reikalavime nurodytą terminą. </w:t>
      </w:r>
    </w:p>
    <w:p w14:paraId="6E6F46A2" w14:textId="77777777" w:rsidR="007C306B" w:rsidRPr="00F47363" w:rsidRDefault="007C306B" w:rsidP="00894EBC">
      <w:pPr>
        <w:tabs>
          <w:tab w:val="left" w:pos="1296"/>
        </w:tabs>
        <w:ind w:right="145"/>
        <w:jc w:val="both"/>
        <w:rPr>
          <w:sz w:val="24"/>
          <w:szCs w:val="24"/>
        </w:rPr>
      </w:pPr>
      <w:r w:rsidRPr="00F47363">
        <w:rPr>
          <w:sz w:val="24"/>
          <w:szCs w:val="24"/>
        </w:rPr>
        <w:t xml:space="preserve">8.4. </w:t>
      </w:r>
      <w:r w:rsidRPr="00F47363">
        <w:rPr>
          <w:b/>
          <w:sz w:val="24"/>
          <w:szCs w:val="24"/>
        </w:rPr>
        <w:t>Rangovas</w:t>
      </w:r>
      <w:r w:rsidRPr="00F47363">
        <w:rPr>
          <w:sz w:val="24"/>
          <w:szCs w:val="24"/>
        </w:rPr>
        <w:t xml:space="preserve">, </w:t>
      </w:r>
      <w:r w:rsidRPr="00F47363">
        <w:rPr>
          <w:spacing w:val="-2"/>
          <w:sz w:val="24"/>
          <w:szCs w:val="24"/>
        </w:rPr>
        <w:t>ne vėliau kaip prieš</w:t>
      </w:r>
      <w:r w:rsidRPr="00F47363">
        <w:rPr>
          <w:sz w:val="24"/>
          <w:szCs w:val="24"/>
        </w:rPr>
        <w:t xml:space="preserve"> 10 (dešimt) </w:t>
      </w:r>
      <w:r w:rsidRPr="00F47363">
        <w:rPr>
          <w:spacing w:val="-3"/>
          <w:sz w:val="24"/>
          <w:szCs w:val="24"/>
        </w:rPr>
        <w:t>kalendorinių dienų,</w:t>
      </w:r>
      <w:r w:rsidRPr="00F47363">
        <w:rPr>
          <w:sz w:val="24"/>
          <w:szCs w:val="24"/>
        </w:rPr>
        <w:t xml:space="preserve"> raštu praneša </w:t>
      </w:r>
      <w:r w:rsidRPr="00F47363">
        <w:rPr>
          <w:b/>
          <w:sz w:val="24"/>
          <w:szCs w:val="24"/>
        </w:rPr>
        <w:t>Užsakovui</w:t>
      </w:r>
      <w:r w:rsidRPr="00F47363">
        <w:rPr>
          <w:sz w:val="24"/>
          <w:szCs w:val="24"/>
        </w:rPr>
        <w:t xml:space="preserve"> apie numatomą darbų užbaigimą, prašydamas organizuoti jų priėmimą. </w:t>
      </w:r>
    </w:p>
    <w:p w14:paraId="3DF5B6DA" w14:textId="77777777" w:rsidR="007C306B" w:rsidRPr="00F47363" w:rsidRDefault="007C306B" w:rsidP="00894EBC">
      <w:pPr>
        <w:tabs>
          <w:tab w:val="left" w:pos="1296"/>
        </w:tabs>
        <w:ind w:right="145"/>
        <w:jc w:val="both"/>
        <w:rPr>
          <w:sz w:val="24"/>
          <w:szCs w:val="24"/>
        </w:rPr>
      </w:pPr>
      <w:r w:rsidRPr="00F47363">
        <w:rPr>
          <w:sz w:val="24"/>
          <w:szCs w:val="24"/>
        </w:rPr>
        <w:t>8.5.</w:t>
      </w:r>
      <w:r w:rsidRPr="00F47363">
        <w:rPr>
          <w:b/>
          <w:sz w:val="24"/>
          <w:szCs w:val="24"/>
        </w:rPr>
        <w:t xml:space="preserve"> Užsakovas </w:t>
      </w:r>
      <w:r w:rsidRPr="00F47363">
        <w:rPr>
          <w:sz w:val="24"/>
          <w:szCs w:val="24"/>
        </w:rPr>
        <w:t xml:space="preserve">pasirašo Atliktų darbų rezultato perdavimo-priėmimo aktą </w:t>
      </w:r>
      <w:r w:rsidRPr="00F47363">
        <w:rPr>
          <w:i/>
          <w:sz w:val="24"/>
          <w:szCs w:val="24"/>
        </w:rPr>
        <w:t>per Sutarties specialiojoje dalyje nurodytą terminą</w:t>
      </w:r>
      <w:r w:rsidRPr="00F47363">
        <w:rPr>
          <w:sz w:val="24"/>
          <w:szCs w:val="24"/>
        </w:rPr>
        <w:t>, kuris pradedamas skaičiuoti nuo Statinio pripažinimo baigtu statyti akto, kuriuo yra patvirtinta, kad statinys yra baigtas statyti ir teisės aktų nustatyta tvarka gali būti teikiamas prašymas išduoti statybos užbaigimo aktą arba prašymas patvirtinti (kai privaloma) deklaraciją apie statybos užbaigimą, surašymo dienos.</w:t>
      </w:r>
    </w:p>
    <w:p w14:paraId="1674A8BB" w14:textId="77777777" w:rsidR="007C306B" w:rsidRPr="00F47363" w:rsidRDefault="007C306B" w:rsidP="00894EBC">
      <w:pPr>
        <w:ind w:right="145"/>
        <w:jc w:val="both"/>
        <w:rPr>
          <w:sz w:val="24"/>
          <w:szCs w:val="24"/>
        </w:rPr>
      </w:pPr>
      <w:r w:rsidRPr="00F47363">
        <w:rPr>
          <w:sz w:val="24"/>
          <w:szCs w:val="24"/>
        </w:rPr>
        <w:t xml:space="preserve">8.6. </w:t>
      </w:r>
      <w:r w:rsidRPr="00F47363">
        <w:rPr>
          <w:b/>
          <w:sz w:val="24"/>
          <w:szCs w:val="24"/>
        </w:rPr>
        <w:t>Užsakovas</w:t>
      </w:r>
      <w:r w:rsidRPr="00F47363">
        <w:rPr>
          <w:sz w:val="24"/>
          <w:szCs w:val="24"/>
        </w:rPr>
        <w:t xml:space="preserve"> organizuoja statybos užbaigimo procedūras tik po statinio pripažinimo baigtu statyti procedūrų atlikimo. </w:t>
      </w:r>
      <w:r w:rsidRPr="00F47363">
        <w:rPr>
          <w:b/>
          <w:sz w:val="24"/>
          <w:szCs w:val="24"/>
        </w:rPr>
        <w:t>Užsakovas</w:t>
      </w:r>
      <w:r w:rsidRPr="00F47363">
        <w:rPr>
          <w:sz w:val="24"/>
          <w:szCs w:val="24"/>
        </w:rPr>
        <w:t xml:space="preserve"> turi teisę priimti neginčijamą atliktų darbų dalį, pateikiant motyvuotą rašytinę pretenziją dėl netinkamo darbų atlikimo arba kokybės bei atitikimo Sutarties sąlygoms.</w:t>
      </w:r>
    </w:p>
    <w:p w14:paraId="1479D81E" w14:textId="77777777" w:rsidR="007C306B" w:rsidRPr="00F47363" w:rsidRDefault="007C306B" w:rsidP="00894EBC">
      <w:pPr>
        <w:ind w:right="145"/>
        <w:jc w:val="both"/>
        <w:rPr>
          <w:sz w:val="24"/>
          <w:szCs w:val="24"/>
        </w:rPr>
      </w:pPr>
      <w:r w:rsidRPr="00F47363">
        <w:rPr>
          <w:sz w:val="24"/>
          <w:szCs w:val="24"/>
        </w:rPr>
        <w:t xml:space="preserve">8.7. </w:t>
      </w:r>
      <w:r w:rsidRPr="00F47363">
        <w:rPr>
          <w:b/>
          <w:sz w:val="24"/>
          <w:szCs w:val="24"/>
        </w:rPr>
        <w:t>Užsakovas</w:t>
      </w:r>
      <w:r w:rsidRPr="00F47363">
        <w:rPr>
          <w:sz w:val="24"/>
          <w:szCs w:val="24"/>
        </w:rPr>
        <w:t xml:space="preserve"> sprendžia ar darbai buvo atlikti pagal šios Sutarties sąlygas ir ar atitinka </w:t>
      </w:r>
      <w:r w:rsidRPr="00F47363">
        <w:rPr>
          <w:b/>
          <w:sz w:val="24"/>
          <w:szCs w:val="24"/>
        </w:rPr>
        <w:t>Užsakovo</w:t>
      </w:r>
      <w:r w:rsidRPr="00F47363">
        <w:rPr>
          <w:sz w:val="24"/>
          <w:szCs w:val="24"/>
        </w:rPr>
        <w:t xml:space="preserve"> reikalavimus.</w:t>
      </w:r>
    </w:p>
    <w:p w14:paraId="2164A3A2" w14:textId="77777777" w:rsidR="007C306B" w:rsidRPr="00F47363" w:rsidRDefault="007C306B" w:rsidP="00894EBC">
      <w:pPr>
        <w:tabs>
          <w:tab w:val="left" w:pos="1296"/>
        </w:tabs>
        <w:ind w:right="145"/>
        <w:jc w:val="both"/>
        <w:rPr>
          <w:sz w:val="24"/>
          <w:szCs w:val="24"/>
        </w:rPr>
      </w:pPr>
      <w:r w:rsidRPr="00F47363">
        <w:rPr>
          <w:sz w:val="24"/>
          <w:szCs w:val="24"/>
        </w:rPr>
        <w:t>8.8. Šalys susitaria, kad Sutartyje nustatyti darbų ir paslaugų atlikimo terminai yra esminė Sutarties sąlyga.</w:t>
      </w:r>
    </w:p>
    <w:p w14:paraId="2CE64230" w14:textId="77777777" w:rsidR="007C306B" w:rsidRPr="00F47363" w:rsidRDefault="007C306B" w:rsidP="00894EBC">
      <w:pPr>
        <w:tabs>
          <w:tab w:val="left" w:pos="1296"/>
        </w:tabs>
        <w:ind w:right="145"/>
        <w:rPr>
          <w:b/>
          <w:bCs/>
          <w:sz w:val="24"/>
          <w:szCs w:val="24"/>
        </w:rPr>
      </w:pPr>
      <w:r w:rsidRPr="00F47363">
        <w:rPr>
          <w:b/>
          <w:bCs/>
          <w:sz w:val="24"/>
          <w:szCs w:val="24"/>
        </w:rPr>
        <w:t>9. Darbų kokybė ir defektų šalinimo tvarka</w:t>
      </w:r>
    </w:p>
    <w:p w14:paraId="1885F818" w14:textId="77777777" w:rsidR="007C306B" w:rsidRPr="00F47363" w:rsidRDefault="007C306B" w:rsidP="00894EBC">
      <w:pPr>
        <w:tabs>
          <w:tab w:val="left" w:pos="1296"/>
        </w:tabs>
        <w:ind w:right="145"/>
        <w:jc w:val="both"/>
        <w:rPr>
          <w:sz w:val="24"/>
          <w:szCs w:val="24"/>
        </w:rPr>
      </w:pPr>
      <w:r w:rsidRPr="00F47363">
        <w:rPr>
          <w:sz w:val="24"/>
          <w:szCs w:val="24"/>
        </w:rPr>
        <w:t xml:space="preserve">9.1. Jeigu </w:t>
      </w:r>
      <w:r w:rsidRPr="00F47363">
        <w:rPr>
          <w:b/>
          <w:sz w:val="24"/>
          <w:szCs w:val="24"/>
        </w:rPr>
        <w:t>Užsakovas</w:t>
      </w:r>
      <w:r w:rsidRPr="00F47363">
        <w:rPr>
          <w:sz w:val="24"/>
          <w:szCs w:val="24"/>
        </w:rPr>
        <w:t xml:space="preserve">, iki Atliktų darbų rezultato perdavimo-priėmimo akto pasirašymo dienos, bet kuriuo metu (nepriklausomai nuo to ar darbai nustatyta tvarka yra priimti ar ne) nustato, kad atlikti darbai turi defektų ar kokybės trūkumų, ar yra atliekami </w:t>
      </w:r>
      <w:r w:rsidRPr="00F47363">
        <w:rPr>
          <w:bCs/>
          <w:sz w:val="24"/>
          <w:szCs w:val="24"/>
        </w:rPr>
        <w:t>pažeidžiant šioje Sutartyje numatytas sąlygas,</w:t>
      </w:r>
      <w:r w:rsidRPr="00F47363">
        <w:rPr>
          <w:sz w:val="24"/>
          <w:szCs w:val="24"/>
        </w:rPr>
        <w:t xml:space="preserve"> jis bet kuriuo metu gali raštu pareikalauti, kad </w:t>
      </w:r>
      <w:r w:rsidRPr="00F47363">
        <w:rPr>
          <w:b/>
          <w:sz w:val="24"/>
          <w:szCs w:val="24"/>
        </w:rPr>
        <w:t>Rangovas</w:t>
      </w:r>
      <w:r w:rsidRPr="00F47363">
        <w:rPr>
          <w:sz w:val="24"/>
          <w:szCs w:val="24"/>
        </w:rPr>
        <w:t>:</w:t>
      </w:r>
    </w:p>
    <w:p w14:paraId="668B5D39" w14:textId="77777777" w:rsidR="007C306B" w:rsidRPr="00F47363" w:rsidRDefault="007C306B" w:rsidP="00894EBC">
      <w:pPr>
        <w:tabs>
          <w:tab w:val="left" w:pos="1296"/>
        </w:tabs>
        <w:ind w:right="145"/>
        <w:jc w:val="both"/>
        <w:rPr>
          <w:sz w:val="24"/>
          <w:szCs w:val="24"/>
        </w:rPr>
      </w:pPr>
      <w:r w:rsidRPr="00F47363">
        <w:rPr>
          <w:bCs/>
          <w:sz w:val="24"/>
          <w:szCs w:val="24"/>
        </w:rPr>
        <w:t>9.1.1. nedelsiant sustabdytų ir (ar) nutrauktų darbų atlikimą;</w:t>
      </w:r>
    </w:p>
    <w:p w14:paraId="0B844FDE" w14:textId="77777777" w:rsidR="007C306B" w:rsidRPr="00F47363" w:rsidRDefault="007C306B" w:rsidP="00894EBC">
      <w:pPr>
        <w:tabs>
          <w:tab w:val="left" w:pos="1296"/>
        </w:tabs>
        <w:ind w:right="145"/>
        <w:jc w:val="both"/>
        <w:rPr>
          <w:sz w:val="24"/>
          <w:szCs w:val="24"/>
        </w:rPr>
      </w:pPr>
      <w:r w:rsidRPr="00F47363">
        <w:rPr>
          <w:sz w:val="24"/>
          <w:szCs w:val="24"/>
        </w:rPr>
        <w:t>9.1.2. pašalintų darbų trūkumus per nurodytą laiko tarpą;</w:t>
      </w:r>
    </w:p>
    <w:p w14:paraId="6DF8AA4C" w14:textId="77777777" w:rsidR="007C306B" w:rsidRPr="00F47363" w:rsidRDefault="007C306B" w:rsidP="00894EBC">
      <w:pPr>
        <w:tabs>
          <w:tab w:val="left" w:pos="1296"/>
        </w:tabs>
        <w:ind w:right="145"/>
        <w:jc w:val="both"/>
        <w:rPr>
          <w:sz w:val="24"/>
          <w:szCs w:val="24"/>
        </w:rPr>
      </w:pPr>
      <w:r w:rsidRPr="00F47363">
        <w:rPr>
          <w:sz w:val="24"/>
          <w:szCs w:val="24"/>
        </w:rPr>
        <w:t>9.1.3. neatlygintinai pakeistų nekokybiškas medžiagas, gaminius, dirbinius, įrangą;</w:t>
      </w:r>
    </w:p>
    <w:p w14:paraId="77AA1DB7" w14:textId="77777777" w:rsidR="007C306B" w:rsidRPr="00F47363" w:rsidRDefault="007C306B" w:rsidP="00894EBC">
      <w:pPr>
        <w:tabs>
          <w:tab w:val="left" w:pos="1296"/>
        </w:tabs>
        <w:ind w:right="145"/>
        <w:jc w:val="both"/>
        <w:rPr>
          <w:sz w:val="24"/>
          <w:szCs w:val="24"/>
        </w:rPr>
      </w:pPr>
      <w:r w:rsidRPr="00F47363">
        <w:rPr>
          <w:sz w:val="24"/>
          <w:szCs w:val="24"/>
        </w:rPr>
        <w:t>9.1.4. neatlygintinai pagerintų atliekamų darbų kokybę;</w:t>
      </w:r>
    </w:p>
    <w:p w14:paraId="5442FC47" w14:textId="77777777" w:rsidR="007C306B" w:rsidRPr="00F47363" w:rsidRDefault="007C306B" w:rsidP="00894EBC">
      <w:pPr>
        <w:tabs>
          <w:tab w:val="left" w:pos="1296"/>
        </w:tabs>
        <w:ind w:right="145"/>
        <w:jc w:val="both"/>
        <w:rPr>
          <w:sz w:val="24"/>
          <w:szCs w:val="24"/>
        </w:rPr>
      </w:pPr>
      <w:r w:rsidRPr="00F47363">
        <w:rPr>
          <w:sz w:val="24"/>
          <w:szCs w:val="24"/>
        </w:rPr>
        <w:t>9.1.5. neatlygintinai ištaisytų netinkamai atliktus darbus.</w:t>
      </w:r>
    </w:p>
    <w:p w14:paraId="28D500F1" w14:textId="77777777" w:rsidR="007C306B" w:rsidRPr="00F47363" w:rsidRDefault="007C306B" w:rsidP="00894EBC">
      <w:pPr>
        <w:tabs>
          <w:tab w:val="left" w:pos="1296"/>
        </w:tabs>
        <w:ind w:right="145"/>
        <w:jc w:val="both"/>
        <w:rPr>
          <w:b/>
          <w:sz w:val="24"/>
          <w:szCs w:val="24"/>
        </w:rPr>
      </w:pPr>
      <w:r w:rsidRPr="00F47363">
        <w:rPr>
          <w:sz w:val="24"/>
          <w:szCs w:val="24"/>
        </w:rPr>
        <w:t>9.2.</w:t>
      </w:r>
      <w:r w:rsidRPr="00F47363">
        <w:rPr>
          <w:b/>
          <w:sz w:val="24"/>
          <w:szCs w:val="24"/>
        </w:rPr>
        <w:t xml:space="preserve"> </w:t>
      </w:r>
      <w:r w:rsidRPr="00F47363">
        <w:rPr>
          <w:sz w:val="24"/>
          <w:szCs w:val="24"/>
        </w:rPr>
        <w:t xml:space="preserve">Jeigu tarp </w:t>
      </w:r>
      <w:r w:rsidRPr="00F47363">
        <w:rPr>
          <w:b/>
          <w:sz w:val="24"/>
          <w:szCs w:val="24"/>
        </w:rPr>
        <w:t xml:space="preserve">Rangovo </w:t>
      </w:r>
      <w:r w:rsidRPr="00F47363">
        <w:rPr>
          <w:sz w:val="24"/>
          <w:szCs w:val="24"/>
        </w:rPr>
        <w:t>ir</w:t>
      </w:r>
      <w:r w:rsidRPr="00F47363">
        <w:rPr>
          <w:b/>
          <w:sz w:val="24"/>
          <w:szCs w:val="24"/>
        </w:rPr>
        <w:t xml:space="preserve"> Užsakovo</w:t>
      </w:r>
      <w:r w:rsidRPr="00F47363">
        <w:rPr>
          <w:sz w:val="24"/>
          <w:szCs w:val="24"/>
        </w:rPr>
        <w:t xml:space="preserve"> kyla ginčas dėl darbų trūkumų, kiekviena </w:t>
      </w:r>
      <w:r w:rsidRPr="00F47363">
        <w:rPr>
          <w:b/>
          <w:sz w:val="24"/>
          <w:szCs w:val="24"/>
        </w:rPr>
        <w:t>šalis</w:t>
      </w:r>
      <w:r w:rsidRPr="00F47363">
        <w:rPr>
          <w:sz w:val="24"/>
          <w:szCs w:val="24"/>
        </w:rPr>
        <w:t xml:space="preserve"> turi teisę reikalauti skirti ekspertizę. Nepriklausomos ekspertizės atlikimą</w:t>
      </w:r>
      <w:r w:rsidRPr="00F47363">
        <w:rPr>
          <w:b/>
          <w:sz w:val="24"/>
          <w:szCs w:val="24"/>
        </w:rPr>
        <w:t xml:space="preserve"> </w:t>
      </w:r>
      <w:r w:rsidRPr="00F47363">
        <w:rPr>
          <w:sz w:val="24"/>
          <w:szCs w:val="24"/>
        </w:rPr>
        <w:t xml:space="preserve">organizuoja </w:t>
      </w:r>
      <w:r w:rsidRPr="00F47363">
        <w:rPr>
          <w:b/>
          <w:sz w:val="24"/>
          <w:szCs w:val="24"/>
        </w:rPr>
        <w:t>Užsakovas</w:t>
      </w:r>
      <w:r w:rsidRPr="00F47363">
        <w:rPr>
          <w:sz w:val="24"/>
          <w:szCs w:val="24"/>
        </w:rPr>
        <w:t>. Tokiu atveju Ekspertizės išlaidų kompensavimo (ekspertizės išlaidų pasidalijimo ir apmokėjimo) klausimas sprendžiamas vadovaujantis Civilinio kodekso 6.662 straipsnio 5 dalies nuostatomis</w:t>
      </w:r>
      <w:r w:rsidRPr="00F47363">
        <w:rPr>
          <w:b/>
          <w:sz w:val="24"/>
          <w:szCs w:val="24"/>
        </w:rPr>
        <w:t xml:space="preserve">. Rangovas </w:t>
      </w:r>
      <w:r w:rsidRPr="00F47363">
        <w:rPr>
          <w:sz w:val="24"/>
          <w:szCs w:val="24"/>
        </w:rPr>
        <w:t xml:space="preserve">jam tenkančias ekspertizės išlaidas apmoka per 15 dienų nuo reikalavimo iš </w:t>
      </w:r>
      <w:r w:rsidRPr="00F47363">
        <w:rPr>
          <w:b/>
          <w:sz w:val="24"/>
          <w:szCs w:val="24"/>
        </w:rPr>
        <w:t>Užsakovo</w:t>
      </w:r>
      <w:r w:rsidRPr="00F47363">
        <w:rPr>
          <w:sz w:val="24"/>
          <w:szCs w:val="24"/>
        </w:rPr>
        <w:t xml:space="preserve"> apmokėti ekspertizės išlaidas gavimo dienos.</w:t>
      </w:r>
      <w:r w:rsidRPr="00F47363">
        <w:rPr>
          <w:b/>
          <w:sz w:val="24"/>
          <w:szCs w:val="24"/>
        </w:rPr>
        <w:t xml:space="preserve"> </w:t>
      </w:r>
    </w:p>
    <w:p w14:paraId="0E91EC87" w14:textId="77777777" w:rsidR="007C306B" w:rsidRPr="00F47363" w:rsidRDefault="007C306B" w:rsidP="00894EBC">
      <w:pPr>
        <w:tabs>
          <w:tab w:val="left" w:pos="1296"/>
        </w:tabs>
        <w:ind w:right="145"/>
        <w:jc w:val="both"/>
        <w:rPr>
          <w:sz w:val="24"/>
          <w:szCs w:val="24"/>
        </w:rPr>
      </w:pPr>
      <w:r w:rsidRPr="00F47363">
        <w:rPr>
          <w:sz w:val="24"/>
          <w:szCs w:val="24"/>
        </w:rPr>
        <w:t xml:space="preserve">9.3. Jeigu </w:t>
      </w:r>
      <w:r w:rsidRPr="00F47363">
        <w:rPr>
          <w:b/>
          <w:sz w:val="24"/>
          <w:szCs w:val="24"/>
        </w:rPr>
        <w:t>Užsakovas</w:t>
      </w:r>
      <w:r w:rsidRPr="00F47363">
        <w:rPr>
          <w:sz w:val="24"/>
          <w:szCs w:val="24"/>
        </w:rPr>
        <w:t xml:space="preserve"> bet kuriuo metu pastebi, kad atlikti darbai turi defektų ar kokybės trūkumų, kurie kelia pavojų žmonių sveikatai, darbo saugai ir aplinkos ar turto saugumui, </w:t>
      </w:r>
      <w:r w:rsidRPr="00F47363">
        <w:rPr>
          <w:b/>
          <w:sz w:val="24"/>
          <w:szCs w:val="24"/>
        </w:rPr>
        <w:t>Užsakovas</w:t>
      </w:r>
      <w:r w:rsidRPr="00F47363">
        <w:rPr>
          <w:sz w:val="24"/>
          <w:szCs w:val="24"/>
        </w:rPr>
        <w:t xml:space="preserve"> turi teisę pareikalauti </w:t>
      </w:r>
      <w:r w:rsidRPr="00F47363">
        <w:rPr>
          <w:b/>
          <w:sz w:val="24"/>
          <w:szCs w:val="24"/>
        </w:rPr>
        <w:t>Rangovo</w:t>
      </w:r>
      <w:r w:rsidRPr="00F47363">
        <w:rPr>
          <w:sz w:val="24"/>
          <w:szCs w:val="24"/>
        </w:rPr>
        <w:t xml:space="preserve"> nedelsiant, bet ne vėliau nei per 3 (tris) darbo valandas nuo atitinkamo pranešimo gavimo, sustabdyti darbų, darbų dalies ar darbų etapo vykdymą. Darbai sustabdomi iki tol, kol </w:t>
      </w:r>
      <w:r w:rsidRPr="00F47363">
        <w:rPr>
          <w:b/>
          <w:sz w:val="24"/>
          <w:szCs w:val="24"/>
        </w:rPr>
        <w:t>Rangovas</w:t>
      </w:r>
      <w:r w:rsidRPr="00F47363">
        <w:rPr>
          <w:sz w:val="24"/>
          <w:szCs w:val="24"/>
        </w:rPr>
        <w:t xml:space="preserve"> neužtikrins žmonių sveikatos, darbo saugos ir aplinkos ar turto saugumo. Pašalinęs priežastis </w:t>
      </w:r>
      <w:r w:rsidRPr="00F47363">
        <w:rPr>
          <w:b/>
          <w:sz w:val="24"/>
          <w:szCs w:val="24"/>
        </w:rPr>
        <w:t>Rangovas</w:t>
      </w:r>
      <w:r w:rsidRPr="00F47363">
        <w:rPr>
          <w:sz w:val="24"/>
          <w:szCs w:val="24"/>
        </w:rPr>
        <w:t xml:space="preserve"> privalo raštu kreiptis į </w:t>
      </w:r>
      <w:r w:rsidRPr="00F47363">
        <w:rPr>
          <w:b/>
          <w:sz w:val="24"/>
          <w:szCs w:val="24"/>
        </w:rPr>
        <w:t>Užsakovą</w:t>
      </w:r>
      <w:r w:rsidRPr="00F47363">
        <w:rPr>
          <w:sz w:val="24"/>
          <w:szCs w:val="24"/>
        </w:rPr>
        <w:t>, prašydamas leidimo pratęsti darbų vykdymą.</w:t>
      </w:r>
    </w:p>
    <w:p w14:paraId="0F2BBBC1" w14:textId="77777777" w:rsidR="007C306B" w:rsidRPr="00F47363" w:rsidRDefault="007C306B" w:rsidP="00894EBC">
      <w:pPr>
        <w:tabs>
          <w:tab w:val="left" w:pos="1296"/>
        </w:tabs>
        <w:ind w:right="145"/>
        <w:jc w:val="both"/>
        <w:rPr>
          <w:sz w:val="24"/>
          <w:szCs w:val="24"/>
        </w:rPr>
      </w:pPr>
      <w:r w:rsidRPr="00F47363">
        <w:rPr>
          <w:sz w:val="24"/>
          <w:szCs w:val="24"/>
        </w:rPr>
        <w:t xml:space="preserve">9.4. Jeigu per </w:t>
      </w:r>
      <w:r w:rsidRPr="00F47363">
        <w:rPr>
          <w:b/>
          <w:bCs/>
          <w:sz w:val="24"/>
          <w:szCs w:val="24"/>
        </w:rPr>
        <w:t>Užsakovo</w:t>
      </w:r>
      <w:r w:rsidRPr="00F47363">
        <w:rPr>
          <w:sz w:val="24"/>
          <w:szCs w:val="24"/>
        </w:rPr>
        <w:t xml:space="preserve"> nurodytus terminus </w:t>
      </w:r>
      <w:r w:rsidRPr="00F47363">
        <w:rPr>
          <w:b/>
          <w:sz w:val="24"/>
          <w:szCs w:val="24"/>
        </w:rPr>
        <w:t>R</w:t>
      </w:r>
      <w:r w:rsidRPr="00F47363">
        <w:rPr>
          <w:b/>
          <w:bCs/>
          <w:sz w:val="24"/>
          <w:szCs w:val="24"/>
        </w:rPr>
        <w:t>angovas</w:t>
      </w:r>
      <w:r w:rsidRPr="00F47363">
        <w:rPr>
          <w:sz w:val="24"/>
          <w:szCs w:val="24"/>
        </w:rPr>
        <w:t xml:space="preserve"> nepradeda taisyti nekokybiškai atliktų darbų, </w:t>
      </w:r>
      <w:r w:rsidRPr="00F47363">
        <w:rPr>
          <w:b/>
          <w:bCs/>
          <w:sz w:val="24"/>
          <w:szCs w:val="24"/>
        </w:rPr>
        <w:t>Užsakovas</w:t>
      </w:r>
      <w:r w:rsidRPr="00F47363">
        <w:rPr>
          <w:sz w:val="24"/>
          <w:szCs w:val="24"/>
        </w:rPr>
        <w:t xml:space="preserve"> gali sulaikyti mokėjimus ir (arba) ištaisyti nekokybiškai atliktus darbus savo sąskaita (pačiam arba samdant kitus asmenis). </w:t>
      </w:r>
    </w:p>
    <w:p w14:paraId="1BCEA43F" w14:textId="77777777" w:rsidR="007C306B" w:rsidRPr="00F47363" w:rsidRDefault="007C306B" w:rsidP="00894EBC">
      <w:pPr>
        <w:tabs>
          <w:tab w:val="left" w:pos="1296"/>
        </w:tabs>
        <w:ind w:right="145"/>
        <w:jc w:val="both"/>
        <w:rPr>
          <w:sz w:val="24"/>
          <w:szCs w:val="24"/>
        </w:rPr>
      </w:pPr>
      <w:r w:rsidRPr="00F47363">
        <w:rPr>
          <w:sz w:val="24"/>
          <w:szCs w:val="24"/>
        </w:rPr>
        <w:t>9.5. Dėl pastebėtų darbų trūkumų ar defektų šalinimo Sutarties įvykdymo terminai nekeičiami.</w:t>
      </w:r>
    </w:p>
    <w:p w14:paraId="617FC327" w14:textId="77777777" w:rsidR="007C306B" w:rsidRPr="00F47363" w:rsidRDefault="007C306B" w:rsidP="00894EBC">
      <w:pPr>
        <w:tabs>
          <w:tab w:val="left" w:pos="1296"/>
        </w:tabs>
        <w:ind w:right="145"/>
        <w:jc w:val="both"/>
        <w:rPr>
          <w:bCs/>
          <w:sz w:val="24"/>
          <w:szCs w:val="24"/>
        </w:rPr>
      </w:pPr>
      <w:r w:rsidRPr="00F47363">
        <w:rPr>
          <w:sz w:val="24"/>
          <w:szCs w:val="24"/>
        </w:rPr>
        <w:t>9.6. Pagal Sutartį atliekamų darbų ir teikiamų paslaugų kokybė yra esminė Sutarties sąlyga.</w:t>
      </w:r>
    </w:p>
    <w:p w14:paraId="7D6E86D5" w14:textId="77777777" w:rsidR="007C306B" w:rsidRPr="00F47363" w:rsidRDefault="007C306B" w:rsidP="00894EBC">
      <w:pPr>
        <w:tabs>
          <w:tab w:val="left" w:pos="1296"/>
        </w:tabs>
        <w:ind w:right="145"/>
        <w:jc w:val="both"/>
        <w:rPr>
          <w:b/>
          <w:bCs/>
          <w:sz w:val="24"/>
          <w:szCs w:val="24"/>
        </w:rPr>
      </w:pPr>
      <w:r w:rsidRPr="00F47363">
        <w:rPr>
          <w:b/>
          <w:bCs/>
          <w:sz w:val="24"/>
          <w:szCs w:val="24"/>
        </w:rPr>
        <w:t>10. Draudimas</w:t>
      </w:r>
    </w:p>
    <w:p w14:paraId="14378727" w14:textId="18AD3BE3" w:rsidR="007C306B" w:rsidRPr="00F47363" w:rsidRDefault="007C306B" w:rsidP="00894EBC">
      <w:pPr>
        <w:ind w:right="145"/>
        <w:jc w:val="both"/>
        <w:rPr>
          <w:sz w:val="24"/>
          <w:szCs w:val="24"/>
        </w:rPr>
      </w:pPr>
      <w:r w:rsidRPr="00F47363">
        <w:rPr>
          <w:sz w:val="24"/>
          <w:szCs w:val="24"/>
        </w:rPr>
        <w:t>10.1.</w:t>
      </w:r>
      <w:r w:rsidRPr="00F47363">
        <w:rPr>
          <w:b/>
          <w:sz w:val="24"/>
          <w:szCs w:val="24"/>
        </w:rPr>
        <w:t xml:space="preserve"> Rangovas </w:t>
      </w:r>
      <w:r w:rsidRPr="00F47363">
        <w:rPr>
          <w:sz w:val="24"/>
          <w:szCs w:val="24"/>
        </w:rPr>
        <w:t>privalo teisės aktuose nustatyta tvarka ir sąlygomis savo sąskaita apdrausti statinio statybos, rekonstravimo, remonto, atnaujinimo (modernizavimo), griovimo ar kultūros paveldo statinio tvarkomuosius statybos darbus ir civilinę atsakomybę</w:t>
      </w:r>
      <w:r w:rsidRPr="00F47363" w:rsidDel="0050146A">
        <w:rPr>
          <w:sz w:val="24"/>
          <w:szCs w:val="24"/>
        </w:rPr>
        <w:t xml:space="preserve"> </w:t>
      </w:r>
      <w:r w:rsidRPr="00F47363">
        <w:rPr>
          <w:sz w:val="24"/>
          <w:szCs w:val="24"/>
        </w:rPr>
        <w:t>pagal Lietuvos Respublikos teisės aktų reikalavimus ir Sutarties bendrosios dalies 16.3 papunktyje nustatytu terminu arba ne vėliau kaip per 7 dienas nuo statybą leidžiančio dokumento išdavimo dienos (</w:t>
      </w:r>
      <w:r w:rsidRPr="00F47363">
        <w:rPr>
          <w:i/>
          <w:sz w:val="24"/>
          <w:szCs w:val="24"/>
        </w:rPr>
        <w:t xml:space="preserve">taikoma kai </w:t>
      </w:r>
      <w:r w:rsidRPr="00F47363">
        <w:rPr>
          <w:b/>
          <w:i/>
          <w:sz w:val="24"/>
          <w:szCs w:val="24"/>
        </w:rPr>
        <w:t>Rangovas</w:t>
      </w:r>
      <w:r w:rsidRPr="00F47363">
        <w:rPr>
          <w:i/>
          <w:sz w:val="24"/>
          <w:szCs w:val="24"/>
        </w:rPr>
        <w:t xml:space="preserve"> rengia ir statinio projektą arba Sutarties įsigaliojimo dieną dar nėra gautas statybos leidimas</w:t>
      </w:r>
      <w:r w:rsidRPr="00F47363">
        <w:rPr>
          <w:sz w:val="24"/>
          <w:szCs w:val="24"/>
        </w:rPr>
        <w:t xml:space="preserve">) pateikti </w:t>
      </w:r>
      <w:r w:rsidRPr="00F47363">
        <w:rPr>
          <w:b/>
          <w:sz w:val="24"/>
          <w:szCs w:val="24"/>
        </w:rPr>
        <w:t>Užsakovui</w:t>
      </w:r>
      <w:r w:rsidRPr="00F47363">
        <w:rPr>
          <w:sz w:val="24"/>
          <w:szCs w:val="24"/>
        </w:rPr>
        <w:t xml:space="preserve"> statybos darbų ir civilinės atsakomybės privalomojo draudimo liudijimo (poliso) tinkamai patvirtintą kopiją. </w:t>
      </w:r>
      <w:r w:rsidRPr="00F47363">
        <w:rPr>
          <w:color w:val="000000"/>
          <w:sz w:val="24"/>
          <w:szCs w:val="24"/>
        </w:rPr>
        <w:t xml:space="preserve">Draudimo sutartis turi galioti terminą, kuris apima statybos laikotarpį </w:t>
      </w:r>
      <w:r w:rsidRPr="00F47363">
        <w:rPr>
          <w:color w:val="000000"/>
          <w:sz w:val="24"/>
          <w:szCs w:val="24"/>
        </w:rPr>
        <w:lastRenderedPageBreak/>
        <w:t>nuo vieno statinio apd</w:t>
      </w:r>
      <w:r w:rsidR="005B608A" w:rsidRPr="00F47363">
        <w:rPr>
          <w:color w:val="000000"/>
          <w:sz w:val="24"/>
          <w:szCs w:val="24"/>
        </w:rPr>
        <w:t xml:space="preserve">raustų darbų pradžios iki visų </w:t>
      </w:r>
      <w:r w:rsidR="005B608A" w:rsidRPr="00F47363">
        <w:rPr>
          <w:b/>
          <w:color w:val="000000"/>
          <w:sz w:val="24"/>
          <w:szCs w:val="24"/>
        </w:rPr>
        <w:t>R</w:t>
      </w:r>
      <w:r w:rsidRPr="00F47363">
        <w:rPr>
          <w:b/>
          <w:color w:val="000000"/>
          <w:sz w:val="24"/>
          <w:szCs w:val="24"/>
        </w:rPr>
        <w:t>angovo</w:t>
      </w:r>
      <w:r w:rsidRPr="00F47363">
        <w:rPr>
          <w:color w:val="000000"/>
          <w:sz w:val="24"/>
          <w:szCs w:val="24"/>
        </w:rPr>
        <w:t xml:space="preserve"> atliktų darbų rezultato perdavimo </w:t>
      </w:r>
      <w:r w:rsidRPr="00F47363">
        <w:rPr>
          <w:b/>
          <w:color w:val="000000"/>
          <w:sz w:val="24"/>
          <w:szCs w:val="24"/>
        </w:rPr>
        <w:t>Užsakovui</w:t>
      </w:r>
      <w:r w:rsidRPr="00F47363">
        <w:rPr>
          <w:color w:val="000000"/>
          <w:sz w:val="24"/>
          <w:szCs w:val="24"/>
        </w:rPr>
        <w:t xml:space="preserve"> dienos, o civilinės atsakomybės draudimo apsaugos galiojimo terminas negali būti trumpesnis nei dveji metai nuo darbų rezultato atidavimo naudoti dienos</w:t>
      </w:r>
      <w:r w:rsidRPr="00F47363">
        <w:rPr>
          <w:rFonts w:eastAsia="Calibri"/>
          <w:sz w:val="24"/>
          <w:szCs w:val="24"/>
        </w:rPr>
        <w:t xml:space="preserve">. </w:t>
      </w:r>
      <w:r w:rsidRPr="00F47363">
        <w:rPr>
          <w:sz w:val="24"/>
          <w:szCs w:val="24"/>
        </w:rPr>
        <w:t xml:space="preserve">Statybos darbus ir civilinę atsakomybę privaloma apdrausti atskirai dėl kiekvieno statomo statinio. </w:t>
      </w:r>
      <w:r w:rsidRPr="00F47363">
        <w:rPr>
          <w:b/>
          <w:sz w:val="24"/>
          <w:szCs w:val="24"/>
        </w:rPr>
        <w:t>Rangovas</w:t>
      </w:r>
      <w:r w:rsidRPr="00F47363">
        <w:rPr>
          <w:sz w:val="24"/>
          <w:szCs w:val="24"/>
        </w:rPr>
        <w:t xml:space="preserve"> savo sąskaita privalo pratęsti (atnaujinti) privalomąjį statybos darbų ir civilinės atsakomybės draudimą, jeigu jo galiojimas pasibaigtų anksčiau negu nustatyta šiame papunktyje.</w:t>
      </w:r>
    </w:p>
    <w:p w14:paraId="31489AB1" w14:textId="77777777" w:rsidR="007C306B" w:rsidRPr="00F47363" w:rsidRDefault="007C306B" w:rsidP="00894EBC">
      <w:pPr>
        <w:ind w:right="145"/>
        <w:jc w:val="both"/>
        <w:rPr>
          <w:sz w:val="24"/>
          <w:szCs w:val="24"/>
        </w:rPr>
      </w:pPr>
      <w:r w:rsidRPr="00F47363">
        <w:rPr>
          <w:sz w:val="24"/>
          <w:szCs w:val="24"/>
        </w:rPr>
        <w:t xml:space="preserve">10.2. </w:t>
      </w:r>
      <w:r w:rsidRPr="00F47363">
        <w:rPr>
          <w:b/>
          <w:sz w:val="24"/>
          <w:szCs w:val="24"/>
        </w:rPr>
        <w:t>Rangovo</w:t>
      </w:r>
      <w:r w:rsidRPr="00F47363">
        <w:rPr>
          <w:sz w:val="24"/>
          <w:szCs w:val="24"/>
        </w:rPr>
        <w:t xml:space="preserve"> garantinių įsipareigojimų vykdymo užtikrinimas:</w:t>
      </w:r>
    </w:p>
    <w:p w14:paraId="496342A1" w14:textId="77777777" w:rsidR="007C306B" w:rsidRPr="00F47363" w:rsidRDefault="007C306B" w:rsidP="00894EBC">
      <w:pPr>
        <w:ind w:right="145"/>
        <w:jc w:val="both"/>
        <w:rPr>
          <w:sz w:val="24"/>
          <w:szCs w:val="24"/>
        </w:rPr>
      </w:pPr>
      <w:r w:rsidRPr="00F47363">
        <w:rPr>
          <w:sz w:val="24"/>
          <w:szCs w:val="24"/>
        </w:rPr>
        <w:t>10.2.1.</w:t>
      </w:r>
      <w:r w:rsidRPr="00F47363">
        <w:rPr>
          <w:b/>
          <w:sz w:val="24"/>
          <w:szCs w:val="24"/>
        </w:rPr>
        <w:t xml:space="preserve"> Rangovas</w:t>
      </w:r>
      <w:r w:rsidRPr="00F47363">
        <w:rPr>
          <w:sz w:val="24"/>
          <w:szCs w:val="24"/>
        </w:rPr>
        <w:t xml:space="preserve"> įsipareigoja  per 7 darbo dienas nuo Atliktų darbų rezultato perdavimo–priėmimo akto pasirašymo dienos pateikti </w:t>
      </w:r>
      <w:r w:rsidRPr="00F47363">
        <w:rPr>
          <w:b/>
          <w:sz w:val="24"/>
          <w:szCs w:val="24"/>
        </w:rPr>
        <w:t>Užsakovui</w:t>
      </w:r>
      <w:r w:rsidRPr="00F47363">
        <w:rPr>
          <w:sz w:val="24"/>
          <w:szCs w:val="24"/>
        </w:rPr>
        <w:t xml:space="preserve"> galiojantį dokumentą (draudimo bendrovės išduotą laidavimo raštą arba kredito įstaigos garantiją), kuriuo </w:t>
      </w:r>
      <w:r w:rsidRPr="00F47363">
        <w:rPr>
          <w:bCs/>
          <w:sz w:val="24"/>
          <w:szCs w:val="24"/>
        </w:rPr>
        <w:t xml:space="preserve">užtikrinamas garantinio laikotarpio prievolių įvykdymas pagal pasirašytą Sutartį. Šis dokumentas </w:t>
      </w:r>
      <w:r w:rsidRPr="00F47363">
        <w:rPr>
          <w:b/>
          <w:sz w:val="24"/>
          <w:szCs w:val="24"/>
        </w:rPr>
        <w:t>Rangovo</w:t>
      </w:r>
      <w:r w:rsidRPr="00F47363">
        <w:rPr>
          <w:sz w:val="24"/>
          <w:szCs w:val="24"/>
        </w:rPr>
        <w:t xml:space="preserve"> nemokumo ar bankroto atveju turi užtikrinti </w:t>
      </w:r>
      <w:r w:rsidRPr="00F47363">
        <w:rPr>
          <w:bCs/>
          <w:sz w:val="24"/>
          <w:szCs w:val="24"/>
        </w:rPr>
        <w:t xml:space="preserve">dėl </w:t>
      </w:r>
      <w:r w:rsidRPr="00F47363">
        <w:rPr>
          <w:b/>
          <w:bCs/>
          <w:sz w:val="24"/>
          <w:szCs w:val="24"/>
        </w:rPr>
        <w:t>Rangovo</w:t>
      </w:r>
      <w:r w:rsidRPr="00F47363">
        <w:rPr>
          <w:bCs/>
          <w:sz w:val="24"/>
          <w:szCs w:val="24"/>
        </w:rPr>
        <w:t xml:space="preserve"> kaltės atsiradusių</w:t>
      </w:r>
      <w:r w:rsidRPr="00F47363">
        <w:rPr>
          <w:sz w:val="24"/>
          <w:szCs w:val="24"/>
        </w:rPr>
        <w:t xml:space="preserve"> defektų, nustatytų per pirmuosius 3 statinio garantinio termino metus, šalinimo išlaidų apmokėjimą </w:t>
      </w:r>
      <w:r w:rsidRPr="00F47363">
        <w:rPr>
          <w:b/>
          <w:sz w:val="24"/>
          <w:szCs w:val="24"/>
        </w:rPr>
        <w:t>Statinio naudotojui</w:t>
      </w:r>
      <w:r w:rsidRPr="00F47363">
        <w:rPr>
          <w:sz w:val="24"/>
          <w:szCs w:val="24"/>
        </w:rPr>
        <w:t xml:space="preserve">. Defektų šalinimo užtikrinimo suma statinio garantiniu 3 metų laikotarpiu turi būti 5 procentai statinio statybos kainos su PVM. </w:t>
      </w:r>
      <w:r w:rsidRPr="00F47363">
        <w:rPr>
          <w:b/>
          <w:sz w:val="24"/>
          <w:szCs w:val="24"/>
        </w:rPr>
        <w:t>Užsakovas</w:t>
      </w:r>
      <w:r w:rsidRPr="00F47363">
        <w:rPr>
          <w:sz w:val="24"/>
          <w:szCs w:val="24"/>
        </w:rPr>
        <w:t xml:space="preserve"> turi teisę pareikalauti iš </w:t>
      </w:r>
      <w:r w:rsidRPr="00F47363">
        <w:rPr>
          <w:b/>
          <w:sz w:val="24"/>
          <w:szCs w:val="24"/>
        </w:rPr>
        <w:t>Rangovo</w:t>
      </w:r>
      <w:r w:rsidRPr="00F47363">
        <w:rPr>
          <w:sz w:val="24"/>
          <w:szCs w:val="24"/>
        </w:rPr>
        <w:t xml:space="preserve"> pateikti įrodymus, kad dokumentas, kuriuo </w:t>
      </w:r>
      <w:r w:rsidRPr="00F47363">
        <w:rPr>
          <w:bCs/>
          <w:sz w:val="24"/>
          <w:szCs w:val="24"/>
        </w:rPr>
        <w:t>užtikrinamas garantinio laikotarpio prievolių įvykdymas pagal pasirašytą Sutartį, yra galiojantis.</w:t>
      </w:r>
    </w:p>
    <w:p w14:paraId="7FFFFB84" w14:textId="77777777" w:rsidR="007C306B" w:rsidRPr="00F47363" w:rsidRDefault="007C306B" w:rsidP="00894EBC">
      <w:pPr>
        <w:ind w:right="145"/>
        <w:jc w:val="both"/>
        <w:rPr>
          <w:b/>
          <w:sz w:val="24"/>
          <w:szCs w:val="24"/>
        </w:rPr>
      </w:pPr>
      <w:r w:rsidRPr="00F47363">
        <w:rPr>
          <w:sz w:val="24"/>
          <w:szCs w:val="24"/>
        </w:rPr>
        <w:t xml:space="preserve">10.2.2. dokumente, užtikrinančiame </w:t>
      </w:r>
      <w:r w:rsidRPr="00F47363">
        <w:rPr>
          <w:b/>
          <w:bCs/>
          <w:sz w:val="24"/>
          <w:szCs w:val="24"/>
        </w:rPr>
        <w:t>Rangovo</w:t>
      </w:r>
      <w:r w:rsidRPr="00F47363">
        <w:rPr>
          <w:sz w:val="24"/>
          <w:szCs w:val="24"/>
        </w:rPr>
        <w:t xml:space="preserve"> garantinių įsipareigojimų įvykdymą, privalo būti įrašyta, kad laiduotojas arba garantas neatšaukiamai ir besąlygiškai įsipareigoja per 14 (keturiolika) dienų nuo raštiško pranešimo, patvirtinančio apie </w:t>
      </w:r>
      <w:r w:rsidRPr="00F47363">
        <w:rPr>
          <w:b/>
          <w:bCs/>
          <w:sz w:val="24"/>
          <w:szCs w:val="24"/>
        </w:rPr>
        <w:t>Rangovo</w:t>
      </w:r>
      <w:r w:rsidRPr="00F47363">
        <w:rPr>
          <w:sz w:val="24"/>
          <w:szCs w:val="24"/>
        </w:rPr>
        <w:t xml:space="preserve"> garantinių įsipareigojimų nevykdymą iš </w:t>
      </w:r>
      <w:r w:rsidRPr="00F47363">
        <w:rPr>
          <w:b/>
          <w:bCs/>
          <w:sz w:val="24"/>
          <w:szCs w:val="24"/>
        </w:rPr>
        <w:t>statinio naudotojo</w:t>
      </w:r>
      <w:r w:rsidRPr="00F47363">
        <w:rPr>
          <w:sz w:val="24"/>
          <w:szCs w:val="24"/>
        </w:rPr>
        <w:t xml:space="preserve"> gavimo, sumokėti </w:t>
      </w:r>
      <w:r w:rsidRPr="00F47363">
        <w:rPr>
          <w:b/>
          <w:bCs/>
          <w:sz w:val="24"/>
          <w:szCs w:val="24"/>
        </w:rPr>
        <w:t>statinio naudotojui</w:t>
      </w:r>
      <w:r w:rsidRPr="00F47363">
        <w:rPr>
          <w:sz w:val="24"/>
          <w:szCs w:val="24"/>
        </w:rPr>
        <w:t xml:space="preserve"> sumas (neviršijant užtikrinimo sumos), reikalingas apmokėti už statybos defektų, nustatytų statinio garantiniu laikotarpiu, pašalinimą, pinigus pervedant į pranešime nurodytą sąskaitą</w:t>
      </w:r>
      <w:r w:rsidRPr="00F47363">
        <w:rPr>
          <w:b/>
          <w:sz w:val="24"/>
          <w:szCs w:val="24"/>
        </w:rPr>
        <w:t>.</w:t>
      </w:r>
    </w:p>
    <w:p w14:paraId="1A60FFC6" w14:textId="77777777" w:rsidR="007C306B" w:rsidRPr="00F47363" w:rsidRDefault="007C306B" w:rsidP="00894EBC">
      <w:pPr>
        <w:ind w:right="145"/>
        <w:jc w:val="both"/>
        <w:rPr>
          <w:sz w:val="24"/>
          <w:szCs w:val="24"/>
        </w:rPr>
      </w:pPr>
      <w:r w:rsidRPr="00F47363">
        <w:rPr>
          <w:sz w:val="24"/>
          <w:szCs w:val="24"/>
        </w:rPr>
        <w:t>10.2.3. dokumentą/</w:t>
      </w:r>
      <w:proofErr w:type="spellStart"/>
      <w:r w:rsidRPr="00F47363">
        <w:rPr>
          <w:sz w:val="24"/>
          <w:szCs w:val="24"/>
        </w:rPr>
        <w:t>us</w:t>
      </w:r>
      <w:proofErr w:type="spellEnd"/>
      <w:r w:rsidRPr="00F47363">
        <w:rPr>
          <w:sz w:val="24"/>
          <w:szCs w:val="24"/>
        </w:rPr>
        <w:t>, užtikrinantį/</w:t>
      </w:r>
      <w:proofErr w:type="spellStart"/>
      <w:r w:rsidRPr="00F47363">
        <w:rPr>
          <w:sz w:val="24"/>
          <w:szCs w:val="24"/>
        </w:rPr>
        <w:t>čius</w:t>
      </w:r>
      <w:proofErr w:type="spellEnd"/>
      <w:r w:rsidRPr="00F47363">
        <w:rPr>
          <w:sz w:val="24"/>
          <w:szCs w:val="24"/>
        </w:rPr>
        <w:t xml:space="preserve"> </w:t>
      </w:r>
      <w:r w:rsidRPr="00F47363">
        <w:rPr>
          <w:b/>
          <w:sz w:val="24"/>
          <w:szCs w:val="24"/>
        </w:rPr>
        <w:t>Rangovo</w:t>
      </w:r>
      <w:r w:rsidRPr="00F47363">
        <w:rPr>
          <w:sz w:val="24"/>
          <w:szCs w:val="24"/>
        </w:rPr>
        <w:t xml:space="preserve"> garantinių įsipareigojimų įvykdymą, </w:t>
      </w:r>
      <w:r w:rsidRPr="00F47363">
        <w:rPr>
          <w:b/>
          <w:sz w:val="24"/>
          <w:szCs w:val="24"/>
        </w:rPr>
        <w:t>statinio naudotojui</w:t>
      </w:r>
      <w:r w:rsidRPr="00F47363">
        <w:rPr>
          <w:sz w:val="24"/>
          <w:szCs w:val="24"/>
        </w:rPr>
        <w:t xml:space="preserve"> perduoda </w:t>
      </w:r>
      <w:r w:rsidRPr="00F47363">
        <w:rPr>
          <w:b/>
          <w:sz w:val="24"/>
          <w:szCs w:val="24"/>
        </w:rPr>
        <w:t>Užsakovas</w:t>
      </w:r>
      <w:r w:rsidRPr="00F47363">
        <w:rPr>
          <w:sz w:val="24"/>
          <w:szCs w:val="24"/>
        </w:rPr>
        <w:t xml:space="preserve"> (</w:t>
      </w:r>
      <w:r w:rsidRPr="00F47363">
        <w:rPr>
          <w:i/>
          <w:sz w:val="24"/>
          <w:szCs w:val="24"/>
        </w:rPr>
        <w:t>jeigu Sutarties specialiojoje dalyje nenurodyta kitaip</w:t>
      </w:r>
      <w:r w:rsidRPr="00F47363">
        <w:rPr>
          <w:sz w:val="24"/>
          <w:szCs w:val="24"/>
        </w:rPr>
        <w:t>).</w:t>
      </w:r>
    </w:p>
    <w:p w14:paraId="16411C7C" w14:textId="77777777" w:rsidR="007C306B" w:rsidRPr="00F47363" w:rsidRDefault="007C306B" w:rsidP="00894EBC">
      <w:pPr>
        <w:ind w:right="145"/>
        <w:jc w:val="both"/>
        <w:rPr>
          <w:sz w:val="24"/>
          <w:szCs w:val="24"/>
        </w:rPr>
      </w:pPr>
      <w:r w:rsidRPr="00F47363">
        <w:rPr>
          <w:sz w:val="24"/>
          <w:szCs w:val="24"/>
        </w:rPr>
        <w:t xml:space="preserve">10.2.4. </w:t>
      </w:r>
      <w:r w:rsidRPr="00F47363">
        <w:rPr>
          <w:b/>
          <w:sz w:val="24"/>
          <w:szCs w:val="24"/>
        </w:rPr>
        <w:t>Rangovas,</w:t>
      </w:r>
      <w:r w:rsidRPr="00F47363">
        <w:rPr>
          <w:sz w:val="24"/>
          <w:szCs w:val="24"/>
        </w:rPr>
        <w:t xml:space="preserve"> laiku nepateikęs </w:t>
      </w:r>
      <w:r w:rsidRPr="00F47363">
        <w:rPr>
          <w:b/>
          <w:sz w:val="24"/>
          <w:szCs w:val="24"/>
        </w:rPr>
        <w:t>Užsakovui</w:t>
      </w:r>
      <w:r w:rsidRPr="00F47363">
        <w:rPr>
          <w:sz w:val="24"/>
          <w:szCs w:val="24"/>
        </w:rPr>
        <w:t xml:space="preserve"> dokumento, kuriuo </w:t>
      </w:r>
      <w:r w:rsidRPr="00F47363">
        <w:rPr>
          <w:bCs/>
          <w:sz w:val="24"/>
          <w:szCs w:val="24"/>
        </w:rPr>
        <w:t>užtikrinamas garantinio laikotarpio prievolių įvykdymas pagal pasirašytą Sutartį,</w:t>
      </w:r>
      <w:r w:rsidRPr="00F47363" w:rsidDel="00DA1296">
        <w:rPr>
          <w:sz w:val="24"/>
          <w:szCs w:val="24"/>
        </w:rPr>
        <w:t xml:space="preserve"> </w:t>
      </w:r>
      <w:r w:rsidRPr="00F47363">
        <w:rPr>
          <w:sz w:val="24"/>
          <w:szCs w:val="24"/>
        </w:rPr>
        <w:t xml:space="preserve">moka </w:t>
      </w:r>
      <w:r w:rsidRPr="00F47363">
        <w:rPr>
          <w:b/>
          <w:sz w:val="24"/>
          <w:szCs w:val="24"/>
        </w:rPr>
        <w:t>Užsakovui</w:t>
      </w:r>
      <w:r w:rsidRPr="00F47363">
        <w:rPr>
          <w:sz w:val="24"/>
          <w:szCs w:val="24"/>
        </w:rPr>
        <w:t xml:space="preserve"> 0,1 procento dydžio nuo Sutarties kainos be PVM Šalių iš anksto sutartus minimalius nuostolius už kiekvieną uždelstą dieną. </w:t>
      </w:r>
    </w:p>
    <w:p w14:paraId="5AEE7472" w14:textId="77777777" w:rsidR="007C306B" w:rsidRPr="00F47363" w:rsidRDefault="007C306B" w:rsidP="00894EBC">
      <w:pPr>
        <w:tabs>
          <w:tab w:val="left" w:pos="1296"/>
        </w:tabs>
        <w:ind w:right="145"/>
        <w:rPr>
          <w:sz w:val="24"/>
          <w:szCs w:val="24"/>
        </w:rPr>
      </w:pPr>
      <w:r w:rsidRPr="00F47363">
        <w:rPr>
          <w:spacing w:val="-2"/>
          <w:sz w:val="24"/>
          <w:szCs w:val="24"/>
        </w:rPr>
        <w:t xml:space="preserve">10.3. Patirtą žalą, jeigu jos visai arba dalinai nekompensuoja draudikai, privalo atlyginti </w:t>
      </w:r>
      <w:r w:rsidRPr="00F47363">
        <w:rPr>
          <w:b/>
          <w:spacing w:val="-2"/>
          <w:sz w:val="24"/>
          <w:szCs w:val="24"/>
        </w:rPr>
        <w:t>Rangovas.</w:t>
      </w:r>
    </w:p>
    <w:p w14:paraId="08F62A7C" w14:textId="77777777" w:rsidR="007C306B" w:rsidRPr="00F47363" w:rsidRDefault="007C306B" w:rsidP="00894EBC">
      <w:pPr>
        <w:tabs>
          <w:tab w:val="left" w:pos="1296"/>
        </w:tabs>
        <w:ind w:right="145"/>
        <w:rPr>
          <w:b/>
          <w:bCs/>
          <w:sz w:val="24"/>
          <w:szCs w:val="24"/>
        </w:rPr>
      </w:pPr>
      <w:r w:rsidRPr="00F47363">
        <w:rPr>
          <w:b/>
          <w:bCs/>
          <w:sz w:val="24"/>
          <w:szCs w:val="24"/>
        </w:rPr>
        <w:t>11. Šalių atsakomybė</w:t>
      </w:r>
    </w:p>
    <w:p w14:paraId="66C88E31" w14:textId="77777777" w:rsidR="007C306B" w:rsidRPr="00F47363" w:rsidRDefault="007C306B" w:rsidP="00894EBC">
      <w:pPr>
        <w:ind w:right="145"/>
        <w:jc w:val="both"/>
        <w:rPr>
          <w:sz w:val="24"/>
          <w:szCs w:val="24"/>
        </w:rPr>
      </w:pPr>
      <w:r w:rsidRPr="00F47363">
        <w:rPr>
          <w:sz w:val="24"/>
          <w:szCs w:val="24"/>
        </w:rPr>
        <w:t xml:space="preserve">11.1. </w:t>
      </w:r>
      <w:r w:rsidRPr="00F47363">
        <w:rPr>
          <w:b/>
          <w:sz w:val="24"/>
          <w:szCs w:val="24"/>
        </w:rPr>
        <w:t>Rangovas</w:t>
      </w:r>
      <w:r w:rsidRPr="00F47363">
        <w:rPr>
          <w:sz w:val="24"/>
          <w:szCs w:val="24"/>
        </w:rPr>
        <w:t xml:space="preserve"> pilnai atsako už savo ir subrangovų</w:t>
      </w:r>
      <w:r w:rsidRPr="00F47363">
        <w:rPr>
          <w:b/>
          <w:sz w:val="24"/>
          <w:szCs w:val="24"/>
        </w:rPr>
        <w:t xml:space="preserve"> </w:t>
      </w:r>
      <w:r w:rsidRPr="00F47363">
        <w:rPr>
          <w:sz w:val="24"/>
          <w:szCs w:val="24"/>
        </w:rPr>
        <w:t>atliktų darbų bei pateiktų įrenginių kokybę, komplektavimą ir jų atitikimą projekte numatytoms techninėms specifikacijoms;</w:t>
      </w:r>
    </w:p>
    <w:p w14:paraId="3703E204" w14:textId="77777777" w:rsidR="007C306B" w:rsidRPr="00F47363" w:rsidRDefault="007C306B" w:rsidP="00894EBC">
      <w:pPr>
        <w:ind w:right="145"/>
        <w:jc w:val="both"/>
        <w:rPr>
          <w:sz w:val="24"/>
          <w:szCs w:val="24"/>
        </w:rPr>
      </w:pPr>
      <w:r w:rsidRPr="00F47363">
        <w:rPr>
          <w:sz w:val="24"/>
          <w:szCs w:val="24"/>
        </w:rPr>
        <w:t>11.2.</w:t>
      </w:r>
      <w:r w:rsidRPr="00F47363">
        <w:rPr>
          <w:b/>
          <w:sz w:val="24"/>
          <w:szCs w:val="24"/>
        </w:rPr>
        <w:t xml:space="preserve"> Rangovas</w:t>
      </w:r>
      <w:r w:rsidRPr="00F47363">
        <w:rPr>
          <w:sz w:val="24"/>
          <w:szCs w:val="24"/>
        </w:rPr>
        <w:t xml:space="preserve"> užtikrina, kad </w:t>
      </w:r>
      <w:r w:rsidRPr="00F47363">
        <w:rPr>
          <w:b/>
          <w:sz w:val="24"/>
          <w:szCs w:val="24"/>
        </w:rPr>
        <w:t>Užsakovas</w:t>
      </w:r>
      <w:r w:rsidRPr="00F47363">
        <w:rPr>
          <w:sz w:val="24"/>
          <w:szCs w:val="24"/>
        </w:rPr>
        <w:t xml:space="preserve"> dėl </w:t>
      </w:r>
      <w:r w:rsidRPr="00F47363">
        <w:rPr>
          <w:b/>
          <w:sz w:val="24"/>
          <w:szCs w:val="24"/>
        </w:rPr>
        <w:t>Rangovo</w:t>
      </w:r>
      <w:r w:rsidRPr="00F47363">
        <w:rPr>
          <w:sz w:val="24"/>
          <w:szCs w:val="24"/>
        </w:rPr>
        <w:t xml:space="preserve"> atliktų darbų neturės teisėtų trečiųjų asmenų pretenzijų dėl patentų, autorių, turtinių teisių ir kitokių nuosavybės teisių pažeidimo ir atsakys prieš trečiuosius asmenis už jo paties padarytus, vykdant darbus, patentų, autorių, turtinių teisių ir kitokių nuosavybės teisių pažeidimus.</w:t>
      </w:r>
    </w:p>
    <w:p w14:paraId="2B0282BB" w14:textId="77777777" w:rsidR="007C306B" w:rsidRPr="00F47363" w:rsidRDefault="007C306B" w:rsidP="00894EBC">
      <w:pPr>
        <w:ind w:right="145"/>
        <w:jc w:val="both"/>
        <w:rPr>
          <w:sz w:val="24"/>
          <w:szCs w:val="24"/>
        </w:rPr>
      </w:pPr>
      <w:r w:rsidRPr="00F47363">
        <w:rPr>
          <w:sz w:val="24"/>
          <w:szCs w:val="24"/>
        </w:rPr>
        <w:t xml:space="preserve">11.3. </w:t>
      </w:r>
      <w:r w:rsidRPr="00F47363">
        <w:rPr>
          <w:b/>
          <w:sz w:val="24"/>
          <w:szCs w:val="24"/>
        </w:rPr>
        <w:t xml:space="preserve">Rangovas </w:t>
      </w:r>
      <w:r w:rsidRPr="00F47363">
        <w:rPr>
          <w:sz w:val="24"/>
          <w:szCs w:val="24"/>
        </w:rPr>
        <w:t>įsipareigoja:</w:t>
      </w:r>
    </w:p>
    <w:p w14:paraId="1A5DFA28" w14:textId="58D162D3" w:rsidR="007C306B" w:rsidRPr="00F47363" w:rsidRDefault="007C306B" w:rsidP="00894EBC">
      <w:pPr>
        <w:ind w:right="145"/>
        <w:jc w:val="both"/>
        <w:rPr>
          <w:sz w:val="24"/>
          <w:szCs w:val="24"/>
        </w:rPr>
      </w:pPr>
      <w:r w:rsidRPr="00F47363">
        <w:rPr>
          <w:sz w:val="24"/>
          <w:szCs w:val="24"/>
        </w:rPr>
        <w:t xml:space="preserve">11.3.1. vėluodamas Sutarties specialiojoje dalyje ar Sutarties prieduose nustatytais terminais užbaigti visus darbus, mokėti </w:t>
      </w:r>
      <w:r w:rsidRPr="00F47363">
        <w:rPr>
          <w:b/>
          <w:sz w:val="24"/>
          <w:szCs w:val="24"/>
        </w:rPr>
        <w:t>Užsakovui</w:t>
      </w:r>
      <w:r w:rsidRPr="00F47363">
        <w:rPr>
          <w:sz w:val="24"/>
          <w:szCs w:val="24"/>
        </w:rPr>
        <w:t xml:space="preserve"> 0,05 proc. </w:t>
      </w:r>
      <w:r w:rsidR="008945BD" w:rsidRPr="00F47363">
        <w:rPr>
          <w:rFonts w:eastAsia="Calibri"/>
          <w:sz w:val="24"/>
          <w:szCs w:val="24"/>
        </w:rPr>
        <w:t>(</w:t>
      </w:r>
      <w:r w:rsidR="008945BD" w:rsidRPr="00F47363">
        <w:rPr>
          <w:rFonts w:eastAsia="Calibri"/>
          <w:i/>
          <w:sz w:val="24"/>
          <w:szCs w:val="24"/>
        </w:rPr>
        <w:t>jeigu Sutarties specialiojoje dalyje nenurodyta kitaip</w:t>
      </w:r>
      <w:r w:rsidR="008945BD" w:rsidRPr="00F47363">
        <w:rPr>
          <w:rFonts w:eastAsia="Calibri"/>
          <w:sz w:val="24"/>
          <w:szCs w:val="24"/>
        </w:rPr>
        <w:t xml:space="preserve">) </w:t>
      </w:r>
      <w:r w:rsidRPr="00F47363">
        <w:rPr>
          <w:sz w:val="24"/>
          <w:szCs w:val="24"/>
        </w:rPr>
        <w:t>nuo Sutarties kainos be PVM dydžio Šalių iš anksto sutartus minimalius nuostolius už kiekvieną pavėluotą dieną;</w:t>
      </w:r>
    </w:p>
    <w:p w14:paraId="2252892E" w14:textId="77777777" w:rsidR="007C306B" w:rsidRPr="00F47363" w:rsidRDefault="007C306B" w:rsidP="00894EBC">
      <w:pPr>
        <w:ind w:right="145"/>
        <w:jc w:val="both"/>
        <w:rPr>
          <w:sz w:val="24"/>
          <w:szCs w:val="24"/>
        </w:rPr>
      </w:pPr>
      <w:r w:rsidRPr="00F47363">
        <w:rPr>
          <w:sz w:val="24"/>
          <w:szCs w:val="24"/>
        </w:rPr>
        <w:t xml:space="preserve">11.3.2. vėluodamas Sutarties specialiojoje dalyje ar Sutarties prieduose nustatytais terminais atlikti darbų dalį ar darbų etapą (jei darbai vykdomi pagal projekte numatytus etapus), mokėti </w:t>
      </w:r>
      <w:r w:rsidRPr="00F47363">
        <w:rPr>
          <w:b/>
          <w:sz w:val="24"/>
          <w:szCs w:val="24"/>
        </w:rPr>
        <w:t>Užsakovui</w:t>
      </w:r>
      <w:r w:rsidRPr="00F47363">
        <w:rPr>
          <w:sz w:val="24"/>
          <w:szCs w:val="24"/>
        </w:rPr>
        <w:t xml:space="preserve"> 0,1 proc. nuo vėluojamų atlikti darbų dalies ar darbų etapo kainos be PVM dydžio Šalių iš anksto sutartus minimalius nuostolius už kiekvieną pavėluotą dieną;</w:t>
      </w:r>
    </w:p>
    <w:p w14:paraId="53656979" w14:textId="106B5FAE" w:rsidR="007C306B" w:rsidRPr="00F47363" w:rsidRDefault="007C306B" w:rsidP="00894EBC">
      <w:pPr>
        <w:ind w:right="145"/>
        <w:jc w:val="both"/>
        <w:rPr>
          <w:sz w:val="24"/>
          <w:szCs w:val="24"/>
        </w:rPr>
      </w:pPr>
      <w:r w:rsidRPr="00F47363">
        <w:rPr>
          <w:sz w:val="24"/>
          <w:szCs w:val="24"/>
        </w:rPr>
        <w:t xml:space="preserve">11.3.3. vėluodamas per Sutartyje numatytą terminą pateikti </w:t>
      </w:r>
      <w:r w:rsidRPr="00F47363">
        <w:rPr>
          <w:b/>
          <w:sz w:val="24"/>
          <w:szCs w:val="24"/>
        </w:rPr>
        <w:t>Užsakovui</w:t>
      </w:r>
      <w:r w:rsidRPr="00F47363">
        <w:rPr>
          <w:sz w:val="24"/>
          <w:szCs w:val="24"/>
        </w:rPr>
        <w:t xml:space="preserve"> su darbais susijusius dokumentus arba juos pateikęs nekokybiškus ir vėluodamas pateikti naujus, atitinkančius Sutarties reikalavimus, mokėti </w:t>
      </w:r>
      <w:r w:rsidRPr="00F47363">
        <w:rPr>
          <w:b/>
          <w:sz w:val="24"/>
          <w:szCs w:val="24"/>
        </w:rPr>
        <w:t>Užsakovui</w:t>
      </w:r>
      <w:r w:rsidRPr="00F47363">
        <w:rPr>
          <w:sz w:val="24"/>
          <w:szCs w:val="24"/>
        </w:rPr>
        <w:t xml:space="preserve"> 0,02 proc. </w:t>
      </w:r>
      <w:r w:rsidR="008945BD" w:rsidRPr="00F47363">
        <w:rPr>
          <w:rFonts w:eastAsia="Calibri"/>
          <w:sz w:val="24"/>
          <w:szCs w:val="24"/>
        </w:rPr>
        <w:t>(</w:t>
      </w:r>
      <w:r w:rsidR="008945BD" w:rsidRPr="00F47363">
        <w:rPr>
          <w:rFonts w:eastAsia="Calibri"/>
          <w:i/>
          <w:sz w:val="24"/>
          <w:szCs w:val="24"/>
        </w:rPr>
        <w:t>jeigu Sutarties specialiojoje dalyje nenurodyta kitaip</w:t>
      </w:r>
      <w:r w:rsidR="008945BD" w:rsidRPr="00F47363">
        <w:rPr>
          <w:rFonts w:eastAsia="Calibri"/>
          <w:sz w:val="24"/>
          <w:szCs w:val="24"/>
        </w:rPr>
        <w:t xml:space="preserve">) </w:t>
      </w:r>
      <w:r w:rsidRPr="00F47363">
        <w:rPr>
          <w:sz w:val="24"/>
          <w:szCs w:val="24"/>
        </w:rPr>
        <w:t xml:space="preserve">nuo Sutarties kainos be PVM dydžio Šalių iš anksto sutartus minimalius nuostolius už kiekvieną pavėluotą dieną iki nurodyti dokumentai bus tinkamai parengti ir pateikti </w:t>
      </w:r>
      <w:r w:rsidRPr="00F47363">
        <w:rPr>
          <w:b/>
          <w:sz w:val="24"/>
          <w:szCs w:val="24"/>
        </w:rPr>
        <w:t>Užsakovui</w:t>
      </w:r>
      <w:r w:rsidRPr="00F47363">
        <w:rPr>
          <w:sz w:val="24"/>
          <w:szCs w:val="24"/>
        </w:rPr>
        <w:t>;</w:t>
      </w:r>
    </w:p>
    <w:p w14:paraId="748C36E6" w14:textId="77777777" w:rsidR="007C306B" w:rsidRPr="00F47363" w:rsidRDefault="007C306B" w:rsidP="00894EBC">
      <w:pPr>
        <w:ind w:right="145"/>
        <w:jc w:val="both"/>
        <w:rPr>
          <w:sz w:val="24"/>
          <w:szCs w:val="24"/>
        </w:rPr>
      </w:pPr>
      <w:r w:rsidRPr="00F47363">
        <w:rPr>
          <w:sz w:val="24"/>
          <w:szCs w:val="24"/>
        </w:rPr>
        <w:t xml:space="preserve">11.3.4. </w:t>
      </w:r>
      <w:r w:rsidRPr="00F47363">
        <w:rPr>
          <w:rFonts w:eastAsia="Calibri"/>
          <w:sz w:val="24"/>
          <w:szCs w:val="24"/>
        </w:rPr>
        <w:t xml:space="preserve">neatlygintinai pašalinti statybos metu arba statinio (ar įrenginių, įrangos) garantiniu laikotarpiu nustatytus darbų defektus ir jų padarinius, įrenginių trūkumus, atsiradusius dėl </w:t>
      </w:r>
      <w:r w:rsidRPr="00F47363">
        <w:rPr>
          <w:rFonts w:eastAsia="Calibri"/>
          <w:b/>
          <w:sz w:val="24"/>
          <w:szCs w:val="24"/>
        </w:rPr>
        <w:t xml:space="preserve">Rangovo </w:t>
      </w:r>
      <w:r w:rsidRPr="00F47363">
        <w:rPr>
          <w:rFonts w:eastAsia="Calibri"/>
          <w:sz w:val="24"/>
          <w:szCs w:val="24"/>
        </w:rPr>
        <w:t xml:space="preserve">(subrangovų, subtiekėjų) kaltės, o </w:t>
      </w:r>
      <w:r w:rsidRPr="00F47363">
        <w:rPr>
          <w:rFonts w:eastAsia="Calibri"/>
          <w:b/>
          <w:sz w:val="24"/>
          <w:szCs w:val="24"/>
        </w:rPr>
        <w:t>Rangovui</w:t>
      </w:r>
      <w:r w:rsidRPr="00F47363">
        <w:rPr>
          <w:rFonts w:eastAsia="Calibri"/>
          <w:sz w:val="24"/>
          <w:szCs w:val="24"/>
        </w:rPr>
        <w:t xml:space="preserve"> atsisakius arba vengiant šalinti defektus ar trūkumus ir šiuos defektus ar trūkumus </w:t>
      </w:r>
      <w:r w:rsidRPr="00F47363">
        <w:rPr>
          <w:rFonts w:eastAsia="Calibri"/>
          <w:b/>
          <w:sz w:val="24"/>
          <w:szCs w:val="24"/>
        </w:rPr>
        <w:t xml:space="preserve">Užsakovui ar statinio naudotojui </w:t>
      </w:r>
      <w:r w:rsidRPr="00F47363">
        <w:rPr>
          <w:rFonts w:eastAsia="Calibri"/>
          <w:sz w:val="24"/>
          <w:szCs w:val="24"/>
        </w:rPr>
        <w:t xml:space="preserve">pašalinus savo sąskaita, atlyginti visas </w:t>
      </w:r>
      <w:r w:rsidRPr="00F47363">
        <w:rPr>
          <w:rFonts w:eastAsia="Calibri"/>
          <w:b/>
          <w:sz w:val="24"/>
          <w:szCs w:val="24"/>
        </w:rPr>
        <w:t>Užsakovo/statinio naudotojo</w:t>
      </w:r>
      <w:r w:rsidRPr="00F47363">
        <w:rPr>
          <w:rFonts w:eastAsia="Calibri"/>
          <w:sz w:val="24"/>
          <w:szCs w:val="24"/>
        </w:rPr>
        <w:t xml:space="preserve"> dėl to turėtas išlaidas bei sumokėti </w:t>
      </w:r>
      <w:r w:rsidRPr="00F47363">
        <w:rPr>
          <w:rFonts w:eastAsia="Calibri"/>
          <w:b/>
          <w:sz w:val="24"/>
          <w:szCs w:val="24"/>
        </w:rPr>
        <w:t>Užsakovui</w:t>
      </w:r>
      <w:r w:rsidRPr="00F47363">
        <w:rPr>
          <w:rFonts w:eastAsia="Calibri"/>
          <w:sz w:val="24"/>
          <w:szCs w:val="24"/>
        </w:rPr>
        <w:t xml:space="preserve"> 20 proc. nuo visų šių išlaidų be PVM dydžio šalių iš anksto sutartus minimalius nuostolius</w:t>
      </w:r>
      <w:r w:rsidRPr="00F47363">
        <w:rPr>
          <w:bCs/>
          <w:sz w:val="24"/>
          <w:szCs w:val="24"/>
        </w:rPr>
        <w:t>;</w:t>
      </w:r>
    </w:p>
    <w:p w14:paraId="4222FDA1" w14:textId="77777777" w:rsidR="007C306B" w:rsidRPr="00F47363" w:rsidRDefault="007C306B" w:rsidP="00894EBC">
      <w:pPr>
        <w:ind w:right="145"/>
        <w:jc w:val="both"/>
        <w:rPr>
          <w:sz w:val="24"/>
          <w:szCs w:val="24"/>
        </w:rPr>
      </w:pPr>
      <w:r w:rsidRPr="00F47363">
        <w:rPr>
          <w:sz w:val="24"/>
          <w:szCs w:val="24"/>
        </w:rPr>
        <w:t>11.3.5. per</w:t>
      </w:r>
      <w:r w:rsidRPr="00F47363">
        <w:rPr>
          <w:b/>
          <w:sz w:val="24"/>
          <w:szCs w:val="24"/>
        </w:rPr>
        <w:t xml:space="preserve"> Užsakovo </w:t>
      </w:r>
      <w:r w:rsidRPr="00F47363">
        <w:rPr>
          <w:sz w:val="24"/>
          <w:szCs w:val="24"/>
        </w:rPr>
        <w:t xml:space="preserve">nustatytą terminą nepašalinęs darbų defektų ar įrenginių trūkumų, nustatytų </w:t>
      </w:r>
      <w:r w:rsidRPr="00F47363">
        <w:rPr>
          <w:sz w:val="24"/>
          <w:szCs w:val="24"/>
        </w:rPr>
        <w:lastRenderedPageBreak/>
        <w:t>statybos metu, mokėti</w:t>
      </w:r>
      <w:r w:rsidRPr="00F47363">
        <w:rPr>
          <w:b/>
          <w:sz w:val="24"/>
          <w:szCs w:val="24"/>
        </w:rPr>
        <w:t xml:space="preserve"> Užsakovui </w:t>
      </w:r>
      <w:r w:rsidRPr="00F47363">
        <w:rPr>
          <w:sz w:val="24"/>
          <w:szCs w:val="24"/>
        </w:rPr>
        <w:t xml:space="preserve">0,02 proc. nuo Sutarties kainos be PVM dydžio Šalių iš anksto sutartus minimalius nuostolius už kiekvieną pavėluotą dieną iki defektai ar trūkumai bus pašalinti (netaikoma jeigu </w:t>
      </w:r>
      <w:r w:rsidRPr="00F47363">
        <w:rPr>
          <w:b/>
          <w:sz w:val="24"/>
          <w:szCs w:val="24"/>
        </w:rPr>
        <w:t>Užsakovas</w:t>
      </w:r>
      <w:r w:rsidRPr="00F47363">
        <w:rPr>
          <w:sz w:val="24"/>
          <w:szCs w:val="24"/>
        </w:rPr>
        <w:t xml:space="preserve"> nusprendžia taikyti Sutarties bendrosios dalies 11.3.4 papunkčio sąlygas);</w:t>
      </w:r>
    </w:p>
    <w:p w14:paraId="5368EEDE" w14:textId="77777777" w:rsidR="007C306B" w:rsidRPr="00F47363" w:rsidRDefault="007C306B" w:rsidP="00894EBC">
      <w:pPr>
        <w:ind w:right="145"/>
        <w:jc w:val="both"/>
        <w:rPr>
          <w:sz w:val="24"/>
          <w:szCs w:val="24"/>
        </w:rPr>
      </w:pPr>
      <w:r w:rsidRPr="00F47363">
        <w:rPr>
          <w:sz w:val="24"/>
          <w:szCs w:val="24"/>
        </w:rPr>
        <w:t>11.3.6.</w:t>
      </w:r>
      <w:r w:rsidRPr="00F47363">
        <w:rPr>
          <w:b/>
          <w:sz w:val="24"/>
          <w:szCs w:val="24"/>
        </w:rPr>
        <w:t xml:space="preserve"> </w:t>
      </w:r>
      <w:r w:rsidRPr="00F47363">
        <w:rPr>
          <w:sz w:val="24"/>
          <w:szCs w:val="24"/>
        </w:rPr>
        <w:t xml:space="preserve">per defektų akte ar </w:t>
      </w:r>
      <w:r w:rsidRPr="00F47363">
        <w:rPr>
          <w:b/>
          <w:sz w:val="24"/>
          <w:szCs w:val="24"/>
        </w:rPr>
        <w:t>statinio naudotojo</w:t>
      </w:r>
      <w:r w:rsidRPr="00F47363">
        <w:rPr>
          <w:sz w:val="24"/>
          <w:szCs w:val="24"/>
        </w:rPr>
        <w:t xml:space="preserve"> nustatytą terminą nepašalinęs darbų defektų, nustatytų statinio garantiniu laikotarpiu, mokėti</w:t>
      </w:r>
      <w:r w:rsidRPr="00F47363">
        <w:rPr>
          <w:b/>
          <w:sz w:val="24"/>
          <w:szCs w:val="24"/>
        </w:rPr>
        <w:t xml:space="preserve"> statinio naudotojui </w:t>
      </w:r>
      <w:r w:rsidRPr="00F47363">
        <w:rPr>
          <w:sz w:val="24"/>
          <w:szCs w:val="24"/>
        </w:rPr>
        <w:t>0,02 proc.</w:t>
      </w:r>
      <w:r w:rsidRPr="00F47363">
        <w:rPr>
          <w:b/>
          <w:sz w:val="24"/>
          <w:szCs w:val="24"/>
        </w:rPr>
        <w:t xml:space="preserve"> </w:t>
      </w:r>
      <w:r w:rsidRPr="00F47363">
        <w:rPr>
          <w:sz w:val="24"/>
          <w:szCs w:val="24"/>
        </w:rPr>
        <w:t xml:space="preserve">nuo Sutarties kainos be PVM dydžio Šalių iš anksto sutartus minimalius nuostolius už kiekvieną pavėluotą dieną iki defektai ar trūkumai bus pašalinti (netaikoma jeigu </w:t>
      </w:r>
      <w:r w:rsidRPr="00F47363">
        <w:rPr>
          <w:b/>
          <w:sz w:val="24"/>
          <w:szCs w:val="24"/>
        </w:rPr>
        <w:t>Užsakovas/statinio naudotojas</w:t>
      </w:r>
      <w:r w:rsidRPr="00F47363">
        <w:rPr>
          <w:sz w:val="24"/>
          <w:szCs w:val="24"/>
        </w:rPr>
        <w:t xml:space="preserve"> nusprendžia taikyti Sutarties bendrosios dalies 11.3.4 papunkčio sąlygas);</w:t>
      </w:r>
    </w:p>
    <w:p w14:paraId="7BA08B45" w14:textId="77777777" w:rsidR="007C306B" w:rsidRPr="00F47363" w:rsidRDefault="007C306B" w:rsidP="00894EBC">
      <w:pPr>
        <w:ind w:right="145"/>
        <w:jc w:val="both"/>
        <w:rPr>
          <w:sz w:val="24"/>
          <w:szCs w:val="24"/>
        </w:rPr>
      </w:pPr>
      <w:r w:rsidRPr="00F47363">
        <w:rPr>
          <w:sz w:val="24"/>
          <w:szCs w:val="24"/>
        </w:rPr>
        <w:t xml:space="preserve">11.3.7. praradęs Sutartyje nurodytus su darbais susijusius dokumentus, savo sąskaita parengti ir pateikti </w:t>
      </w:r>
      <w:r w:rsidRPr="00F47363">
        <w:rPr>
          <w:b/>
          <w:sz w:val="24"/>
          <w:szCs w:val="24"/>
        </w:rPr>
        <w:t>Užsakovui</w:t>
      </w:r>
      <w:r w:rsidRPr="00F47363">
        <w:rPr>
          <w:sz w:val="24"/>
          <w:szCs w:val="24"/>
        </w:rPr>
        <w:t xml:space="preserve"> naujus.</w:t>
      </w:r>
    </w:p>
    <w:p w14:paraId="590BC0FD" w14:textId="77777777" w:rsidR="007C306B" w:rsidRPr="00F47363" w:rsidRDefault="007C306B" w:rsidP="00894EBC">
      <w:pPr>
        <w:ind w:right="145"/>
        <w:jc w:val="both"/>
        <w:rPr>
          <w:sz w:val="24"/>
          <w:szCs w:val="24"/>
        </w:rPr>
      </w:pPr>
      <w:r w:rsidRPr="00F47363">
        <w:rPr>
          <w:sz w:val="24"/>
          <w:szCs w:val="24"/>
        </w:rPr>
        <w:t>11.4. Sutarties specialiojoje dalyje gali būti nustatyta Šalių papildoma atsakomybė už įsipareigojimų pagal Sutartį nevykdymą arba nesavalaikį vykdymą.</w:t>
      </w:r>
    </w:p>
    <w:p w14:paraId="32F78B8B" w14:textId="77777777" w:rsidR="007C306B" w:rsidRPr="00F47363" w:rsidRDefault="007C306B" w:rsidP="00894EBC">
      <w:pPr>
        <w:ind w:right="145"/>
        <w:jc w:val="both"/>
        <w:rPr>
          <w:sz w:val="24"/>
          <w:szCs w:val="24"/>
        </w:rPr>
      </w:pPr>
      <w:r w:rsidRPr="00F47363">
        <w:rPr>
          <w:sz w:val="24"/>
          <w:szCs w:val="24"/>
        </w:rPr>
        <w:t xml:space="preserve">11.5. Šalių iš anksto sutartų minimalių nuostolių sumokėjimas visais atvejais neatleidžia </w:t>
      </w:r>
      <w:r w:rsidRPr="00F47363">
        <w:rPr>
          <w:b/>
          <w:bCs/>
          <w:sz w:val="24"/>
          <w:szCs w:val="24"/>
        </w:rPr>
        <w:t>Rangovo</w:t>
      </w:r>
      <w:r w:rsidRPr="00F47363">
        <w:rPr>
          <w:sz w:val="24"/>
          <w:szCs w:val="24"/>
        </w:rPr>
        <w:t xml:space="preserve"> nuo pareigos atlyginti visus </w:t>
      </w:r>
      <w:r w:rsidRPr="00F47363">
        <w:rPr>
          <w:b/>
          <w:bCs/>
          <w:sz w:val="24"/>
          <w:szCs w:val="24"/>
        </w:rPr>
        <w:t>Užsakovo</w:t>
      </w:r>
      <w:r w:rsidRPr="00F47363">
        <w:rPr>
          <w:b/>
          <w:sz w:val="24"/>
          <w:szCs w:val="24"/>
        </w:rPr>
        <w:t xml:space="preserve"> </w:t>
      </w:r>
      <w:r w:rsidRPr="00F47363">
        <w:rPr>
          <w:sz w:val="24"/>
          <w:szCs w:val="24"/>
        </w:rPr>
        <w:t xml:space="preserve">patirtus nuostolius </w:t>
      </w:r>
      <w:r w:rsidRPr="00F47363">
        <w:rPr>
          <w:b/>
          <w:bCs/>
          <w:sz w:val="24"/>
          <w:szCs w:val="24"/>
        </w:rPr>
        <w:t>Rangovui</w:t>
      </w:r>
      <w:r w:rsidRPr="00F47363">
        <w:rPr>
          <w:sz w:val="24"/>
          <w:szCs w:val="24"/>
        </w:rPr>
        <w:t xml:space="preserve"> nevykdant arba netinkamai vykdant sutartį.</w:t>
      </w:r>
    </w:p>
    <w:p w14:paraId="5DB120F8" w14:textId="77777777" w:rsidR="007C306B" w:rsidRPr="00F47363" w:rsidRDefault="007C306B" w:rsidP="00894EBC">
      <w:pPr>
        <w:tabs>
          <w:tab w:val="left" w:pos="1296"/>
        </w:tabs>
        <w:ind w:right="145"/>
        <w:rPr>
          <w:b/>
          <w:bCs/>
          <w:sz w:val="24"/>
          <w:szCs w:val="24"/>
        </w:rPr>
      </w:pPr>
    </w:p>
    <w:p w14:paraId="6F4AC340" w14:textId="77777777" w:rsidR="007C306B" w:rsidRPr="00F47363" w:rsidRDefault="007C306B" w:rsidP="00894EBC">
      <w:pPr>
        <w:tabs>
          <w:tab w:val="left" w:pos="1296"/>
        </w:tabs>
        <w:ind w:right="145"/>
        <w:rPr>
          <w:b/>
          <w:bCs/>
          <w:sz w:val="24"/>
          <w:szCs w:val="24"/>
        </w:rPr>
      </w:pPr>
      <w:r w:rsidRPr="00F47363">
        <w:rPr>
          <w:b/>
          <w:bCs/>
          <w:sz w:val="24"/>
          <w:szCs w:val="24"/>
        </w:rPr>
        <w:t>12. Nenugalimos jėgos aplinkybės (</w:t>
      </w:r>
      <w:r w:rsidRPr="00F47363">
        <w:rPr>
          <w:b/>
          <w:bCs/>
          <w:i/>
          <w:sz w:val="24"/>
          <w:szCs w:val="24"/>
        </w:rPr>
        <w:t>force majeure</w:t>
      </w:r>
      <w:r w:rsidRPr="00F47363">
        <w:rPr>
          <w:b/>
          <w:bCs/>
          <w:sz w:val="24"/>
          <w:szCs w:val="24"/>
        </w:rPr>
        <w:t>)</w:t>
      </w:r>
    </w:p>
    <w:p w14:paraId="22316371" w14:textId="77777777" w:rsidR="007C306B" w:rsidRPr="00F47363" w:rsidRDefault="007C306B" w:rsidP="00894EBC">
      <w:pPr>
        <w:tabs>
          <w:tab w:val="left" w:pos="1296"/>
        </w:tabs>
        <w:ind w:right="145"/>
        <w:jc w:val="both"/>
        <w:rPr>
          <w:sz w:val="24"/>
          <w:szCs w:val="24"/>
        </w:rPr>
      </w:pPr>
      <w:r w:rsidRPr="00F47363">
        <w:rPr>
          <w:sz w:val="24"/>
          <w:szCs w:val="24"/>
        </w:rPr>
        <w:t xml:space="preserve">12.1.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F47363">
        <w:rPr>
          <w:i/>
          <w:iCs/>
          <w:sz w:val="24"/>
          <w:szCs w:val="24"/>
        </w:rPr>
        <w:t>(force majeure)</w:t>
      </w:r>
      <w:r w:rsidRPr="00F47363">
        <w:rPr>
          <w:sz w:val="24"/>
          <w:szCs w:val="24"/>
        </w:rPr>
        <w:t xml:space="preserve"> aplinkybėms taisyklėse, patvirtintose Lietuvos Respublikos Vyriausybės 1996 m. liepos 15 d. nutarimu Nr. 840.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5BC09CD2" w14:textId="77777777" w:rsidR="007C306B" w:rsidRPr="00F47363" w:rsidRDefault="007C306B" w:rsidP="00894EBC">
      <w:pPr>
        <w:tabs>
          <w:tab w:val="left" w:pos="1296"/>
        </w:tabs>
        <w:ind w:right="145"/>
        <w:jc w:val="both"/>
        <w:rPr>
          <w:sz w:val="24"/>
          <w:szCs w:val="24"/>
        </w:rPr>
      </w:pPr>
      <w:r w:rsidRPr="00F47363">
        <w:rPr>
          <w:sz w:val="24"/>
          <w:szCs w:val="24"/>
        </w:rPr>
        <w:t>12.2. Šalis, prašanti ją atleisti nuo atsakomybės, privalo pranešti kitai Šaliai raštu apie nenugalimos jėgos aplinkybes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074D1C07" w14:textId="77777777" w:rsidR="007C306B" w:rsidRPr="00F47363" w:rsidRDefault="007C306B" w:rsidP="00894EBC">
      <w:pPr>
        <w:tabs>
          <w:tab w:val="left" w:pos="1296"/>
        </w:tabs>
        <w:ind w:right="145"/>
        <w:jc w:val="both"/>
        <w:rPr>
          <w:sz w:val="24"/>
          <w:szCs w:val="24"/>
        </w:rPr>
      </w:pPr>
      <w:r w:rsidRPr="00F47363">
        <w:rPr>
          <w:sz w:val="24"/>
          <w:szCs w:val="24"/>
        </w:rPr>
        <w:t>12.3.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438F60F" w14:textId="77777777" w:rsidR="007C306B" w:rsidRPr="00F47363" w:rsidRDefault="007C306B" w:rsidP="00894EBC">
      <w:pPr>
        <w:tabs>
          <w:tab w:val="left" w:pos="1296"/>
        </w:tabs>
        <w:ind w:right="145"/>
        <w:rPr>
          <w:sz w:val="24"/>
          <w:szCs w:val="24"/>
        </w:rPr>
      </w:pPr>
    </w:p>
    <w:p w14:paraId="08447C2A" w14:textId="77777777" w:rsidR="007C306B" w:rsidRPr="00F47363" w:rsidRDefault="007C306B" w:rsidP="00894EBC">
      <w:pPr>
        <w:tabs>
          <w:tab w:val="left" w:pos="1296"/>
        </w:tabs>
        <w:ind w:right="145"/>
        <w:rPr>
          <w:b/>
          <w:bCs/>
          <w:sz w:val="24"/>
          <w:szCs w:val="24"/>
        </w:rPr>
      </w:pPr>
      <w:r w:rsidRPr="00F47363">
        <w:rPr>
          <w:b/>
          <w:bCs/>
          <w:sz w:val="24"/>
          <w:szCs w:val="24"/>
        </w:rPr>
        <w:t>13. Intelektinės ir pramoninės nuosavybės teisės</w:t>
      </w:r>
    </w:p>
    <w:p w14:paraId="465BFB26" w14:textId="77777777" w:rsidR="007C306B" w:rsidRPr="00F47363" w:rsidRDefault="007C306B" w:rsidP="00894EBC">
      <w:pPr>
        <w:tabs>
          <w:tab w:val="left" w:pos="1296"/>
        </w:tabs>
        <w:ind w:right="145"/>
        <w:jc w:val="both"/>
        <w:rPr>
          <w:sz w:val="24"/>
          <w:szCs w:val="24"/>
        </w:rPr>
      </w:pPr>
      <w:r w:rsidRPr="00F47363">
        <w:rPr>
          <w:sz w:val="24"/>
          <w:szCs w:val="24"/>
        </w:rPr>
        <w:t xml:space="preserve">13.1. Visi rezultatai ir su jais susijusios teisės, įgytos vykdant Sutartį, įskaitant autorines ir kitas intelektinės ar pramoninės nuosavybės teises, yra </w:t>
      </w:r>
      <w:r w:rsidRPr="00F47363">
        <w:rPr>
          <w:b/>
          <w:sz w:val="24"/>
          <w:szCs w:val="24"/>
        </w:rPr>
        <w:t>Užsakovo</w:t>
      </w:r>
      <w:r w:rsidRPr="00F47363">
        <w:rPr>
          <w:sz w:val="24"/>
          <w:szCs w:val="24"/>
        </w:rPr>
        <w:t xml:space="preserve"> nuosavybė.</w:t>
      </w:r>
    </w:p>
    <w:p w14:paraId="51BEBADE" w14:textId="77777777" w:rsidR="007C306B" w:rsidRPr="00F47363" w:rsidRDefault="007C306B" w:rsidP="00894EBC">
      <w:pPr>
        <w:tabs>
          <w:tab w:val="left" w:pos="1296"/>
        </w:tabs>
        <w:ind w:right="145"/>
        <w:jc w:val="both"/>
        <w:rPr>
          <w:bCs/>
          <w:sz w:val="24"/>
          <w:szCs w:val="24"/>
        </w:rPr>
      </w:pPr>
      <w:r w:rsidRPr="00F47363">
        <w:rPr>
          <w:sz w:val="24"/>
          <w:szCs w:val="24"/>
        </w:rPr>
        <w:t xml:space="preserve">13.2. Jei Sutartyje nenustatyta kitaip, </w:t>
      </w:r>
      <w:r w:rsidRPr="00F47363">
        <w:rPr>
          <w:b/>
          <w:sz w:val="24"/>
          <w:szCs w:val="24"/>
        </w:rPr>
        <w:t>Rangovas</w:t>
      </w:r>
      <w:r w:rsidRPr="00F47363">
        <w:rPr>
          <w:sz w:val="24"/>
          <w:szCs w:val="24"/>
        </w:rPr>
        <w:t xml:space="preserve"> įsipareigoja atlyginti </w:t>
      </w:r>
      <w:r w:rsidRPr="00F47363">
        <w:rPr>
          <w:b/>
          <w:sz w:val="24"/>
          <w:szCs w:val="24"/>
        </w:rPr>
        <w:t>Užsakovui</w:t>
      </w:r>
      <w:r w:rsidRPr="00F47363">
        <w:rPr>
          <w:sz w:val="24"/>
          <w:szCs w:val="24"/>
        </w:rPr>
        <w:t xml:space="preserve"> visus nuostolius dėl bet kokių reikalavimų, kylančių dėl autorių teisių, patentų, licencijų, brėžinių, modelių ar paslaugų (prekių) ženklų naudojimo, kaip numatyta Sutartyje, išskyrus atvejus, kai toks pažeidimas atsiranda dėl </w:t>
      </w:r>
      <w:r w:rsidRPr="00F47363">
        <w:rPr>
          <w:b/>
          <w:sz w:val="24"/>
          <w:szCs w:val="24"/>
        </w:rPr>
        <w:t>Užsakovo</w:t>
      </w:r>
      <w:r w:rsidRPr="00F47363">
        <w:rPr>
          <w:sz w:val="24"/>
          <w:szCs w:val="24"/>
        </w:rPr>
        <w:t xml:space="preserve"> kaltės.</w:t>
      </w:r>
    </w:p>
    <w:p w14:paraId="1D13BD3A" w14:textId="77777777" w:rsidR="007C306B" w:rsidRPr="00F47363" w:rsidRDefault="007C306B" w:rsidP="00894EBC">
      <w:pPr>
        <w:tabs>
          <w:tab w:val="left" w:pos="1296"/>
        </w:tabs>
        <w:ind w:right="145"/>
        <w:rPr>
          <w:b/>
          <w:bCs/>
          <w:sz w:val="24"/>
          <w:szCs w:val="24"/>
        </w:rPr>
      </w:pPr>
      <w:r w:rsidRPr="00F47363">
        <w:rPr>
          <w:b/>
          <w:bCs/>
          <w:sz w:val="24"/>
          <w:szCs w:val="24"/>
        </w:rPr>
        <w:t>14. Šalių garantijos</w:t>
      </w:r>
    </w:p>
    <w:p w14:paraId="194F2719" w14:textId="77777777" w:rsidR="007C306B" w:rsidRPr="00F47363" w:rsidRDefault="007C306B" w:rsidP="00894EBC">
      <w:pPr>
        <w:tabs>
          <w:tab w:val="left" w:pos="1296"/>
        </w:tabs>
        <w:ind w:right="145"/>
        <w:jc w:val="both"/>
        <w:rPr>
          <w:sz w:val="24"/>
          <w:szCs w:val="24"/>
        </w:rPr>
      </w:pPr>
      <w:r w:rsidRPr="00F47363">
        <w:rPr>
          <w:sz w:val="24"/>
          <w:szCs w:val="24"/>
        </w:rPr>
        <w:t xml:space="preserve">14.1. </w:t>
      </w:r>
      <w:r w:rsidRPr="00F47363">
        <w:rPr>
          <w:b/>
          <w:bCs/>
          <w:sz w:val="24"/>
          <w:szCs w:val="24"/>
        </w:rPr>
        <w:t>Rangovas</w:t>
      </w:r>
      <w:r w:rsidRPr="00F47363">
        <w:rPr>
          <w:sz w:val="24"/>
          <w:szCs w:val="24"/>
        </w:rPr>
        <w:t xml:space="preserve"> garantuoja, kad statybos metu jo atlikti darbai atitiks projektinėje dokumentacijoje numatytas savybes, normatyvinių statybos dokumentų ir kitų teisės aktų reikalavimus, jie bus atlikti be klaidų, kurios panaikintų ar sumažintų atliktų darbų vertę.</w:t>
      </w:r>
    </w:p>
    <w:p w14:paraId="0C9BB96F" w14:textId="77777777" w:rsidR="007C306B" w:rsidRPr="00F47363" w:rsidRDefault="007C306B" w:rsidP="00894EBC">
      <w:pPr>
        <w:tabs>
          <w:tab w:val="left" w:pos="1296"/>
        </w:tabs>
        <w:ind w:right="145"/>
        <w:jc w:val="both"/>
        <w:rPr>
          <w:b/>
          <w:sz w:val="24"/>
          <w:szCs w:val="24"/>
        </w:rPr>
      </w:pPr>
      <w:r w:rsidRPr="00F47363">
        <w:rPr>
          <w:sz w:val="24"/>
          <w:szCs w:val="24"/>
        </w:rPr>
        <w:t>14.2. Nustatomi tokie statinio garantiniai terminai: Statinio garantinis terminas – 5 metai, paslėptų statinio elementų (konstrukcijų, vamzdynų ir kt.) – 10 metų, o jeigu buvo nustatyta šiuose elementuose tyčia paslėptų defektų – 20 metų. Garantiniai terminai pradedami skaičiuoti nuo Atliktų darbų rezultato perdavimo-priėmimo akto pasirašymo dienos.</w:t>
      </w:r>
    </w:p>
    <w:p w14:paraId="4D259883" w14:textId="77777777" w:rsidR="007C306B" w:rsidRPr="00F47363" w:rsidRDefault="007C306B" w:rsidP="00894EBC">
      <w:pPr>
        <w:tabs>
          <w:tab w:val="left" w:pos="1296"/>
        </w:tabs>
        <w:ind w:right="145"/>
        <w:jc w:val="both"/>
        <w:rPr>
          <w:b/>
          <w:sz w:val="24"/>
          <w:szCs w:val="24"/>
        </w:rPr>
      </w:pPr>
      <w:r w:rsidRPr="00F47363">
        <w:rPr>
          <w:sz w:val="24"/>
          <w:szCs w:val="24"/>
        </w:rPr>
        <w:t>14.3. Statinio garantiniu laikotarpiu statybos defektus nustato</w:t>
      </w:r>
      <w:r w:rsidRPr="00F47363">
        <w:rPr>
          <w:b/>
          <w:sz w:val="24"/>
          <w:szCs w:val="24"/>
        </w:rPr>
        <w:t xml:space="preserve"> statinio naudotojas</w:t>
      </w:r>
      <w:r w:rsidRPr="00F47363">
        <w:rPr>
          <w:sz w:val="24"/>
          <w:szCs w:val="24"/>
        </w:rPr>
        <w:t>. Taip pat</w:t>
      </w:r>
      <w:r w:rsidRPr="00F47363">
        <w:rPr>
          <w:b/>
          <w:sz w:val="24"/>
          <w:szCs w:val="24"/>
        </w:rPr>
        <w:t xml:space="preserve"> Statinio naudotojui</w:t>
      </w:r>
      <w:r w:rsidRPr="00F47363">
        <w:rPr>
          <w:sz w:val="24"/>
          <w:szCs w:val="24"/>
        </w:rPr>
        <w:t>, nuo garantinių terminų skaičiavimo pradžios, pereina subjektinė reikalavimo teisė reikalauti statybos defektų pašalinimo.</w:t>
      </w:r>
    </w:p>
    <w:p w14:paraId="3658B47B" w14:textId="77777777" w:rsidR="007C306B" w:rsidRPr="00F47363" w:rsidRDefault="007C306B" w:rsidP="00894EBC">
      <w:pPr>
        <w:tabs>
          <w:tab w:val="left" w:pos="1296"/>
        </w:tabs>
        <w:ind w:right="145"/>
        <w:jc w:val="both"/>
        <w:rPr>
          <w:sz w:val="24"/>
          <w:szCs w:val="24"/>
        </w:rPr>
      </w:pPr>
      <w:r w:rsidRPr="00F47363">
        <w:rPr>
          <w:spacing w:val="-1"/>
          <w:sz w:val="24"/>
          <w:szCs w:val="24"/>
        </w:rPr>
        <w:lastRenderedPageBreak/>
        <w:t xml:space="preserve">14.4. </w:t>
      </w:r>
      <w:r w:rsidRPr="00F47363">
        <w:rPr>
          <w:b/>
          <w:spacing w:val="-1"/>
          <w:sz w:val="24"/>
          <w:szCs w:val="24"/>
        </w:rPr>
        <w:t>Rangovas</w:t>
      </w:r>
      <w:r w:rsidRPr="00F47363">
        <w:rPr>
          <w:spacing w:val="-1"/>
          <w:sz w:val="24"/>
          <w:szCs w:val="24"/>
        </w:rPr>
        <w:t xml:space="preserve"> atsako už defektus, nustatytus per statinio garantinį terminą, jeigu neįrodo, kad jie atsirado dėl </w:t>
      </w:r>
      <w:r w:rsidRPr="00F47363">
        <w:rPr>
          <w:spacing w:val="4"/>
          <w:sz w:val="24"/>
          <w:szCs w:val="24"/>
        </w:rPr>
        <w:t xml:space="preserve">statinio ar jo dalių normalaus susidėvėjimo, jo netinkamo naudojimo arba dėl </w:t>
      </w:r>
      <w:r w:rsidRPr="00F47363">
        <w:rPr>
          <w:b/>
          <w:spacing w:val="4"/>
          <w:sz w:val="24"/>
          <w:szCs w:val="24"/>
        </w:rPr>
        <w:t>Užsakovo</w:t>
      </w:r>
      <w:r w:rsidRPr="00F47363">
        <w:rPr>
          <w:spacing w:val="4"/>
          <w:sz w:val="24"/>
          <w:szCs w:val="24"/>
        </w:rPr>
        <w:t xml:space="preserve"> ar</w:t>
      </w:r>
      <w:r w:rsidRPr="00F47363">
        <w:rPr>
          <w:b/>
          <w:spacing w:val="4"/>
          <w:sz w:val="24"/>
          <w:szCs w:val="24"/>
        </w:rPr>
        <w:t xml:space="preserve"> statinio naudotojo ar jų</w:t>
      </w:r>
      <w:r w:rsidRPr="00F47363">
        <w:rPr>
          <w:spacing w:val="4"/>
          <w:sz w:val="24"/>
          <w:szCs w:val="24"/>
        </w:rPr>
        <w:t xml:space="preserve"> </w:t>
      </w:r>
      <w:r w:rsidRPr="00F47363">
        <w:rPr>
          <w:spacing w:val="-6"/>
          <w:sz w:val="24"/>
          <w:szCs w:val="24"/>
        </w:rPr>
        <w:t xml:space="preserve">pasamdytų asmenų kitokių kaltų veiksmų. </w:t>
      </w:r>
      <w:r w:rsidRPr="00F47363">
        <w:rPr>
          <w:sz w:val="24"/>
          <w:szCs w:val="24"/>
        </w:rPr>
        <w:t xml:space="preserve">Garantija negalioja, jeigu darbų defektai atsiranda dėl to, kad </w:t>
      </w:r>
      <w:r w:rsidRPr="00F47363">
        <w:rPr>
          <w:b/>
          <w:sz w:val="24"/>
          <w:szCs w:val="24"/>
        </w:rPr>
        <w:t>Užsakovas</w:t>
      </w:r>
      <w:r w:rsidRPr="00F47363">
        <w:rPr>
          <w:spacing w:val="4"/>
          <w:sz w:val="24"/>
          <w:szCs w:val="24"/>
        </w:rPr>
        <w:t xml:space="preserve"> </w:t>
      </w:r>
      <w:r w:rsidRPr="00F47363">
        <w:rPr>
          <w:b/>
          <w:spacing w:val="4"/>
          <w:sz w:val="24"/>
          <w:szCs w:val="24"/>
        </w:rPr>
        <w:t>ar statinio naudotojo</w:t>
      </w:r>
      <w:r w:rsidRPr="00F47363">
        <w:rPr>
          <w:sz w:val="24"/>
          <w:szCs w:val="24"/>
        </w:rPr>
        <w:t xml:space="preserve"> nepaisė galiojančiuose teisės aktuose nustatytų statinio aptarnavimo, priežiūros ir eksploatacijos instrukcijų.</w:t>
      </w:r>
    </w:p>
    <w:p w14:paraId="041092D4" w14:textId="77777777" w:rsidR="007C306B" w:rsidRPr="00F47363" w:rsidRDefault="007C306B" w:rsidP="00894EBC">
      <w:pPr>
        <w:tabs>
          <w:tab w:val="left" w:pos="1296"/>
        </w:tabs>
        <w:ind w:right="145"/>
        <w:jc w:val="both"/>
        <w:rPr>
          <w:sz w:val="24"/>
          <w:szCs w:val="24"/>
        </w:rPr>
      </w:pPr>
      <w:r w:rsidRPr="00F47363">
        <w:rPr>
          <w:spacing w:val="4"/>
          <w:sz w:val="24"/>
          <w:szCs w:val="24"/>
        </w:rPr>
        <w:t xml:space="preserve">14.5. </w:t>
      </w:r>
      <w:r w:rsidRPr="00F47363">
        <w:rPr>
          <w:b/>
          <w:sz w:val="24"/>
          <w:szCs w:val="24"/>
        </w:rPr>
        <w:t>Statinio naudotojas</w:t>
      </w:r>
      <w:r w:rsidRPr="00F47363">
        <w:rPr>
          <w:spacing w:val="4"/>
          <w:sz w:val="24"/>
          <w:szCs w:val="24"/>
        </w:rPr>
        <w:t xml:space="preserve">, per statinio garantinį laiką nustatęs statinio defektus, informuoja apie tai </w:t>
      </w:r>
      <w:r w:rsidRPr="00F47363">
        <w:rPr>
          <w:b/>
          <w:spacing w:val="4"/>
          <w:sz w:val="24"/>
          <w:szCs w:val="24"/>
        </w:rPr>
        <w:t>Rangovą</w:t>
      </w:r>
      <w:r w:rsidRPr="00F47363">
        <w:rPr>
          <w:spacing w:val="4"/>
          <w:sz w:val="24"/>
          <w:szCs w:val="24"/>
        </w:rPr>
        <w:t xml:space="preserve">, </w:t>
      </w:r>
      <w:r w:rsidRPr="00F47363">
        <w:rPr>
          <w:sz w:val="24"/>
          <w:szCs w:val="24"/>
        </w:rPr>
        <w:t xml:space="preserve">pakviečia </w:t>
      </w:r>
      <w:r w:rsidRPr="00F47363">
        <w:rPr>
          <w:b/>
          <w:sz w:val="24"/>
          <w:szCs w:val="24"/>
        </w:rPr>
        <w:t>Rangovo</w:t>
      </w:r>
      <w:r w:rsidRPr="00F47363">
        <w:rPr>
          <w:sz w:val="24"/>
          <w:szCs w:val="24"/>
        </w:rPr>
        <w:t xml:space="preserve"> įgaliotą atstovą ir surašo dvišalį aktą, kuriame nurodo statybos defektus ir dėl defektų atsiradusius padarinius bei su </w:t>
      </w:r>
      <w:r w:rsidRPr="00F47363">
        <w:rPr>
          <w:b/>
          <w:sz w:val="24"/>
          <w:szCs w:val="24"/>
        </w:rPr>
        <w:t>Rangovu</w:t>
      </w:r>
      <w:r w:rsidRPr="00F47363">
        <w:rPr>
          <w:sz w:val="24"/>
          <w:szCs w:val="24"/>
        </w:rPr>
        <w:t xml:space="preserve"> suderina defektų ir jų padarinių pašalinimo terminus. Jei </w:t>
      </w:r>
      <w:r w:rsidRPr="00F47363">
        <w:rPr>
          <w:b/>
          <w:sz w:val="24"/>
          <w:szCs w:val="24"/>
        </w:rPr>
        <w:t>Rangovo</w:t>
      </w:r>
      <w:r w:rsidRPr="00F47363">
        <w:rPr>
          <w:sz w:val="24"/>
          <w:szCs w:val="24"/>
        </w:rPr>
        <w:t xml:space="preserve"> įgaliotas atstovas neatvyksta arba atsisako pasirašyti dvišalį aktą, galioja </w:t>
      </w:r>
      <w:r w:rsidRPr="00F47363">
        <w:rPr>
          <w:b/>
          <w:sz w:val="24"/>
          <w:szCs w:val="24"/>
        </w:rPr>
        <w:t>statinio naudotojo</w:t>
      </w:r>
      <w:r w:rsidRPr="00F47363">
        <w:rPr>
          <w:sz w:val="24"/>
          <w:szCs w:val="24"/>
        </w:rPr>
        <w:t xml:space="preserve"> surašytas vienašalis aktas. </w:t>
      </w:r>
      <w:r w:rsidRPr="00F47363">
        <w:rPr>
          <w:b/>
          <w:sz w:val="24"/>
          <w:szCs w:val="24"/>
        </w:rPr>
        <w:t>Statinio naudotojui</w:t>
      </w:r>
      <w:r w:rsidRPr="00F47363">
        <w:rPr>
          <w:sz w:val="24"/>
          <w:szCs w:val="24"/>
        </w:rPr>
        <w:t xml:space="preserve"> pareikalavus, </w:t>
      </w:r>
      <w:r w:rsidRPr="00F47363">
        <w:rPr>
          <w:b/>
          <w:sz w:val="24"/>
          <w:szCs w:val="24"/>
        </w:rPr>
        <w:t>Rangovas</w:t>
      </w:r>
      <w:r w:rsidRPr="00F47363">
        <w:rPr>
          <w:sz w:val="24"/>
          <w:szCs w:val="24"/>
        </w:rPr>
        <w:t xml:space="preserve"> privalo per </w:t>
      </w:r>
      <w:r w:rsidRPr="00F47363">
        <w:rPr>
          <w:b/>
          <w:sz w:val="24"/>
          <w:szCs w:val="24"/>
        </w:rPr>
        <w:t>statinio naudotojo</w:t>
      </w:r>
      <w:r w:rsidRPr="00F47363">
        <w:rPr>
          <w:sz w:val="24"/>
          <w:szCs w:val="24"/>
        </w:rPr>
        <w:t xml:space="preserve"> nustatytą terminą pateikti statybos defektų šalinimo technologiją. Statybos defektai laikomi pašalinti, kai šalių įgalioti atstovai surašo defektų pašalinimo aktą, kuriame patvirtinama, kad statybos defektai yra pašalinti.</w:t>
      </w:r>
    </w:p>
    <w:p w14:paraId="0ADD6EB7" w14:textId="77777777" w:rsidR="007C306B" w:rsidRPr="00F47363" w:rsidRDefault="007C306B" w:rsidP="00894EBC">
      <w:pPr>
        <w:tabs>
          <w:tab w:val="left" w:pos="1296"/>
        </w:tabs>
        <w:ind w:right="145"/>
        <w:jc w:val="both"/>
        <w:rPr>
          <w:b/>
          <w:sz w:val="24"/>
          <w:szCs w:val="24"/>
        </w:rPr>
      </w:pPr>
      <w:r w:rsidRPr="00F47363">
        <w:rPr>
          <w:sz w:val="24"/>
          <w:szCs w:val="24"/>
        </w:rPr>
        <w:t>14.6. Jei</w:t>
      </w:r>
      <w:r w:rsidRPr="00F47363">
        <w:rPr>
          <w:b/>
          <w:sz w:val="24"/>
          <w:szCs w:val="24"/>
        </w:rPr>
        <w:t xml:space="preserve"> </w:t>
      </w:r>
      <w:r w:rsidRPr="00F47363">
        <w:rPr>
          <w:b/>
          <w:bCs/>
          <w:sz w:val="24"/>
          <w:szCs w:val="24"/>
        </w:rPr>
        <w:t>Rangovas</w:t>
      </w:r>
      <w:r w:rsidRPr="00F47363">
        <w:rPr>
          <w:b/>
          <w:sz w:val="24"/>
          <w:szCs w:val="24"/>
        </w:rPr>
        <w:t xml:space="preserve"> </w:t>
      </w:r>
      <w:r w:rsidRPr="00F47363">
        <w:rPr>
          <w:sz w:val="24"/>
          <w:szCs w:val="24"/>
        </w:rPr>
        <w:t>nepradeda ir (ar) neištaiso statybos defektų ar neatitaiso tiesioginės tokio defekto padarytos žalos per defektų akte suderintą ar</w:t>
      </w:r>
      <w:r w:rsidRPr="00F47363">
        <w:rPr>
          <w:b/>
          <w:sz w:val="24"/>
          <w:szCs w:val="24"/>
        </w:rPr>
        <w:t xml:space="preserve"> statinio naudotojo </w:t>
      </w:r>
      <w:r w:rsidRPr="00F47363">
        <w:rPr>
          <w:sz w:val="24"/>
          <w:szCs w:val="24"/>
        </w:rPr>
        <w:t xml:space="preserve">nurodytą protingą laiką (kai surašomas vienašalis defektų aktas), </w:t>
      </w:r>
      <w:r w:rsidRPr="00F47363">
        <w:rPr>
          <w:b/>
          <w:sz w:val="24"/>
          <w:szCs w:val="24"/>
        </w:rPr>
        <w:t xml:space="preserve">Rangovui </w:t>
      </w:r>
      <w:r w:rsidRPr="00F47363">
        <w:rPr>
          <w:sz w:val="24"/>
          <w:szCs w:val="24"/>
        </w:rPr>
        <w:t>taikoma Sutarties bendrosios dalies 11.3.5 papunktyje numatyta atsakomybė.</w:t>
      </w:r>
    </w:p>
    <w:p w14:paraId="6BED0F96" w14:textId="77777777" w:rsidR="007C306B" w:rsidRPr="00F47363" w:rsidRDefault="007C306B" w:rsidP="00894EBC">
      <w:pPr>
        <w:tabs>
          <w:tab w:val="left" w:pos="1296"/>
        </w:tabs>
        <w:ind w:right="145"/>
        <w:jc w:val="both"/>
        <w:rPr>
          <w:sz w:val="24"/>
          <w:szCs w:val="24"/>
        </w:rPr>
      </w:pPr>
      <w:r w:rsidRPr="00F47363">
        <w:rPr>
          <w:sz w:val="24"/>
          <w:szCs w:val="24"/>
        </w:rPr>
        <w:t>14.7. Jei</w:t>
      </w:r>
      <w:r w:rsidRPr="00F47363">
        <w:rPr>
          <w:b/>
          <w:sz w:val="24"/>
          <w:szCs w:val="24"/>
        </w:rPr>
        <w:t xml:space="preserve"> </w:t>
      </w:r>
      <w:r w:rsidRPr="00F47363">
        <w:rPr>
          <w:b/>
          <w:bCs/>
          <w:sz w:val="24"/>
          <w:szCs w:val="24"/>
        </w:rPr>
        <w:t>Rangovas</w:t>
      </w:r>
      <w:r w:rsidRPr="00F47363">
        <w:rPr>
          <w:b/>
          <w:sz w:val="24"/>
          <w:szCs w:val="24"/>
        </w:rPr>
        <w:t xml:space="preserve"> </w:t>
      </w:r>
      <w:r w:rsidRPr="00F47363">
        <w:rPr>
          <w:sz w:val="24"/>
          <w:szCs w:val="24"/>
        </w:rPr>
        <w:t>nepradeda ir (ar) neištaiso statybos defektų ar neatitaiso tiesioginės tokio defekto padarytos žalos per akte suderintą ar statinio naudotojo nurodytą protingą laiką (kai surašomas vienašalis defektų aktas) ilgiau kaip 60 (šešiasdešimt) dienų,</w:t>
      </w:r>
      <w:r w:rsidRPr="00F47363">
        <w:rPr>
          <w:b/>
          <w:sz w:val="24"/>
          <w:szCs w:val="24"/>
        </w:rPr>
        <w:t xml:space="preserve"> statinio naudotojas </w:t>
      </w:r>
      <w:r w:rsidRPr="00F47363">
        <w:rPr>
          <w:sz w:val="24"/>
          <w:szCs w:val="24"/>
        </w:rPr>
        <w:t xml:space="preserve">gali pašalinti šiuos defektus savo sąskaita arba defektai gali būti pašalinti vadovaujantis Sutarties bendrosios dalies 4.7 papunkčio sąlygomis. Tokiu atveju </w:t>
      </w:r>
      <w:r w:rsidRPr="00F47363">
        <w:rPr>
          <w:b/>
          <w:sz w:val="24"/>
          <w:szCs w:val="24"/>
        </w:rPr>
        <w:t xml:space="preserve">Rangovas </w:t>
      </w:r>
      <w:r w:rsidRPr="00F47363">
        <w:rPr>
          <w:sz w:val="24"/>
          <w:szCs w:val="24"/>
        </w:rPr>
        <w:t>privalo atlyginti visas</w:t>
      </w:r>
      <w:r w:rsidRPr="00F47363">
        <w:rPr>
          <w:b/>
          <w:sz w:val="24"/>
          <w:szCs w:val="24"/>
        </w:rPr>
        <w:t xml:space="preserve"> statinio naudotojo </w:t>
      </w:r>
      <w:r w:rsidRPr="00F47363">
        <w:rPr>
          <w:sz w:val="24"/>
          <w:szCs w:val="24"/>
        </w:rPr>
        <w:t>išlaidas (išskyrus atvejus kai defektų šalinimo išlaidos kompensuojamos iš Sutarties bendrosios dalies 4.7 papunkčio pagrindu sulaikytos sumos), ir sumokėti</w:t>
      </w:r>
      <w:r w:rsidRPr="00F47363">
        <w:rPr>
          <w:b/>
          <w:sz w:val="24"/>
          <w:szCs w:val="24"/>
        </w:rPr>
        <w:t xml:space="preserve"> statinio naudotojui </w:t>
      </w:r>
      <w:r w:rsidRPr="00F47363">
        <w:rPr>
          <w:sz w:val="24"/>
          <w:szCs w:val="24"/>
        </w:rPr>
        <w:t>arba</w:t>
      </w:r>
      <w:r w:rsidRPr="00F47363">
        <w:rPr>
          <w:b/>
          <w:sz w:val="24"/>
          <w:szCs w:val="24"/>
        </w:rPr>
        <w:t xml:space="preserve"> Užsakovui </w:t>
      </w:r>
      <w:r w:rsidRPr="00F47363">
        <w:rPr>
          <w:sz w:val="24"/>
          <w:szCs w:val="24"/>
        </w:rPr>
        <w:t>(kai taikomas 4.7 papunkčio sąlygos)</w:t>
      </w:r>
      <w:r w:rsidRPr="00F47363">
        <w:rPr>
          <w:b/>
          <w:sz w:val="24"/>
          <w:szCs w:val="24"/>
        </w:rPr>
        <w:t xml:space="preserve"> </w:t>
      </w:r>
      <w:r w:rsidRPr="00F47363">
        <w:rPr>
          <w:sz w:val="24"/>
          <w:szCs w:val="24"/>
        </w:rPr>
        <w:t>20 proc. nuo visų</w:t>
      </w:r>
      <w:r w:rsidRPr="00F47363">
        <w:rPr>
          <w:b/>
          <w:sz w:val="24"/>
          <w:szCs w:val="24"/>
        </w:rPr>
        <w:t xml:space="preserve"> </w:t>
      </w:r>
      <w:r w:rsidRPr="00F47363">
        <w:rPr>
          <w:sz w:val="24"/>
          <w:szCs w:val="24"/>
        </w:rPr>
        <w:t>išlaidų, susijusių su statybos defektų šalinimu, dydžio be PVM, šalių iš anksto sutartus minimalius nuostolius.</w:t>
      </w:r>
    </w:p>
    <w:p w14:paraId="007BD4AC" w14:textId="77777777" w:rsidR="007C306B" w:rsidRPr="00F47363" w:rsidRDefault="007C306B" w:rsidP="00894EBC">
      <w:pPr>
        <w:tabs>
          <w:tab w:val="left" w:pos="1296"/>
        </w:tabs>
        <w:ind w:right="145"/>
        <w:jc w:val="both"/>
        <w:rPr>
          <w:sz w:val="24"/>
          <w:szCs w:val="24"/>
        </w:rPr>
      </w:pPr>
      <w:r w:rsidRPr="00F47363">
        <w:rPr>
          <w:sz w:val="24"/>
          <w:szCs w:val="24"/>
        </w:rPr>
        <w:t xml:space="preserve">14.8. </w:t>
      </w:r>
      <w:r w:rsidRPr="00F47363">
        <w:rPr>
          <w:b/>
          <w:sz w:val="24"/>
          <w:szCs w:val="24"/>
        </w:rPr>
        <w:t>Užsakovas</w:t>
      </w:r>
      <w:r w:rsidRPr="00F47363">
        <w:rPr>
          <w:sz w:val="24"/>
          <w:szCs w:val="24"/>
        </w:rPr>
        <w:t xml:space="preserve"> dalyvauja garantiniu laikotarpiu nustatant statybos defektus ir surašant dvišalį defektų aktą, bendrai su </w:t>
      </w:r>
      <w:r w:rsidRPr="00F47363">
        <w:rPr>
          <w:b/>
          <w:sz w:val="24"/>
          <w:szCs w:val="24"/>
        </w:rPr>
        <w:t>statinio naudotoju</w:t>
      </w:r>
      <w:r w:rsidRPr="00F47363">
        <w:rPr>
          <w:sz w:val="24"/>
          <w:szCs w:val="24"/>
        </w:rPr>
        <w:t xml:space="preserve"> kontroliuoja statybos defektų, nustatytų garantiniu laikotarpiu, šalinimą, o pašalinus statybos defektus, dalyvauja surašant defektų pašalinimo aktą.</w:t>
      </w:r>
    </w:p>
    <w:p w14:paraId="299A829B" w14:textId="77777777" w:rsidR="007C306B" w:rsidRPr="00F47363" w:rsidRDefault="007C306B" w:rsidP="00894EBC">
      <w:pPr>
        <w:ind w:right="145"/>
        <w:jc w:val="both"/>
        <w:rPr>
          <w:sz w:val="24"/>
          <w:szCs w:val="24"/>
        </w:rPr>
      </w:pPr>
      <w:r w:rsidRPr="00F47363">
        <w:rPr>
          <w:sz w:val="24"/>
          <w:szCs w:val="24"/>
        </w:rPr>
        <w:t>14.9.</w:t>
      </w:r>
      <w:r w:rsidRPr="00F47363">
        <w:rPr>
          <w:b/>
          <w:sz w:val="24"/>
          <w:szCs w:val="24"/>
        </w:rPr>
        <w:t xml:space="preserve"> Rangovas</w:t>
      </w:r>
      <w:r w:rsidRPr="00F47363">
        <w:rPr>
          <w:sz w:val="24"/>
          <w:szCs w:val="24"/>
        </w:rPr>
        <w:t xml:space="preserve"> įsipareigoja užtikrinti, kad per pirmąsias 10 (dešimt) darbo dienų nuo sumontuotų įrenginių eksploatavimo pradžios, įrenginių tiekėjo atstovas į objektą atvyktų per 24 (dvidešimt keturias) valandas nuo pranešimo apie tokio atvykimo reikalingumą bei papildomai instruktuotų statinio naudotojo personalą įrenginių eksploatavimo klausimais.</w:t>
      </w:r>
    </w:p>
    <w:p w14:paraId="27915006" w14:textId="77777777" w:rsidR="007C306B" w:rsidRPr="00F47363" w:rsidRDefault="007C306B" w:rsidP="00894EBC">
      <w:pPr>
        <w:ind w:right="145"/>
        <w:jc w:val="both"/>
        <w:rPr>
          <w:sz w:val="24"/>
          <w:szCs w:val="24"/>
        </w:rPr>
      </w:pPr>
      <w:r w:rsidRPr="00F47363">
        <w:rPr>
          <w:sz w:val="24"/>
          <w:szCs w:val="24"/>
        </w:rPr>
        <w:t xml:space="preserve">14.10. Jeigu statinio garantiniu laikotarpiu nustatomi statybos defektai, kurie kelia pavojų žmonių sveikatai, darbo saugai ir aplinkos ar turto saugumui, </w:t>
      </w:r>
      <w:r w:rsidRPr="00F47363">
        <w:rPr>
          <w:b/>
          <w:sz w:val="24"/>
          <w:szCs w:val="24"/>
        </w:rPr>
        <w:t>Rangovas</w:t>
      </w:r>
      <w:r w:rsidRPr="00F47363">
        <w:rPr>
          <w:sz w:val="24"/>
          <w:szCs w:val="24"/>
        </w:rPr>
        <w:t xml:space="preserve"> įsipareigoja nedelsiant, bet ne vėliau nei per 5 (penkias) darbo valandas nuo pranešimo gavimo, atvykti šalinti priežastis, keliančias pavojų žmonių sveikatai, darbo saugos ir aplinkos ar turto saugumo. </w:t>
      </w:r>
      <w:r w:rsidRPr="00F47363">
        <w:rPr>
          <w:b/>
          <w:sz w:val="24"/>
          <w:szCs w:val="24"/>
        </w:rPr>
        <w:t>Rangovui</w:t>
      </w:r>
      <w:r w:rsidRPr="00F47363">
        <w:rPr>
          <w:sz w:val="24"/>
          <w:szCs w:val="24"/>
        </w:rPr>
        <w:t xml:space="preserve"> neatvykus nustatytu laiku, </w:t>
      </w:r>
      <w:r w:rsidRPr="00F47363">
        <w:rPr>
          <w:b/>
          <w:sz w:val="24"/>
          <w:szCs w:val="24"/>
        </w:rPr>
        <w:t>Užsakovas</w:t>
      </w:r>
      <w:r w:rsidRPr="00F47363">
        <w:rPr>
          <w:sz w:val="24"/>
          <w:szCs w:val="24"/>
        </w:rPr>
        <w:t xml:space="preserve"> ar </w:t>
      </w:r>
      <w:r w:rsidRPr="00F47363">
        <w:rPr>
          <w:b/>
          <w:sz w:val="24"/>
          <w:szCs w:val="24"/>
        </w:rPr>
        <w:t>statinio naudotojas</w:t>
      </w:r>
      <w:r w:rsidRPr="00F47363">
        <w:rPr>
          <w:sz w:val="24"/>
          <w:szCs w:val="24"/>
        </w:rPr>
        <w:t xml:space="preserve"> turi teisę be atskiro įspėjimo pašalinti nustatytus defektus savo sąskaita, o </w:t>
      </w:r>
      <w:r w:rsidRPr="00F47363">
        <w:rPr>
          <w:b/>
          <w:sz w:val="24"/>
          <w:szCs w:val="24"/>
        </w:rPr>
        <w:t>Rangovas</w:t>
      </w:r>
      <w:r w:rsidRPr="00F47363">
        <w:rPr>
          <w:sz w:val="24"/>
          <w:szCs w:val="24"/>
        </w:rPr>
        <w:t xml:space="preserve"> tokiu atveju įsipareigoja atlyginti </w:t>
      </w:r>
      <w:r w:rsidRPr="00F47363">
        <w:rPr>
          <w:b/>
          <w:sz w:val="24"/>
          <w:szCs w:val="24"/>
        </w:rPr>
        <w:t>Užsakovui</w:t>
      </w:r>
      <w:r w:rsidRPr="00F47363">
        <w:rPr>
          <w:sz w:val="24"/>
          <w:szCs w:val="24"/>
        </w:rPr>
        <w:t xml:space="preserve"> ar </w:t>
      </w:r>
      <w:r w:rsidRPr="00F47363">
        <w:rPr>
          <w:b/>
          <w:sz w:val="24"/>
          <w:szCs w:val="24"/>
        </w:rPr>
        <w:t>statinio naudotojui</w:t>
      </w:r>
      <w:r w:rsidRPr="00F47363">
        <w:rPr>
          <w:sz w:val="24"/>
          <w:szCs w:val="24"/>
        </w:rPr>
        <w:t xml:space="preserve"> turėtas defektų pašalinimo išlaidas ir sumokėti </w:t>
      </w:r>
      <w:r w:rsidRPr="00F47363">
        <w:rPr>
          <w:b/>
          <w:sz w:val="24"/>
          <w:szCs w:val="24"/>
        </w:rPr>
        <w:t>Užsakovui</w:t>
      </w:r>
      <w:r w:rsidRPr="00F47363">
        <w:rPr>
          <w:sz w:val="24"/>
          <w:szCs w:val="24"/>
        </w:rPr>
        <w:t xml:space="preserve"> ar </w:t>
      </w:r>
      <w:r w:rsidRPr="00F47363">
        <w:rPr>
          <w:b/>
          <w:sz w:val="24"/>
          <w:szCs w:val="24"/>
        </w:rPr>
        <w:t>statinio naudotojui</w:t>
      </w:r>
      <w:r w:rsidRPr="00F47363">
        <w:rPr>
          <w:sz w:val="24"/>
          <w:szCs w:val="24"/>
        </w:rPr>
        <w:t xml:space="preserve"> 10 procentų dydžio nuo defektų pašalinimo išlaidų sumos Šalių iš anksto sutartus minimalius nuostolius.</w:t>
      </w:r>
    </w:p>
    <w:p w14:paraId="0CB7C1C0" w14:textId="77777777" w:rsidR="007C306B" w:rsidRPr="00F47363" w:rsidRDefault="007C306B" w:rsidP="00894EBC">
      <w:pPr>
        <w:tabs>
          <w:tab w:val="left" w:pos="1296"/>
        </w:tabs>
        <w:ind w:right="145"/>
        <w:rPr>
          <w:sz w:val="24"/>
          <w:szCs w:val="24"/>
        </w:rPr>
      </w:pPr>
    </w:p>
    <w:p w14:paraId="00908A21" w14:textId="77777777" w:rsidR="007C306B" w:rsidRPr="00F47363" w:rsidRDefault="007C306B" w:rsidP="00894EBC">
      <w:pPr>
        <w:tabs>
          <w:tab w:val="left" w:pos="1296"/>
        </w:tabs>
        <w:ind w:right="145"/>
        <w:rPr>
          <w:b/>
          <w:bCs/>
          <w:sz w:val="24"/>
          <w:szCs w:val="24"/>
        </w:rPr>
      </w:pPr>
    </w:p>
    <w:p w14:paraId="440FC5A1" w14:textId="77777777" w:rsidR="007C306B" w:rsidRPr="00F47363" w:rsidRDefault="007C306B" w:rsidP="00894EBC">
      <w:pPr>
        <w:tabs>
          <w:tab w:val="left" w:pos="1296"/>
        </w:tabs>
        <w:ind w:right="145"/>
        <w:rPr>
          <w:b/>
          <w:bCs/>
          <w:sz w:val="24"/>
          <w:szCs w:val="24"/>
        </w:rPr>
      </w:pPr>
      <w:r w:rsidRPr="00F47363">
        <w:rPr>
          <w:b/>
          <w:bCs/>
          <w:sz w:val="24"/>
          <w:szCs w:val="24"/>
        </w:rPr>
        <w:t>15. Informacijos konfidencialumas, slaptumas ir asmens duomenys</w:t>
      </w:r>
    </w:p>
    <w:p w14:paraId="2C1D8513" w14:textId="77777777" w:rsidR="007C306B" w:rsidRPr="00F47363" w:rsidRDefault="007C306B" w:rsidP="00894EBC">
      <w:pPr>
        <w:tabs>
          <w:tab w:val="left" w:pos="1296"/>
        </w:tabs>
        <w:ind w:right="145"/>
        <w:jc w:val="both"/>
        <w:rPr>
          <w:sz w:val="24"/>
          <w:szCs w:val="24"/>
        </w:rPr>
      </w:pPr>
      <w:r w:rsidRPr="00F47363">
        <w:rPr>
          <w:sz w:val="24"/>
          <w:szCs w:val="24"/>
        </w:rPr>
        <w:t>15.1. Šalys sutinka laikyti šios Sutarties sąlygas, visą dokumentaciją ir informaciją, kurią Sutarties šalys gauna viena iš kitos vykdydamos Sutartį, konfidencialia ir be išankstinio kitos Šalies rašytinio sutikimo neplatinti trečiosioms šalims apie ją jokios informacijos, išskyrus atvejus, kai to reikalaujama LR teisės aktų nustatyta tvarka. Už informacijos pagal šią Sutartį paskleidimą, kaltoji šalis, privalo atlyginti kitai Šaliai dėl to atsiradusius nuostolius.</w:t>
      </w:r>
    </w:p>
    <w:p w14:paraId="0386ED7E" w14:textId="77777777" w:rsidR="007C306B" w:rsidRPr="00F47363" w:rsidRDefault="007C306B" w:rsidP="00894EBC">
      <w:pPr>
        <w:tabs>
          <w:tab w:val="left" w:pos="1296"/>
        </w:tabs>
        <w:ind w:right="145"/>
        <w:jc w:val="both"/>
        <w:rPr>
          <w:sz w:val="24"/>
          <w:szCs w:val="24"/>
        </w:rPr>
      </w:pPr>
      <w:r w:rsidRPr="00F47363">
        <w:rPr>
          <w:sz w:val="24"/>
          <w:szCs w:val="24"/>
        </w:rPr>
        <w:t xml:space="preserve">15.2. Šio įsipareigojimo pažeidimu nebus laikomas viešas informacijos apie </w:t>
      </w:r>
      <w:r w:rsidRPr="00F47363">
        <w:rPr>
          <w:b/>
          <w:sz w:val="24"/>
          <w:szCs w:val="24"/>
        </w:rPr>
        <w:t>Užsakovą</w:t>
      </w:r>
      <w:r w:rsidRPr="00F47363">
        <w:rPr>
          <w:sz w:val="24"/>
          <w:szCs w:val="24"/>
        </w:rPr>
        <w:t xml:space="preserve"> atskleidimas, jei </w:t>
      </w:r>
      <w:r w:rsidRPr="00F47363">
        <w:rPr>
          <w:b/>
          <w:sz w:val="24"/>
          <w:szCs w:val="24"/>
        </w:rPr>
        <w:t>Užsakovas</w:t>
      </w:r>
      <w:r w:rsidRPr="00F47363">
        <w:rPr>
          <w:sz w:val="24"/>
          <w:szCs w:val="24"/>
        </w:rPr>
        <w:t xml:space="preserve"> pažeidžia mokėjimo terminus, ir informacijos apie </w:t>
      </w:r>
      <w:r w:rsidRPr="00F47363">
        <w:rPr>
          <w:b/>
          <w:sz w:val="24"/>
          <w:szCs w:val="24"/>
        </w:rPr>
        <w:t>Rangovą</w:t>
      </w:r>
      <w:r w:rsidRPr="00F47363">
        <w:rPr>
          <w:sz w:val="24"/>
          <w:szCs w:val="24"/>
        </w:rPr>
        <w:t xml:space="preserve"> atskleidimas, jei </w:t>
      </w:r>
      <w:r w:rsidRPr="00F47363">
        <w:rPr>
          <w:b/>
          <w:sz w:val="24"/>
          <w:szCs w:val="24"/>
        </w:rPr>
        <w:t>Rangovas</w:t>
      </w:r>
      <w:r w:rsidRPr="00F47363">
        <w:rPr>
          <w:sz w:val="24"/>
          <w:szCs w:val="24"/>
        </w:rPr>
        <w:t xml:space="preserve"> pažeidžia darbų atlikimo terminus. </w:t>
      </w:r>
    </w:p>
    <w:p w14:paraId="6A51A81A" w14:textId="77777777" w:rsidR="007C306B" w:rsidRPr="00F47363" w:rsidRDefault="007C306B" w:rsidP="00894EBC">
      <w:pPr>
        <w:ind w:right="145"/>
        <w:jc w:val="both"/>
        <w:rPr>
          <w:bCs/>
          <w:sz w:val="24"/>
          <w:szCs w:val="24"/>
        </w:rPr>
      </w:pPr>
      <w:r w:rsidRPr="00F47363">
        <w:rPr>
          <w:bCs/>
          <w:sz w:val="24"/>
          <w:szCs w:val="24"/>
        </w:rPr>
        <w:t xml:space="preserve">15.3. Sutartyje ir jos prieduose nurodyti asmens duomenys (vardai, pavardės, kontaktinė informacija) gali būti naudojami tik nustatant Šalių ar Gavėjo atsakingus asmenis už Sutarties vykdymą ir bendrauti Sutarties vykdymo klausimais. Jei Sutarties vykdymo metu yra tvarkomi kokie nors papildomi asmens duomenys, šie duomenys ir jų tvarkymo tikslas yra įvardinami Sutarties </w:t>
      </w:r>
      <w:r w:rsidRPr="00F47363">
        <w:rPr>
          <w:bCs/>
          <w:sz w:val="24"/>
          <w:szCs w:val="24"/>
        </w:rPr>
        <w:lastRenderedPageBreak/>
        <w:t>Specialiojoje dalyje.</w:t>
      </w:r>
    </w:p>
    <w:p w14:paraId="59AAE986" w14:textId="77777777" w:rsidR="007C306B" w:rsidRPr="00F47363" w:rsidRDefault="007C306B" w:rsidP="00894EBC">
      <w:pPr>
        <w:ind w:right="145"/>
        <w:jc w:val="both"/>
        <w:rPr>
          <w:bCs/>
          <w:sz w:val="24"/>
          <w:szCs w:val="24"/>
        </w:rPr>
      </w:pPr>
      <w:r w:rsidRPr="00F47363">
        <w:rPr>
          <w:bCs/>
          <w:sz w:val="24"/>
          <w:szCs w:val="24"/>
        </w:rPr>
        <w:t xml:space="preserve">15.4. Sutarties šalys užtikrina, kad su asmens duomenimis tvarkomais vykdant Sutartį susipažins tik tie asmenys, kuriems tai yra būtina vykdant įsipareigojimus pagal Sutartį. </w:t>
      </w:r>
    </w:p>
    <w:p w14:paraId="0CCDB218" w14:textId="77777777" w:rsidR="007C306B" w:rsidRPr="00F47363" w:rsidRDefault="007C306B" w:rsidP="00894EBC">
      <w:pPr>
        <w:ind w:right="145"/>
        <w:jc w:val="both"/>
        <w:rPr>
          <w:bCs/>
          <w:sz w:val="24"/>
          <w:szCs w:val="24"/>
        </w:rPr>
      </w:pPr>
      <w:r w:rsidRPr="00F47363">
        <w:rPr>
          <w:bCs/>
          <w:sz w:val="24"/>
          <w:szCs w:val="24"/>
        </w:rPr>
        <w:t xml:space="preserve">15.5. Sutartyje ir jos prieduose nurodyti asmens duomenys be atskiro kitos šalies sutikimo negali būti perduoti tretiesiems asmenims, išskyrus </w:t>
      </w:r>
      <w:r w:rsidRPr="00F47363">
        <w:rPr>
          <w:b/>
          <w:bCs/>
          <w:sz w:val="24"/>
          <w:szCs w:val="24"/>
        </w:rPr>
        <w:t>Rangovo</w:t>
      </w:r>
      <w:r w:rsidRPr="00F47363">
        <w:rPr>
          <w:bCs/>
          <w:sz w:val="24"/>
          <w:szCs w:val="24"/>
        </w:rPr>
        <w:t xml:space="preserve"> įvardintus subtiekėjus ir Gavėją (jei toks nurodytas), kurie yra pasitelkiami Sutarties vykdymui ir tik tais atvejais, kai tai yra būtina Sutarties vykdymui arba tokių duomenų neatskleidimas sukeltų itin didelius sunkumus vykdant Sutartį. Jei subtiekėjas Sutartyje numatyta tvarka yra keičiamas, turi būti gautas atskiras kitos Šalies sutikimas dėl duomenų perdavimo. </w:t>
      </w:r>
    </w:p>
    <w:p w14:paraId="4A35F239" w14:textId="77777777" w:rsidR="007C306B" w:rsidRPr="00F47363" w:rsidRDefault="007C306B" w:rsidP="00894EBC">
      <w:pPr>
        <w:ind w:right="145"/>
        <w:jc w:val="both"/>
        <w:rPr>
          <w:bCs/>
          <w:sz w:val="24"/>
          <w:szCs w:val="24"/>
        </w:rPr>
      </w:pPr>
      <w:r w:rsidRPr="00F47363">
        <w:rPr>
          <w:bCs/>
          <w:sz w:val="24"/>
          <w:szCs w:val="24"/>
        </w:rPr>
        <w:t xml:space="preserve">15.6. Jei Sutarties vykdymo metu paaiškėja, kad yra tvarkomi asmens duomenys, kurie nėra aptarti Sutarties sąlygose, Sutarties šalys turi nedelsiant informuoti kitą šalį dėl tokių duomenų ir išlaikyti šių duomenų konfidencialumą. </w:t>
      </w:r>
    </w:p>
    <w:p w14:paraId="129A54B1" w14:textId="77777777" w:rsidR="007C306B" w:rsidRPr="00F47363" w:rsidRDefault="007C306B" w:rsidP="00894EBC">
      <w:pPr>
        <w:ind w:right="145"/>
        <w:jc w:val="both"/>
        <w:rPr>
          <w:bCs/>
          <w:sz w:val="24"/>
          <w:szCs w:val="24"/>
        </w:rPr>
      </w:pPr>
      <w:r w:rsidRPr="00F47363">
        <w:rPr>
          <w:bCs/>
          <w:sz w:val="24"/>
          <w:szCs w:val="24"/>
        </w:rPr>
        <w:t xml:space="preserve">15.7. Visi asmens duomenys, kurie buvo tvarkomi siekiant įvykdyti Sutartyje numatytus įsipareigojimus, gali būti tvarkomi iki to momento, kai pasibaigia Šalių prievolės pagal šią Sutartį. Gali būti nenaikinami tik tokie asmens duomenys, kurių sunaikinimas reikštų neprotingai dideles laiko ar finansines sąnauda ir būtų nepateisinamas tolesnio sutarties rezultato naudojimo tikslais. </w:t>
      </w:r>
    </w:p>
    <w:p w14:paraId="45AFD7ED" w14:textId="77777777" w:rsidR="007C306B" w:rsidRPr="00F47363" w:rsidRDefault="007C306B" w:rsidP="00894EBC">
      <w:pPr>
        <w:ind w:right="145"/>
        <w:jc w:val="both"/>
        <w:rPr>
          <w:bCs/>
          <w:sz w:val="24"/>
          <w:szCs w:val="24"/>
        </w:rPr>
      </w:pPr>
      <w:r w:rsidRPr="00F47363">
        <w:rPr>
          <w:bCs/>
          <w:sz w:val="24"/>
          <w:szCs w:val="24"/>
        </w:rPr>
        <w:t>15.8. Šalys privalo imtis pakankamų techninių ir organizacinių priemonių informacijos saugumui ir konfidencialumui užtikrinti. Apie bet kokį Šalių dėl šios Sutarties vykdymo  padarytą duomenų tvarkymo pažeidimą, Šalys viena kitą informuoja per 1 darbo dieną. Pranešime apie pažeidimą privalo būti nurodytas pažeidimo pobūdis, galimos pažeidimo pasekmės ir priemonės, kurių buvo imtasi, pažeidimo padariniams panaikinti ar sušvelninti.</w:t>
      </w:r>
    </w:p>
    <w:p w14:paraId="05FB7FD5" w14:textId="77777777" w:rsidR="007C306B" w:rsidRPr="00F47363" w:rsidRDefault="007C306B" w:rsidP="00894EBC">
      <w:pPr>
        <w:tabs>
          <w:tab w:val="left" w:pos="1296"/>
        </w:tabs>
        <w:ind w:right="145"/>
        <w:jc w:val="both"/>
        <w:rPr>
          <w:bCs/>
          <w:sz w:val="24"/>
          <w:szCs w:val="24"/>
        </w:rPr>
      </w:pPr>
      <w:r w:rsidRPr="00F47363">
        <w:rPr>
          <w:bCs/>
          <w:sz w:val="24"/>
          <w:szCs w:val="24"/>
        </w:rPr>
        <w:t xml:space="preserve">15.9. Šalys neatlygina viena kitos patirtų išlaidų ir nuostolių dėl asmens duomenų tvarkymo įsipareigojimų pagal šią Sutartį vykdymo.     </w:t>
      </w:r>
    </w:p>
    <w:p w14:paraId="1C63D4F7" w14:textId="77777777" w:rsidR="007C306B" w:rsidRPr="00F47363" w:rsidRDefault="007C306B" w:rsidP="00894EBC">
      <w:pPr>
        <w:tabs>
          <w:tab w:val="left" w:pos="1296"/>
        </w:tabs>
        <w:ind w:right="145"/>
        <w:jc w:val="both"/>
        <w:rPr>
          <w:b/>
          <w:bCs/>
          <w:sz w:val="24"/>
          <w:szCs w:val="24"/>
        </w:rPr>
      </w:pPr>
      <w:r w:rsidRPr="00F47363">
        <w:rPr>
          <w:b/>
          <w:bCs/>
          <w:sz w:val="24"/>
          <w:szCs w:val="24"/>
        </w:rPr>
        <w:t>16. Sutarties galiojimas</w:t>
      </w:r>
    </w:p>
    <w:p w14:paraId="3CEDBF41" w14:textId="40FC0A04" w:rsidR="007C306B" w:rsidRPr="00F47363" w:rsidRDefault="007C306B" w:rsidP="00894EBC">
      <w:pPr>
        <w:ind w:right="145"/>
        <w:jc w:val="both"/>
        <w:rPr>
          <w:sz w:val="24"/>
          <w:szCs w:val="24"/>
        </w:rPr>
      </w:pPr>
      <w:r w:rsidRPr="00F47363">
        <w:rPr>
          <w:sz w:val="24"/>
          <w:szCs w:val="24"/>
        </w:rPr>
        <w:t xml:space="preserve">16.1. Sutartis laikoma sudaryta ir įsigalioja įgaliotiems Šalių atstovams ją pasirašius ir </w:t>
      </w:r>
      <w:r w:rsidRPr="00F47363">
        <w:rPr>
          <w:b/>
          <w:sz w:val="24"/>
          <w:szCs w:val="24"/>
        </w:rPr>
        <w:t>Rangovui</w:t>
      </w:r>
      <w:r w:rsidRPr="00F47363">
        <w:rPr>
          <w:sz w:val="24"/>
          <w:szCs w:val="24"/>
        </w:rPr>
        <w:t xml:space="preserve"> pateikus </w:t>
      </w:r>
      <w:r w:rsidRPr="00F47363">
        <w:rPr>
          <w:b/>
          <w:sz w:val="24"/>
          <w:szCs w:val="24"/>
        </w:rPr>
        <w:t xml:space="preserve">Užsakovui </w:t>
      </w:r>
      <w:r w:rsidRPr="00F47363">
        <w:rPr>
          <w:sz w:val="24"/>
          <w:szCs w:val="24"/>
        </w:rPr>
        <w:t>Sutarties įvykdymo užtikrinimo (</w:t>
      </w:r>
      <w:r w:rsidRPr="00F47363">
        <w:rPr>
          <w:rFonts w:eastAsia="Calibri"/>
          <w:bCs/>
          <w:sz w:val="24"/>
          <w:szCs w:val="24"/>
        </w:rPr>
        <w:t>pirkimo sutarties sąlygų įvykdymo)</w:t>
      </w:r>
      <w:r w:rsidRPr="00F47363">
        <w:rPr>
          <w:sz w:val="24"/>
          <w:szCs w:val="24"/>
        </w:rPr>
        <w:t xml:space="preserve"> banko garantiją ar draudimo bendrovės laidavimo raštą, užtikrinantį fiksuotos </w:t>
      </w:r>
      <w:r w:rsidRPr="00F47363">
        <w:rPr>
          <w:b/>
          <w:i/>
          <w:sz w:val="24"/>
          <w:szCs w:val="24"/>
        </w:rPr>
        <w:t xml:space="preserve">10 (dešimt) </w:t>
      </w:r>
      <w:r w:rsidRPr="00F47363">
        <w:rPr>
          <w:sz w:val="24"/>
          <w:szCs w:val="24"/>
        </w:rPr>
        <w:t xml:space="preserve">procentų </w:t>
      </w:r>
      <w:r w:rsidR="008945BD" w:rsidRPr="00F47363">
        <w:rPr>
          <w:rFonts w:eastAsia="Calibri"/>
          <w:sz w:val="24"/>
          <w:szCs w:val="24"/>
        </w:rPr>
        <w:t>(</w:t>
      </w:r>
      <w:r w:rsidR="008945BD" w:rsidRPr="00F47363">
        <w:rPr>
          <w:rFonts w:eastAsia="Calibri"/>
          <w:i/>
          <w:sz w:val="24"/>
          <w:szCs w:val="24"/>
        </w:rPr>
        <w:t>jeigu Sutarties specialiojoje dalyje nenurodyta kitaip</w:t>
      </w:r>
      <w:r w:rsidR="008945BD" w:rsidRPr="00F47363">
        <w:rPr>
          <w:rFonts w:eastAsia="Calibri"/>
          <w:sz w:val="24"/>
          <w:szCs w:val="24"/>
        </w:rPr>
        <w:t xml:space="preserve">) </w:t>
      </w:r>
      <w:r w:rsidRPr="00F47363">
        <w:rPr>
          <w:sz w:val="24"/>
          <w:szCs w:val="24"/>
        </w:rPr>
        <w:t xml:space="preserve">nuo Sutarties kainos be PVM sumos sumokėjimą, jeigu Sutartis būtų nutraukta pagal bent vieną iš Sutarties bendrosios dalies 19.1.3.1–19.1.3.8 papunkčiuose ar Sutarties specialiojoje dalyje nurodytų pagrindų. Kartu su draudimo bendrovės laidavimo raštu, </w:t>
      </w:r>
      <w:r w:rsidRPr="00F47363">
        <w:rPr>
          <w:b/>
          <w:sz w:val="24"/>
          <w:szCs w:val="24"/>
        </w:rPr>
        <w:t>Rangovas</w:t>
      </w:r>
      <w:r w:rsidRPr="00F47363">
        <w:rPr>
          <w:sz w:val="24"/>
          <w:szCs w:val="24"/>
        </w:rPr>
        <w:t xml:space="preserve"> privalo pateikti draudimo bendrovės raštišką patvirtinimą (</w:t>
      </w:r>
      <w:r w:rsidRPr="00F47363">
        <w:rPr>
          <w:sz w:val="24"/>
          <w:szCs w:val="24"/>
          <w:u w:val="single"/>
        </w:rPr>
        <w:t>mokestinį pavedimą, kad draudimo įmoka už šį išduotą laidavimo draudimo raštą yra sumokėta</w:t>
      </w:r>
      <w:r w:rsidRPr="00F47363">
        <w:rPr>
          <w:sz w:val="24"/>
          <w:szCs w:val="24"/>
        </w:rPr>
        <w:t xml:space="preserve">), kad teikiamas laidavimo raštas yra galiojantis. </w:t>
      </w:r>
    </w:p>
    <w:p w14:paraId="07CEEAF2" w14:textId="77777777" w:rsidR="007C306B" w:rsidRPr="00F47363" w:rsidRDefault="007C306B" w:rsidP="00894EBC">
      <w:pPr>
        <w:ind w:right="145"/>
        <w:jc w:val="both"/>
        <w:rPr>
          <w:sz w:val="24"/>
          <w:szCs w:val="24"/>
        </w:rPr>
      </w:pPr>
      <w:r w:rsidRPr="00F47363">
        <w:rPr>
          <w:sz w:val="24"/>
          <w:szCs w:val="24"/>
        </w:rPr>
        <w:t xml:space="preserve">16.2. Sutarties bendrosios dalies 16.1 papunktyje nurodyta banko garantija ar draudimo bendrovės laidavimo raštas privalo atitikti Sutarties specialiojoje dalyje nurodytame priede pateiktose formose nurodytam turiniui. </w:t>
      </w:r>
      <w:r w:rsidRPr="00F47363">
        <w:rPr>
          <w:b/>
          <w:sz w:val="24"/>
          <w:szCs w:val="24"/>
        </w:rPr>
        <w:t>Užsakovas</w:t>
      </w:r>
      <w:r w:rsidRPr="00F47363">
        <w:rPr>
          <w:sz w:val="24"/>
          <w:szCs w:val="24"/>
        </w:rPr>
        <w:t xml:space="preserve"> nepriims pateiktos banko garantijos ar draudimo bendrovės laidavimo rašto, neatitinkančios Sutarties specialiojoje dalyje nurodytame priede nustatytose formose nurodytam turiniui. Sutarties įvykdymo užtikrinimo banko garantija arba draudimo bendrovės laidavimo raštas turi galioti 2 (dvejais) mėnesiais ilgiau nei Sutartyje ar jos prieduose nustatytas visų darbų atlikimo terminas.</w:t>
      </w:r>
    </w:p>
    <w:p w14:paraId="28180096" w14:textId="77777777" w:rsidR="007C306B" w:rsidRPr="00F47363" w:rsidRDefault="007C306B" w:rsidP="00894EBC">
      <w:pPr>
        <w:ind w:right="145"/>
        <w:jc w:val="both"/>
        <w:rPr>
          <w:sz w:val="24"/>
          <w:szCs w:val="24"/>
        </w:rPr>
      </w:pPr>
      <w:r w:rsidRPr="00F47363">
        <w:rPr>
          <w:sz w:val="24"/>
          <w:szCs w:val="24"/>
        </w:rPr>
        <w:t>16.3.</w:t>
      </w:r>
      <w:r w:rsidRPr="00F47363">
        <w:rPr>
          <w:b/>
          <w:sz w:val="24"/>
          <w:szCs w:val="24"/>
        </w:rPr>
        <w:t xml:space="preserve"> Rangovas</w:t>
      </w:r>
      <w:r w:rsidRPr="00F47363">
        <w:rPr>
          <w:sz w:val="24"/>
          <w:szCs w:val="24"/>
        </w:rPr>
        <w:t xml:space="preserve"> ne vėliau kaip</w:t>
      </w:r>
      <w:r w:rsidRPr="00F47363">
        <w:rPr>
          <w:b/>
          <w:sz w:val="24"/>
          <w:szCs w:val="24"/>
        </w:rPr>
        <w:t xml:space="preserve"> </w:t>
      </w:r>
      <w:r w:rsidRPr="00F47363">
        <w:rPr>
          <w:sz w:val="24"/>
          <w:szCs w:val="24"/>
        </w:rPr>
        <w:t xml:space="preserve">per 7 (septynias) darbo dienas po Sutarties pasirašymo pateikia </w:t>
      </w:r>
      <w:r w:rsidRPr="00F47363">
        <w:rPr>
          <w:b/>
          <w:sz w:val="24"/>
          <w:szCs w:val="24"/>
        </w:rPr>
        <w:t xml:space="preserve">Užsakovui </w:t>
      </w:r>
      <w:r w:rsidRPr="00F47363">
        <w:rPr>
          <w:sz w:val="24"/>
          <w:szCs w:val="24"/>
        </w:rPr>
        <w:t>Sutarties bendrosios dalies 16.1 papunktyje nurodytą Sutarties įvykdymo užtikrinimo banko garantiją arba draudimo bendrovės laidavimo raštą.</w:t>
      </w:r>
      <w:r w:rsidRPr="00F47363">
        <w:rPr>
          <w:b/>
          <w:sz w:val="24"/>
          <w:szCs w:val="24"/>
        </w:rPr>
        <w:t xml:space="preserve"> </w:t>
      </w:r>
    </w:p>
    <w:p w14:paraId="3BDB3696" w14:textId="77777777" w:rsidR="007C306B" w:rsidRPr="00F47363" w:rsidRDefault="007C306B" w:rsidP="00894EBC">
      <w:pPr>
        <w:ind w:right="145"/>
        <w:jc w:val="both"/>
        <w:rPr>
          <w:sz w:val="24"/>
          <w:szCs w:val="24"/>
        </w:rPr>
      </w:pPr>
      <w:r w:rsidRPr="00F47363">
        <w:rPr>
          <w:sz w:val="24"/>
          <w:szCs w:val="24"/>
        </w:rPr>
        <w:t xml:space="preserve">16.4. Jei Sutarties vykdymo metu sutarties įvykdymo užtikrinimą išdavęs juridinis asmuo (bankas ar draudimo bendrovė) negali įvykdyti savo įsipareigojimų, </w:t>
      </w:r>
      <w:r w:rsidRPr="00F47363">
        <w:rPr>
          <w:b/>
          <w:sz w:val="24"/>
          <w:szCs w:val="24"/>
        </w:rPr>
        <w:t>Rangovas</w:t>
      </w:r>
      <w:r w:rsidRPr="00F47363">
        <w:rPr>
          <w:sz w:val="24"/>
          <w:szCs w:val="24"/>
        </w:rPr>
        <w:t xml:space="preserve"> per 10 (dešimt) dienų pateikia naują Sutarties vykdymo užtikrinimą, tokiomis pačiomis sąlygomis kaip ir ankstesnysis.</w:t>
      </w:r>
    </w:p>
    <w:p w14:paraId="63C9E5E4" w14:textId="77777777" w:rsidR="007C306B" w:rsidRPr="00F47363" w:rsidRDefault="007C306B" w:rsidP="00894EBC">
      <w:pPr>
        <w:tabs>
          <w:tab w:val="left" w:pos="1296"/>
        </w:tabs>
        <w:ind w:right="145"/>
        <w:jc w:val="both"/>
        <w:rPr>
          <w:sz w:val="24"/>
          <w:szCs w:val="24"/>
        </w:rPr>
      </w:pPr>
      <w:r w:rsidRPr="00F47363">
        <w:rPr>
          <w:sz w:val="24"/>
          <w:szCs w:val="24"/>
        </w:rPr>
        <w:t>16.5. Sutartis galioja iki visiško abiejų Sutarties Šalių įsipareigojimų įvykdymo.</w:t>
      </w:r>
    </w:p>
    <w:p w14:paraId="53854E05" w14:textId="77777777" w:rsidR="007C306B" w:rsidRPr="00F47363" w:rsidRDefault="007C306B" w:rsidP="00894EBC">
      <w:pPr>
        <w:tabs>
          <w:tab w:val="left" w:pos="1296"/>
        </w:tabs>
        <w:ind w:right="145"/>
        <w:jc w:val="both"/>
        <w:rPr>
          <w:sz w:val="24"/>
          <w:szCs w:val="24"/>
        </w:rPr>
      </w:pPr>
      <w:r w:rsidRPr="00F47363">
        <w:rPr>
          <w:sz w:val="24"/>
          <w:szCs w:val="24"/>
        </w:rPr>
        <w:t>16.6. Jei bet kuri šios Sutarties nuostata tampa ar pripažįstama visiškai ar iš dalies negaliojančia, tai neturi įtakos kitų Sutarties nuostatų galiojimui.</w:t>
      </w:r>
    </w:p>
    <w:p w14:paraId="3C0EE8C3" w14:textId="77777777" w:rsidR="007C306B" w:rsidRPr="00F47363" w:rsidRDefault="007C306B" w:rsidP="00894EBC">
      <w:pPr>
        <w:tabs>
          <w:tab w:val="left" w:pos="1296"/>
        </w:tabs>
        <w:ind w:right="145"/>
        <w:jc w:val="both"/>
        <w:rPr>
          <w:sz w:val="24"/>
          <w:szCs w:val="24"/>
        </w:rPr>
      </w:pPr>
      <w:r w:rsidRPr="00F47363">
        <w:rPr>
          <w:sz w:val="24"/>
          <w:szCs w:val="24"/>
        </w:rPr>
        <w:t>16.7. Nutraukus Sutartį ar jai pasibaigus, lieka galioti šios Sutarties nuostatos, susijusios su atsakomybe bei atsiskaitymais, taip pat visos kitos šios Sutarties nuostatos, kurios, kaip aiškiai nurodyta, išlieka galioti po Sutarties nutraukimo arba turi išlikti galioti, kad ši Sutartis būtų visiškai įvykdyta.</w:t>
      </w:r>
    </w:p>
    <w:p w14:paraId="23045D9A" w14:textId="77777777" w:rsidR="007C306B" w:rsidRPr="00F47363" w:rsidRDefault="007C306B" w:rsidP="00894EBC">
      <w:pPr>
        <w:tabs>
          <w:tab w:val="left" w:pos="1296"/>
        </w:tabs>
        <w:ind w:right="145"/>
        <w:jc w:val="both"/>
        <w:rPr>
          <w:b/>
          <w:bCs/>
          <w:sz w:val="24"/>
          <w:szCs w:val="24"/>
        </w:rPr>
      </w:pPr>
      <w:r w:rsidRPr="00F47363">
        <w:rPr>
          <w:sz w:val="24"/>
          <w:szCs w:val="24"/>
        </w:rPr>
        <w:t>16.8. Sutarties įvykdymo užtikrinimas yra grąžinamas Sutarties specialiojoje dalyje nurodytu terminu.</w:t>
      </w:r>
    </w:p>
    <w:p w14:paraId="7987B1D6" w14:textId="77777777" w:rsidR="007C306B" w:rsidRPr="00F47363" w:rsidRDefault="007C306B" w:rsidP="00894EBC">
      <w:pPr>
        <w:tabs>
          <w:tab w:val="left" w:pos="1296"/>
        </w:tabs>
        <w:ind w:right="145"/>
        <w:rPr>
          <w:b/>
          <w:bCs/>
          <w:sz w:val="24"/>
          <w:szCs w:val="24"/>
        </w:rPr>
      </w:pPr>
      <w:r w:rsidRPr="00F47363">
        <w:rPr>
          <w:b/>
          <w:bCs/>
          <w:sz w:val="24"/>
          <w:szCs w:val="24"/>
        </w:rPr>
        <w:t>17. Sutarties pakeitimai</w:t>
      </w:r>
    </w:p>
    <w:p w14:paraId="65BE573A" w14:textId="77777777" w:rsidR="007C306B" w:rsidRPr="00F47363" w:rsidRDefault="007C306B" w:rsidP="00894EBC">
      <w:pPr>
        <w:ind w:right="145"/>
        <w:jc w:val="both"/>
        <w:rPr>
          <w:sz w:val="24"/>
          <w:szCs w:val="24"/>
        </w:rPr>
      </w:pPr>
      <w:r w:rsidRPr="00F47363">
        <w:rPr>
          <w:bCs/>
          <w:sz w:val="24"/>
          <w:szCs w:val="24"/>
        </w:rPr>
        <w:lastRenderedPageBreak/>
        <w:t xml:space="preserve">17.1. </w:t>
      </w:r>
      <w:r w:rsidRPr="00F47363">
        <w:rPr>
          <w:sz w:val="24"/>
          <w:szCs w:val="24"/>
        </w:rPr>
        <w:t>Sutarties sąlygos jos galiojimo laikotarpiu gali būti keičiamos vadovaujantis Viešųjų pirkimų įstatymo 89 straipsnyje nustatyta tvarka ir sąlygomis.</w:t>
      </w:r>
    </w:p>
    <w:p w14:paraId="522528E8" w14:textId="77777777" w:rsidR="007C306B" w:rsidRPr="00F47363" w:rsidRDefault="007C306B" w:rsidP="00894EBC">
      <w:pPr>
        <w:tabs>
          <w:tab w:val="left" w:pos="1296"/>
        </w:tabs>
        <w:ind w:right="145"/>
        <w:jc w:val="both"/>
        <w:rPr>
          <w:bCs/>
          <w:sz w:val="24"/>
          <w:szCs w:val="24"/>
        </w:rPr>
      </w:pPr>
      <w:r w:rsidRPr="00F47363">
        <w:rPr>
          <w:bCs/>
          <w:sz w:val="24"/>
          <w:szCs w:val="24"/>
        </w:rPr>
        <w:t xml:space="preserve">17.2. Sutarties pakeitimai galioja, kada yra sudaryti raštu ir yra pasirašyti įgaliotų šalių atstovų. </w:t>
      </w:r>
    </w:p>
    <w:p w14:paraId="769F2824" w14:textId="77777777" w:rsidR="007C306B" w:rsidRPr="00F47363" w:rsidRDefault="007C306B" w:rsidP="00894EBC">
      <w:pPr>
        <w:tabs>
          <w:tab w:val="left" w:pos="1296"/>
        </w:tabs>
        <w:ind w:right="145"/>
        <w:jc w:val="both"/>
        <w:rPr>
          <w:sz w:val="24"/>
          <w:szCs w:val="24"/>
        </w:rPr>
      </w:pPr>
      <w:r w:rsidRPr="00F47363">
        <w:rPr>
          <w:bCs/>
          <w:sz w:val="24"/>
          <w:szCs w:val="24"/>
        </w:rPr>
        <w:t xml:space="preserve">17.3. </w:t>
      </w:r>
      <w:r w:rsidRPr="00F47363">
        <w:rPr>
          <w:sz w:val="24"/>
          <w:szCs w:val="24"/>
        </w:rPr>
        <w:t xml:space="preserve">Sutartinių įsipareigojimų įvykdymo terminai gali būti keičiami tik tais atvejais, kai sutartiniai įsipareigojimai nustatytais terminais neįvykdomi ne dėl </w:t>
      </w:r>
      <w:r w:rsidRPr="00F47363">
        <w:rPr>
          <w:b/>
          <w:sz w:val="24"/>
          <w:szCs w:val="24"/>
        </w:rPr>
        <w:t>Rangovo</w:t>
      </w:r>
      <w:r w:rsidRPr="00F47363">
        <w:rPr>
          <w:sz w:val="24"/>
          <w:szCs w:val="24"/>
        </w:rPr>
        <w:t xml:space="preserve"> kaltės.</w:t>
      </w:r>
    </w:p>
    <w:p w14:paraId="52D3E171" w14:textId="77777777" w:rsidR="007C306B" w:rsidRPr="00F47363" w:rsidRDefault="007C306B" w:rsidP="00894EBC">
      <w:pPr>
        <w:tabs>
          <w:tab w:val="left" w:pos="1296"/>
        </w:tabs>
        <w:ind w:right="145"/>
        <w:rPr>
          <w:b/>
          <w:bCs/>
          <w:sz w:val="24"/>
          <w:szCs w:val="24"/>
        </w:rPr>
      </w:pPr>
      <w:r w:rsidRPr="00F47363">
        <w:rPr>
          <w:b/>
          <w:bCs/>
          <w:sz w:val="24"/>
          <w:szCs w:val="24"/>
        </w:rPr>
        <w:t>18. Darbų ar jų dalies vykdymo sustabdymas</w:t>
      </w:r>
    </w:p>
    <w:p w14:paraId="257C8957" w14:textId="77777777" w:rsidR="007C306B" w:rsidRPr="00F47363" w:rsidRDefault="007C306B" w:rsidP="00894EBC">
      <w:pPr>
        <w:tabs>
          <w:tab w:val="left" w:pos="1296"/>
        </w:tabs>
        <w:ind w:right="145"/>
        <w:jc w:val="both"/>
        <w:rPr>
          <w:spacing w:val="-5"/>
          <w:sz w:val="24"/>
          <w:szCs w:val="24"/>
        </w:rPr>
      </w:pPr>
      <w:r w:rsidRPr="00F47363">
        <w:rPr>
          <w:spacing w:val="-3"/>
          <w:sz w:val="24"/>
          <w:szCs w:val="24"/>
        </w:rPr>
        <w:t xml:space="preserve">18.1. Jeigu </w:t>
      </w:r>
      <w:r w:rsidRPr="00F47363">
        <w:rPr>
          <w:b/>
          <w:spacing w:val="-3"/>
          <w:sz w:val="24"/>
          <w:szCs w:val="24"/>
        </w:rPr>
        <w:t>Rangovui</w:t>
      </w:r>
      <w:r w:rsidRPr="00F47363">
        <w:rPr>
          <w:spacing w:val="-3"/>
          <w:sz w:val="24"/>
          <w:szCs w:val="24"/>
        </w:rPr>
        <w:t xml:space="preserve"> vykdant darbus atsiranda trukdžių arba kitokių kliūčių, trukdančių tinkamai vykdyti darbus pagal Sutartį, jis privalo raštu nedelsdamas, bet ne vėliau kaip per 3 (tris) darbo dienas, </w:t>
      </w:r>
      <w:r w:rsidRPr="00F47363">
        <w:rPr>
          <w:spacing w:val="-5"/>
          <w:sz w:val="24"/>
          <w:szCs w:val="24"/>
        </w:rPr>
        <w:t xml:space="preserve">apie tai pranešti </w:t>
      </w:r>
      <w:r w:rsidRPr="00F47363">
        <w:rPr>
          <w:b/>
          <w:spacing w:val="-5"/>
          <w:sz w:val="24"/>
          <w:szCs w:val="24"/>
        </w:rPr>
        <w:t>Užsakovui</w:t>
      </w:r>
      <w:r w:rsidRPr="00F47363">
        <w:rPr>
          <w:spacing w:val="-5"/>
          <w:sz w:val="24"/>
          <w:szCs w:val="24"/>
        </w:rPr>
        <w:t xml:space="preserve">, pateikdamas minėtų aplinkybių egzistavimo įrodymus. Tokiu atveju </w:t>
      </w:r>
      <w:r w:rsidRPr="00F47363">
        <w:rPr>
          <w:b/>
          <w:spacing w:val="-5"/>
          <w:sz w:val="24"/>
          <w:szCs w:val="24"/>
        </w:rPr>
        <w:t>Rangovas</w:t>
      </w:r>
      <w:r w:rsidRPr="00F47363">
        <w:rPr>
          <w:spacing w:val="-5"/>
          <w:sz w:val="24"/>
          <w:szCs w:val="24"/>
        </w:rPr>
        <w:t xml:space="preserve"> turi teisę prašyti </w:t>
      </w:r>
      <w:r w:rsidRPr="00F47363">
        <w:rPr>
          <w:b/>
          <w:spacing w:val="-5"/>
          <w:sz w:val="24"/>
          <w:szCs w:val="24"/>
        </w:rPr>
        <w:t>Užsakovo</w:t>
      </w:r>
      <w:r w:rsidRPr="00F47363">
        <w:rPr>
          <w:spacing w:val="-5"/>
          <w:sz w:val="24"/>
          <w:szCs w:val="24"/>
        </w:rPr>
        <w:t xml:space="preserve"> sustabdyti darbų pagal Sutartį vykdymą, kol bus pašalinti nurodyti trukdžiai ar kliūtys. </w:t>
      </w:r>
      <w:r w:rsidRPr="00F47363">
        <w:rPr>
          <w:b/>
          <w:spacing w:val="-5"/>
          <w:sz w:val="24"/>
          <w:szCs w:val="24"/>
        </w:rPr>
        <w:t>Užsakovui</w:t>
      </w:r>
      <w:r w:rsidRPr="00F47363">
        <w:rPr>
          <w:spacing w:val="-5"/>
          <w:sz w:val="24"/>
          <w:szCs w:val="24"/>
        </w:rPr>
        <w:t xml:space="preserve"> sutikus, darbai gali būti sustabdomi tik minėtų aplinkybių egzistavimo laikotarpiui, ir jas pašalinus </w:t>
      </w:r>
      <w:r w:rsidRPr="00F47363">
        <w:rPr>
          <w:b/>
          <w:spacing w:val="-5"/>
          <w:sz w:val="24"/>
          <w:szCs w:val="24"/>
        </w:rPr>
        <w:t>Rangovas</w:t>
      </w:r>
      <w:r w:rsidRPr="00F47363">
        <w:rPr>
          <w:spacing w:val="-5"/>
          <w:sz w:val="24"/>
          <w:szCs w:val="24"/>
        </w:rPr>
        <w:t xml:space="preserve"> privalo nedelsiant atnaujinti darbų vykdymą. Darbų vykdymas nestabdomas, jeigu aplinkybės, dėl kurių atsiradimo yra prašoma stabdyti darbus, atsirado dėl </w:t>
      </w:r>
      <w:r w:rsidRPr="00F47363">
        <w:rPr>
          <w:b/>
          <w:spacing w:val="-5"/>
          <w:sz w:val="24"/>
          <w:szCs w:val="24"/>
        </w:rPr>
        <w:t>Rangovo</w:t>
      </w:r>
      <w:r w:rsidRPr="00F47363">
        <w:rPr>
          <w:spacing w:val="-5"/>
          <w:sz w:val="24"/>
          <w:szCs w:val="24"/>
        </w:rPr>
        <w:t xml:space="preserve"> kaltės (įskaitant dėl subrangovų/subtiekėjų kaltės) arba šių aplinkybių atsiradimo rizika pagal Sutartį yra numatyta </w:t>
      </w:r>
      <w:r w:rsidRPr="00F47363">
        <w:rPr>
          <w:b/>
          <w:spacing w:val="-5"/>
          <w:sz w:val="24"/>
          <w:szCs w:val="24"/>
        </w:rPr>
        <w:t>Rangovui</w:t>
      </w:r>
      <w:r w:rsidRPr="00F47363">
        <w:rPr>
          <w:spacing w:val="-5"/>
          <w:sz w:val="24"/>
          <w:szCs w:val="24"/>
        </w:rPr>
        <w:t>.</w:t>
      </w:r>
    </w:p>
    <w:p w14:paraId="35AD878D" w14:textId="77777777" w:rsidR="007C306B" w:rsidRPr="00F47363" w:rsidRDefault="007C306B" w:rsidP="00894EBC">
      <w:pPr>
        <w:ind w:right="145"/>
        <w:jc w:val="both"/>
        <w:rPr>
          <w:sz w:val="24"/>
          <w:szCs w:val="24"/>
        </w:rPr>
      </w:pPr>
      <w:r w:rsidRPr="00F47363">
        <w:rPr>
          <w:sz w:val="24"/>
          <w:szCs w:val="24"/>
        </w:rPr>
        <w:t xml:space="preserve">18.2. Darbai gali būti sustabdyti dėl šių aplinkybių: papildomų darbų atsiradimo poreikio, papildomų tyrimų ir tyrinėjimų, kurie nebuvo numatyti, bet kuriuos būtina atlikti, poreikio; papildomų projektavimo paslaugų (kai darbai buvo perkami pagal techninį projektą), be kurių negalima užbaigti Sutarties, poreikio; dėl statinio projekto klaidų; kai vėluojama perduoti statybvietę (rekonstruojamame pastate dar veikia įstaigos ir pan.); trečiųjų šalių įtakos; dėl finansavimo sustabdymo ar trūkumo; būtinas papildomas laikas įvykdyti papildomų darbų viešąjį pirkimą; kitų aplinkybių, kurios nebuvo žinomos pirkimo vykdymo metu. </w:t>
      </w:r>
    </w:p>
    <w:p w14:paraId="5D3607DC" w14:textId="77777777" w:rsidR="007C306B" w:rsidRPr="00F47363" w:rsidRDefault="007C306B" w:rsidP="00894EBC">
      <w:pPr>
        <w:tabs>
          <w:tab w:val="left" w:pos="1296"/>
        </w:tabs>
        <w:ind w:right="145"/>
        <w:jc w:val="both"/>
        <w:rPr>
          <w:sz w:val="24"/>
          <w:szCs w:val="24"/>
        </w:rPr>
      </w:pPr>
      <w:r w:rsidRPr="00F47363">
        <w:rPr>
          <w:spacing w:val="3"/>
          <w:sz w:val="24"/>
          <w:szCs w:val="24"/>
        </w:rPr>
        <w:t xml:space="preserve">18.3. </w:t>
      </w:r>
      <w:r w:rsidRPr="00F47363">
        <w:rPr>
          <w:b/>
          <w:spacing w:val="3"/>
          <w:sz w:val="24"/>
          <w:szCs w:val="24"/>
        </w:rPr>
        <w:t>Užsakovas</w:t>
      </w:r>
      <w:r w:rsidRPr="00F47363">
        <w:rPr>
          <w:spacing w:val="3"/>
          <w:sz w:val="24"/>
          <w:szCs w:val="24"/>
        </w:rPr>
        <w:t xml:space="preserve"> turį teisę savo iniciatyva sustabdyti darbų vykdymą, nustačius Sutarties bendrosios dalies 18.2 papunktyje nurodytas aplinkybes arba dėl kitų svarbių priežasčių, įtakojančių Sutarties vykdymą. </w:t>
      </w:r>
      <w:r w:rsidRPr="00F47363">
        <w:rPr>
          <w:b/>
          <w:spacing w:val="3"/>
          <w:sz w:val="24"/>
          <w:szCs w:val="24"/>
        </w:rPr>
        <w:t>Rangovas</w:t>
      </w:r>
      <w:r w:rsidRPr="00F47363">
        <w:rPr>
          <w:spacing w:val="3"/>
          <w:sz w:val="24"/>
          <w:szCs w:val="24"/>
        </w:rPr>
        <w:t xml:space="preserve"> privalo nedelsiant, bet ne vėliau kaip per 1 (vieną) darbo dieną, sustabdyti darbų, jų dalies arba darbų etapo vykdymą, gavęs raštišką pranešimą iš </w:t>
      </w:r>
      <w:r w:rsidRPr="00F47363">
        <w:rPr>
          <w:b/>
          <w:spacing w:val="-5"/>
          <w:sz w:val="24"/>
          <w:szCs w:val="24"/>
        </w:rPr>
        <w:t>Užsakovo</w:t>
      </w:r>
      <w:r w:rsidRPr="00F47363">
        <w:rPr>
          <w:spacing w:val="3"/>
          <w:sz w:val="24"/>
          <w:szCs w:val="24"/>
        </w:rPr>
        <w:t xml:space="preserve">, </w:t>
      </w:r>
      <w:r w:rsidRPr="00F47363">
        <w:rPr>
          <w:spacing w:val="-5"/>
          <w:sz w:val="24"/>
          <w:szCs w:val="24"/>
        </w:rPr>
        <w:t>kuriame nurodoma tai padaryti. Darbų sustabdymas nereiškia Sutarties nutraukimo.</w:t>
      </w:r>
    </w:p>
    <w:p w14:paraId="7CD86261" w14:textId="77777777" w:rsidR="007C306B" w:rsidRPr="00F47363" w:rsidRDefault="007C306B" w:rsidP="00894EBC">
      <w:pPr>
        <w:tabs>
          <w:tab w:val="left" w:pos="1296"/>
        </w:tabs>
        <w:ind w:right="145"/>
        <w:jc w:val="both"/>
        <w:rPr>
          <w:spacing w:val="-2"/>
          <w:sz w:val="24"/>
          <w:szCs w:val="24"/>
        </w:rPr>
      </w:pPr>
      <w:r w:rsidRPr="00F47363">
        <w:rPr>
          <w:spacing w:val="-2"/>
          <w:sz w:val="24"/>
          <w:szCs w:val="24"/>
        </w:rPr>
        <w:t xml:space="preserve">18.4. Jeigu darbai sustabdomi ilgesniam nei 180 (vienas šimtas aštuoniasdešimt) dienų laikotarpiui, kiekviena Sutarties Šalis gali vienašališkai nutraukti Sutartį, pranešant apie tai kitai Sutarties Šaliai raštu ne vėliau kaip prieš 15 (penkiolika) darbo dienų. Pasinaudoti šiame papunktyje suteikta teise vienašališkai nutraukti Sutartį šalys gali tik </w:t>
      </w:r>
      <w:r w:rsidRPr="00F47363">
        <w:rPr>
          <w:bCs/>
          <w:sz w:val="24"/>
          <w:szCs w:val="24"/>
        </w:rPr>
        <w:t>darbų vykdymo sustabdymo aplinkybių egzistavimo laikotarpiu.</w:t>
      </w:r>
    </w:p>
    <w:p w14:paraId="14430CD1" w14:textId="77777777" w:rsidR="007C306B" w:rsidRPr="00F47363" w:rsidRDefault="007C306B" w:rsidP="00894EBC">
      <w:pPr>
        <w:tabs>
          <w:tab w:val="left" w:pos="1296"/>
        </w:tabs>
        <w:ind w:right="145"/>
        <w:jc w:val="both"/>
        <w:rPr>
          <w:b/>
          <w:bCs/>
          <w:sz w:val="24"/>
          <w:szCs w:val="24"/>
        </w:rPr>
      </w:pPr>
      <w:r w:rsidRPr="00F47363">
        <w:rPr>
          <w:spacing w:val="-2"/>
          <w:sz w:val="24"/>
          <w:szCs w:val="24"/>
        </w:rPr>
        <w:t xml:space="preserve">18.5. Sutarties šalis, kuriai tapo žinoma apie darbų vykdymo sustabdymo aplinkybių išnykimą, privalo apie tai raštu informuoti kitą Sutarties šalį ne vėliau kaip per 2 (dvi) darbo dienas nuo sužinojimo dienos.  Darbų vykdymo sustabdymo aplinkybėms išnykus, Sutarties šalys sudaro rašytinį susitarimą dėl sutartinių terminų pratęsimo. Sutartiniai terminai pratęsiami laikui, kuriam buvo sustabdytas darbų vykdymas. </w:t>
      </w:r>
    </w:p>
    <w:p w14:paraId="6B4F5EDA" w14:textId="77777777" w:rsidR="007C306B" w:rsidRPr="00F47363" w:rsidRDefault="007C306B" w:rsidP="00894EBC">
      <w:pPr>
        <w:tabs>
          <w:tab w:val="left" w:pos="1296"/>
        </w:tabs>
        <w:ind w:right="145"/>
        <w:rPr>
          <w:b/>
          <w:bCs/>
          <w:sz w:val="24"/>
          <w:szCs w:val="24"/>
        </w:rPr>
      </w:pPr>
      <w:r w:rsidRPr="00F47363">
        <w:rPr>
          <w:b/>
          <w:bCs/>
          <w:sz w:val="24"/>
          <w:szCs w:val="24"/>
        </w:rPr>
        <w:t>19. Sutarties nutraukimas</w:t>
      </w:r>
    </w:p>
    <w:p w14:paraId="5EF6C27C" w14:textId="77777777" w:rsidR="007C306B" w:rsidRPr="00F47363" w:rsidRDefault="007C306B" w:rsidP="00894EBC">
      <w:pPr>
        <w:tabs>
          <w:tab w:val="left" w:pos="720"/>
        </w:tabs>
        <w:ind w:right="145"/>
        <w:jc w:val="both"/>
        <w:rPr>
          <w:sz w:val="24"/>
          <w:szCs w:val="24"/>
        </w:rPr>
      </w:pPr>
      <w:r w:rsidRPr="00F47363">
        <w:rPr>
          <w:sz w:val="24"/>
          <w:szCs w:val="24"/>
        </w:rPr>
        <w:t>19.1. Sutartis gali būti nutraukta:</w:t>
      </w:r>
    </w:p>
    <w:p w14:paraId="3B900177" w14:textId="77777777" w:rsidR="007C306B" w:rsidRPr="00F47363" w:rsidRDefault="007C306B" w:rsidP="00894EBC">
      <w:pPr>
        <w:tabs>
          <w:tab w:val="left" w:pos="720"/>
        </w:tabs>
        <w:ind w:right="145"/>
        <w:jc w:val="both"/>
        <w:rPr>
          <w:sz w:val="24"/>
          <w:szCs w:val="24"/>
        </w:rPr>
      </w:pPr>
      <w:r w:rsidRPr="00F47363">
        <w:rPr>
          <w:sz w:val="24"/>
          <w:szCs w:val="24"/>
        </w:rPr>
        <w:t xml:space="preserve">19.1.1. raštišku </w:t>
      </w:r>
      <w:r w:rsidRPr="00F47363">
        <w:rPr>
          <w:bCs/>
          <w:sz w:val="24"/>
          <w:szCs w:val="24"/>
        </w:rPr>
        <w:t>Šalių</w:t>
      </w:r>
      <w:r w:rsidRPr="00F47363">
        <w:rPr>
          <w:sz w:val="24"/>
          <w:szCs w:val="24"/>
        </w:rPr>
        <w:t xml:space="preserve"> susitarimu;</w:t>
      </w:r>
    </w:p>
    <w:p w14:paraId="1E94F3B8" w14:textId="77777777" w:rsidR="007C306B" w:rsidRPr="00F47363" w:rsidRDefault="007C306B" w:rsidP="00894EBC">
      <w:pPr>
        <w:tabs>
          <w:tab w:val="left" w:pos="720"/>
        </w:tabs>
        <w:ind w:right="145"/>
        <w:jc w:val="both"/>
        <w:rPr>
          <w:sz w:val="24"/>
          <w:szCs w:val="24"/>
        </w:rPr>
      </w:pPr>
      <w:r w:rsidRPr="00F47363">
        <w:rPr>
          <w:sz w:val="24"/>
          <w:szCs w:val="24"/>
        </w:rPr>
        <w:t xml:space="preserve">19.1.2. nenugalimos jėgos aplinkybėms užtrukus ilgiau nei 3 (tris) mėnesius ir abiem </w:t>
      </w:r>
      <w:r w:rsidRPr="00F47363">
        <w:rPr>
          <w:bCs/>
          <w:sz w:val="24"/>
          <w:szCs w:val="24"/>
        </w:rPr>
        <w:t>Šalims</w:t>
      </w:r>
      <w:r w:rsidRPr="00F47363">
        <w:rPr>
          <w:sz w:val="24"/>
          <w:szCs w:val="24"/>
        </w:rPr>
        <w:t xml:space="preserve"> nesudarius susitarimų dėl šios sutarties pakeitimo, leidžiančio </w:t>
      </w:r>
      <w:r w:rsidRPr="00F47363">
        <w:rPr>
          <w:bCs/>
          <w:sz w:val="24"/>
          <w:szCs w:val="24"/>
        </w:rPr>
        <w:t>Šalims</w:t>
      </w:r>
      <w:r w:rsidRPr="00F47363">
        <w:rPr>
          <w:sz w:val="24"/>
          <w:szCs w:val="24"/>
        </w:rPr>
        <w:t xml:space="preserve"> toliau vykdyti savo įsipareigojimus, </w:t>
      </w:r>
      <w:r w:rsidRPr="00F47363">
        <w:rPr>
          <w:spacing w:val="-2"/>
          <w:sz w:val="24"/>
          <w:szCs w:val="24"/>
        </w:rPr>
        <w:t>kiekviena Sutarties Šalis gali vienašališkai nutraukti Sutartį, pranešant apie tai kitai Sutarties Šaliai raštu ne vėliau kaip prieš 20 (dvidešimt) darbo dienų</w:t>
      </w:r>
      <w:r w:rsidRPr="00F47363">
        <w:rPr>
          <w:sz w:val="24"/>
          <w:szCs w:val="24"/>
        </w:rPr>
        <w:t>;</w:t>
      </w:r>
    </w:p>
    <w:p w14:paraId="5356AA3E" w14:textId="77777777" w:rsidR="007C306B" w:rsidRPr="00F47363" w:rsidRDefault="007C306B" w:rsidP="00894EBC">
      <w:pPr>
        <w:tabs>
          <w:tab w:val="left" w:pos="720"/>
        </w:tabs>
        <w:ind w:right="145"/>
        <w:jc w:val="both"/>
        <w:rPr>
          <w:sz w:val="24"/>
          <w:szCs w:val="24"/>
        </w:rPr>
      </w:pPr>
      <w:r w:rsidRPr="00F47363">
        <w:rPr>
          <w:bCs/>
          <w:sz w:val="24"/>
          <w:szCs w:val="24"/>
        </w:rPr>
        <w:t xml:space="preserve">19.1.3. vienašališkai </w:t>
      </w:r>
      <w:r w:rsidRPr="00F47363">
        <w:rPr>
          <w:b/>
          <w:bCs/>
          <w:sz w:val="24"/>
          <w:szCs w:val="24"/>
        </w:rPr>
        <w:t>Užsakovo</w:t>
      </w:r>
      <w:r w:rsidRPr="00F47363">
        <w:rPr>
          <w:bCs/>
          <w:sz w:val="24"/>
          <w:szCs w:val="24"/>
        </w:rPr>
        <w:t xml:space="preserve"> iniciatyva ne vėliau kaip </w:t>
      </w:r>
      <w:r w:rsidRPr="00F47363">
        <w:rPr>
          <w:sz w:val="24"/>
          <w:szCs w:val="24"/>
        </w:rPr>
        <w:t xml:space="preserve">prieš 15 (penkiolika) dienų raštu informavus </w:t>
      </w:r>
      <w:r w:rsidRPr="00F47363">
        <w:rPr>
          <w:b/>
          <w:sz w:val="24"/>
          <w:szCs w:val="24"/>
        </w:rPr>
        <w:t>Rangovą</w:t>
      </w:r>
      <w:r w:rsidRPr="00F47363">
        <w:rPr>
          <w:bCs/>
          <w:sz w:val="24"/>
          <w:szCs w:val="24"/>
        </w:rPr>
        <w:t xml:space="preserve">, </w:t>
      </w:r>
      <w:r w:rsidRPr="00F47363">
        <w:rPr>
          <w:sz w:val="24"/>
          <w:szCs w:val="24"/>
        </w:rPr>
        <w:t>jeigu:</w:t>
      </w:r>
    </w:p>
    <w:p w14:paraId="3ECDE28B" w14:textId="77777777" w:rsidR="007C306B" w:rsidRPr="00F47363" w:rsidRDefault="007C306B" w:rsidP="00894EBC">
      <w:pPr>
        <w:tabs>
          <w:tab w:val="left" w:pos="1296"/>
        </w:tabs>
        <w:ind w:right="145"/>
        <w:jc w:val="both"/>
        <w:rPr>
          <w:sz w:val="24"/>
          <w:szCs w:val="24"/>
        </w:rPr>
      </w:pPr>
      <w:r w:rsidRPr="00F47363">
        <w:rPr>
          <w:sz w:val="24"/>
          <w:szCs w:val="24"/>
        </w:rPr>
        <w:t xml:space="preserve">19.1.3.1. </w:t>
      </w:r>
      <w:r w:rsidRPr="00F47363">
        <w:rPr>
          <w:b/>
          <w:sz w:val="24"/>
          <w:szCs w:val="24"/>
        </w:rPr>
        <w:t>Rangovas</w:t>
      </w:r>
      <w:r w:rsidRPr="00F47363">
        <w:rPr>
          <w:sz w:val="24"/>
          <w:szCs w:val="24"/>
        </w:rPr>
        <w:t xml:space="preserve">, nepaisydamas </w:t>
      </w:r>
      <w:r w:rsidRPr="00F47363">
        <w:rPr>
          <w:b/>
          <w:sz w:val="24"/>
          <w:szCs w:val="24"/>
        </w:rPr>
        <w:t xml:space="preserve">Užsakovo </w:t>
      </w:r>
      <w:r w:rsidRPr="00F47363">
        <w:rPr>
          <w:sz w:val="24"/>
          <w:szCs w:val="24"/>
        </w:rPr>
        <w:t xml:space="preserve">raginimo, ilgiau kaip 30 (trisdešimt) dienų nepradeda arba vėluoja atlikti darbus ir susijusias paslaugas Sutartyje nurodytais terminais; </w:t>
      </w:r>
    </w:p>
    <w:p w14:paraId="7B78B60D" w14:textId="77777777" w:rsidR="007C306B" w:rsidRPr="00F47363" w:rsidRDefault="007C306B" w:rsidP="00894EBC">
      <w:pPr>
        <w:tabs>
          <w:tab w:val="left" w:pos="1296"/>
        </w:tabs>
        <w:ind w:right="145"/>
        <w:jc w:val="both"/>
        <w:rPr>
          <w:sz w:val="24"/>
          <w:szCs w:val="24"/>
        </w:rPr>
      </w:pPr>
      <w:r w:rsidRPr="00F47363">
        <w:rPr>
          <w:sz w:val="24"/>
          <w:szCs w:val="24"/>
        </w:rPr>
        <w:t xml:space="preserve">19.1.3.2. </w:t>
      </w:r>
      <w:r w:rsidRPr="00F47363">
        <w:rPr>
          <w:b/>
          <w:sz w:val="24"/>
          <w:szCs w:val="24"/>
        </w:rPr>
        <w:t>Rangovas</w:t>
      </w:r>
      <w:r w:rsidRPr="00F47363">
        <w:rPr>
          <w:sz w:val="24"/>
          <w:szCs w:val="24"/>
        </w:rPr>
        <w:t xml:space="preserve"> ilgiau kaip 15 (penkiolika) dienų per Sutartyje ar jos prieduose numatytą terminą nepateikia arba vėluoja pateikti </w:t>
      </w:r>
      <w:r w:rsidRPr="00F47363">
        <w:rPr>
          <w:b/>
          <w:sz w:val="24"/>
          <w:szCs w:val="24"/>
        </w:rPr>
        <w:t xml:space="preserve">Užsakovui </w:t>
      </w:r>
      <w:r w:rsidRPr="00F47363">
        <w:rPr>
          <w:sz w:val="24"/>
          <w:szCs w:val="24"/>
        </w:rPr>
        <w:t>su darbais susijusius dokumentus, arba juos pateikęs nekokybiškus, vėluoja pateikti Sutarties reikalavimus atitinkančius naujus dokumentus;</w:t>
      </w:r>
    </w:p>
    <w:p w14:paraId="60ECFC78" w14:textId="77777777" w:rsidR="007C306B" w:rsidRPr="00F47363" w:rsidRDefault="007C306B" w:rsidP="00894EBC">
      <w:pPr>
        <w:tabs>
          <w:tab w:val="left" w:pos="1296"/>
        </w:tabs>
        <w:ind w:right="145"/>
        <w:jc w:val="both"/>
        <w:rPr>
          <w:sz w:val="24"/>
          <w:szCs w:val="24"/>
        </w:rPr>
      </w:pPr>
      <w:r w:rsidRPr="00F47363">
        <w:rPr>
          <w:sz w:val="24"/>
          <w:szCs w:val="24"/>
        </w:rPr>
        <w:t xml:space="preserve">19.1.3.3. </w:t>
      </w:r>
      <w:r w:rsidRPr="00F47363">
        <w:rPr>
          <w:b/>
          <w:sz w:val="24"/>
          <w:szCs w:val="24"/>
        </w:rPr>
        <w:t>Rangovas</w:t>
      </w:r>
      <w:r w:rsidRPr="00F47363">
        <w:rPr>
          <w:sz w:val="24"/>
          <w:szCs w:val="24"/>
        </w:rPr>
        <w:t xml:space="preserve"> ilgiau kaip 30 (trisdešimt) dienų nuo </w:t>
      </w:r>
      <w:r w:rsidRPr="00F47363">
        <w:rPr>
          <w:b/>
          <w:sz w:val="24"/>
          <w:szCs w:val="24"/>
        </w:rPr>
        <w:t>Užsakovo</w:t>
      </w:r>
      <w:r w:rsidRPr="00F47363">
        <w:rPr>
          <w:sz w:val="24"/>
          <w:szCs w:val="24"/>
        </w:rPr>
        <w:t xml:space="preserve"> nustatyto termino nepašalina statybos metu </w:t>
      </w:r>
      <w:r w:rsidRPr="00F47363">
        <w:rPr>
          <w:b/>
          <w:sz w:val="24"/>
          <w:szCs w:val="24"/>
        </w:rPr>
        <w:t xml:space="preserve">Užsakovo </w:t>
      </w:r>
      <w:r w:rsidRPr="00F47363">
        <w:rPr>
          <w:sz w:val="24"/>
          <w:szCs w:val="24"/>
        </w:rPr>
        <w:t xml:space="preserve">nustatytų darbų defektų ir jų padarinių, įrenginių trūkumų, atsiradusių dėl </w:t>
      </w:r>
      <w:r w:rsidRPr="00F47363">
        <w:rPr>
          <w:b/>
          <w:sz w:val="24"/>
          <w:szCs w:val="24"/>
        </w:rPr>
        <w:t xml:space="preserve">Rangovo </w:t>
      </w:r>
      <w:r w:rsidRPr="00F47363">
        <w:rPr>
          <w:sz w:val="24"/>
          <w:szCs w:val="24"/>
        </w:rPr>
        <w:t xml:space="preserve">(subrangovų, subtiekėjų) kaltės ir jeigu </w:t>
      </w:r>
      <w:r w:rsidRPr="00F47363">
        <w:rPr>
          <w:b/>
          <w:sz w:val="24"/>
          <w:szCs w:val="24"/>
        </w:rPr>
        <w:t>Užsakovas</w:t>
      </w:r>
      <w:r w:rsidRPr="00F47363">
        <w:rPr>
          <w:sz w:val="24"/>
          <w:szCs w:val="24"/>
        </w:rPr>
        <w:t xml:space="preserve"> pats nepašalina šių trūkumų Bendrųjų sąlygų 11.3.4 papunktyje nustatyta tvarka;</w:t>
      </w:r>
    </w:p>
    <w:p w14:paraId="7E9E6939" w14:textId="77777777" w:rsidR="007C306B" w:rsidRPr="00F47363" w:rsidRDefault="007C306B" w:rsidP="00894EBC">
      <w:pPr>
        <w:tabs>
          <w:tab w:val="left" w:pos="1296"/>
        </w:tabs>
        <w:ind w:right="145"/>
        <w:jc w:val="both"/>
        <w:rPr>
          <w:sz w:val="24"/>
          <w:szCs w:val="24"/>
        </w:rPr>
      </w:pPr>
      <w:r w:rsidRPr="00F47363">
        <w:rPr>
          <w:sz w:val="24"/>
          <w:szCs w:val="24"/>
        </w:rPr>
        <w:t xml:space="preserve">19.1.3.4. </w:t>
      </w:r>
      <w:r w:rsidRPr="00F47363">
        <w:rPr>
          <w:b/>
          <w:sz w:val="24"/>
          <w:szCs w:val="24"/>
        </w:rPr>
        <w:t>Rangovas</w:t>
      </w:r>
      <w:r w:rsidRPr="00F47363">
        <w:rPr>
          <w:sz w:val="24"/>
          <w:szCs w:val="24"/>
        </w:rPr>
        <w:t xml:space="preserve"> ilgiau kaip 20 (dvidešimt) dienų nuo Sutartyje ar jos prieduose nustatytų terminų </w:t>
      </w:r>
      <w:r w:rsidRPr="00F47363">
        <w:rPr>
          <w:sz w:val="24"/>
          <w:szCs w:val="24"/>
        </w:rPr>
        <w:lastRenderedPageBreak/>
        <w:t>vėluoja įvykdyti kitus sutartinius įsipareigojimus;</w:t>
      </w:r>
    </w:p>
    <w:p w14:paraId="1E37A38C" w14:textId="77777777" w:rsidR="007C306B" w:rsidRPr="00F47363" w:rsidRDefault="007C306B" w:rsidP="00894EBC">
      <w:pPr>
        <w:tabs>
          <w:tab w:val="left" w:pos="1296"/>
        </w:tabs>
        <w:ind w:right="145"/>
        <w:jc w:val="both"/>
        <w:rPr>
          <w:sz w:val="24"/>
          <w:szCs w:val="24"/>
        </w:rPr>
      </w:pPr>
      <w:r w:rsidRPr="00F47363">
        <w:rPr>
          <w:sz w:val="24"/>
          <w:szCs w:val="24"/>
        </w:rPr>
        <w:t xml:space="preserve">19.1.3.5. </w:t>
      </w:r>
      <w:r w:rsidRPr="00F47363">
        <w:rPr>
          <w:b/>
          <w:sz w:val="24"/>
          <w:szCs w:val="24"/>
        </w:rPr>
        <w:t>Rangovas</w:t>
      </w:r>
      <w:r w:rsidRPr="00F47363">
        <w:rPr>
          <w:sz w:val="24"/>
          <w:szCs w:val="24"/>
        </w:rPr>
        <w:t xml:space="preserve"> sudaro subrangos sutartį be </w:t>
      </w:r>
      <w:r w:rsidRPr="00F47363">
        <w:rPr>
          <w:b/>
          <w:sz w:val="24"/>
          <w:szCs w:val="24"/>
        </w:rPr>
        <w:t>Užsakovo</w:t>
      </w:r>
      <w:r w:rsidRPr="00F47363">
        <w:rPr>
          <w:sz w:val="24"/>
          <w:szCs w:val="24"/>
        </w:rPr>
        <w:t xml:space="preserve"> iš ankstinio raštiško sutikimo;</w:t>
      </w:r>
    </w:p>
    <w:p w14:paraId="578A04CE" w14:textId="77777777" w:rsidR="007C306B" w:rsidRPr="00F47363" w:rsidRDefault="007C306B" w:rsidP="00894EBC">
      <w:pPr>
        <w:tabs>
          <w:tab w:val="left" w:pos="1296"/>
        </w:tabs>
        <w:ind w:right="145"/>
        <w:jc w:val="both"/>
        <w:rPr>
          <w:sz w:val="24"/>
          <w:szCs w:val="24"/>
        </w:rPr>
      </w:pPr>
      <w:r w:rsidRPr="00F47363">
        <w:rPr>
          <w:sz w:val="24"/>
          <w:szCs w:val="24"/>
        </w:rPr>
        <w:t xml:space="preserve">19.1.3.6. </w:t>
      </w:r>
      <w:r w:rsidRPr="00F47363">
        <w:rPr>
          <w:b/>
          <w:sz w:val="24"/>
          <w:szCs w:val="24"/>
        </w:rPr>
        <w:t xml:space="preserve">Rangovas </w:t>
      </w:r>
      <w:r w:rsidRPr="00F47363">
        <w:rPr>
          <w:sz w:val="24"/>
          <w:szCs w:val="24"/>
        </w:rPr>
        <w:t>ilgiau kaip 10 (dešimt) dienų vėluoja Sutartyje nustatytais atvejais pateikti naują Sutarties įvykdymo užtikrinimą tokiomis pačiomis sąlygomis kaip ir prieš tai pateiktas;</w:t>
      </w:r>
    </w:p>
    <w:p w14:paraId="64E72F98" w14:textId="77777777" w:rsidR="007C306B" w:rsidRPr="00F47363" w:rsidRDefault="007C306B" w:rsidP="00894EBC">
      <w:pPr>
        <w:tabs>
          <w:tab w:val="left" w:pos="1296"/>
        </w:tabs>
        <w:ind w:right="145"/>
        <w:jc w:val="both"/>
        <w:rPr>
          <w:sz w:val="24"/>
          <w:szCs w:val="24"/>
        </w:rPr>
      </w:pPr>
      <w:r w:rsidRPr="00F47363">
        <w:rPr>
          <w:sz w:val="24"/>
          <w:szCs w:val="24"/>
        </w:rPr>
        <w:t xml:space="preserve">19.1.3.7. </w:t>
      </w:r>
      <w:r w:rsidRPr="00F47363">
        <w:rPr>
          <w:b/>
          <w:sz w:val="24"/>
          <w:szCs w:val="24"/>
        </w:rPr>
        <w:t>Rangovas</w:t>
      </w:r>
      <w:r w:rsidRPr="00F47363">
        <w:rPr>
          <w:sz w:val="24"/>
          <w:szCs w:val="24"/>
        </w:rPr>
        <w:t xml:space="preserve"> bankrutuoja arba yra likviduojamas, sustabdo ūkinę veiklą arba kituose teisės aktuose numatyta tvarka susidaro analogiška situacija;</w:t>
      </w:r>
    </w:p>
    <w:p w14:paraId="1419D57B" w14:textId="77777777" w:rsidR="007C306B" w:rsidRPr="00F47363" w:rsidRDefault="007C306B" w:rsidP="00894EBC">
      <w:pPr>
        <w:tabs>
          <w:tab w:val="left" w:pos="1296"/>
        </w:tabs>
        <w:ind w:right="145"/>
        <w:jc w:val="both"/>
        <w:rPr>
          <w:sz w:val="24"/>
          <w:szCs w:val="24"/>
        </w:rPr>
      </w:pPr>
      <w:r w:rsidRPr="00F47363">
        <w:rPr>
          <w:sz w:val="24"/>
          <w:szCs w:val="24"/>
        </w:rPr>
        <w:t xml:space="preserve">19.1.3.8. </w:t>
      </w:r>
      <w:r w:rsidRPr="00F47363">
        <w:rPr>
          <w:b/>
          <w:sz w:val="24"/>
          <w:szCs w:val="24"/>
        </w:rPr>
        <w:t>Rangovas</w:t>
      </w:r>
      <w:r w:rsidRPr="00F47363">
        <w:rPr>
          <w:sz w:val="24"/>
          <w:szCs w:val="24"/>
        </w:rPr>
        <w:t>, įsiteisėjusiu kompetentingos institucijos ar teismo sprendimu yra pripažintas kaltu dėl profesinio pažeidimo, sukčiavimo, korupcijos, pinigų plovimo, dalyvavimo nusikalstamoje organizacijoje;</w:t>
      </w:r>
    </w:p>
    <w:p w14:paraId="3E1F7B71" w14:textId="77777777" w:rsidR="007C306B" w:rsidRPr="00F47363" w:rsidRDefault="007C306B" w:rsidP="00894EBC">
      <w:pPr>
        <w:tabs>
          <w:tab w:val="left" w:pos="1296"/>
        </w:tabs>
        <w:ind w:right="145"/>
        <w:jc w:val="both"/>
        <w:rPr>
          <w:sz w:val="24"/>
          <w:szCs w:val="24"/>
        </w:rPr>
      </w:pPr>
      <w:r w:rsidRPr="00F47363">
        <w:rPr>
          <w:sz w:val="24"/>
          <w:szCs w:val="24"/>
        </w:rPr>
        <w:t xml:space="preserve">19.1.3.9. Sutarties galiojimo laikotarpiu </w:t>
      </w:r>
      <w:r w:rsidRPr="00F47363">
        <w:rPr>
          <w:b/>
          <w:sz w:val="24"/>
          <w:szCs w:val="24"/>
        </w:rPr>
        <w:t>Rangovas</w:t>
      </w:r>
      <w:r w:rsidRPr="00F47363">
        <w:rPr>
          <w:sz w:val="24"/>
          <w:szCs w:val="24"/>
        </w:rPr>
        <w:t xml:space="preserve"> yra įtraukiamas į Nepatikimų tiekėjų sąrašą arba Melagingą informaciją pateikusių tiekėjų sąrašą.</w:t>
      </w:r>
    </w:p>
    <w:p w14:paraId="58CF7AE3" w14:textId="77777777" w:rsidR="007C306B" w:rsidRPr="00F47363" w:rsidRDefault="007C306B" w:rsidP="00894EBC">
      <w:pPr>
        <w:tabs>
          <w:tab w:val="left" w:pos="1296"/>
        </w:tabs>
        <w:ind w:right="145"/>
        <w:jc w:val="both"/>
        <w:rPr>
          <w:sz w:val="24"/>
          <w:szCs w:val="24"/>
        </w:rPr>
      </w:pPr>
      <w:r w:rsidRPr="00F47363">
        <w:rPr>
          <w:sz w:val="24"/>
          <w:szCs w:val="24"/>
        </w:rPr>
        <w:t xml:space="preserve">19.1.3.10. paaiškėja, kad </w:t>
      </w:r>
      <w:r w:rsidRPr="00F47363">
        <w:rPr>
          <w:b/>
          <w:sz w:val="24"/>
          <w:szCs w:val="24"/>
        </w:rPr>
        <w:t xml:space="preserve">Rangovas </w:t>
      </w:r>
      <w:r w:rsidRPr="00F47363">
        <w:rPr>
          <w:sz w:val="24"/>
          <w:szCs w:val="24"/>
        </w:rPr>
        <w:t>(įskaitant subrangovus ar subtiekėjus) nėra patikimas ir kelia pavojų nacionaliniam saugumui;</w:t>
      </w:r>
    </w:p>
    <w:p w14:paraId="2AAA3254" w14:textId="77777777" w:rsidR="007C306B" w:rsidRPr="00F47363" w:rsidRDefault="007C306B" w:rsidP="00894EBC">
      <w:pPr>
        <w:tabs>
          <w:tab w:val="left" w:pos="1296"/>
        </w:tabs>
        <w:ind w:right="145"/>
        <w:jc w:val="both"/>
        <w:rPr>
          <w:sz w:val="24"/>
          <w:szCs w:val="24"/>
        </w:rPr>
      </w:pPr>
      <w:r w:rsidRPr="00F47363">
        <w:rPr>
          <w:sz w:val="24"/>
          <w:szCs w:val="24"/>
        </w:rPr>
        <w:t xml:space="preserve">19.1.3.11. Sutarties vykdymo metu paaiškėja, kad </w:t>
      </w:r>
      <w:r w:rsidRPr="00F47363">
        <w:rPr>
          <w:b/>
          <w:sz w:val="24"/>
          <w:szCs w:val="24"/>
        </w:rPr>
        <w:t>Rangovas</w:t>
      </w:r>
      <w:r w:rsidRPr="00F47363">
        <w:rPr>
          <w:sz w:val="24"/>
          <w:szCs w:val="24"/>
        </w:rPr>
        <w:t xml:space="preserve"> turėjo būti pašalintas iš pirkimo procedūros pagal Viešųjų pirkimų įstatymo 46 straipsnio 1 dalį/Viešųjų pirkimų atliekamų gynybos ir saugumo srityje įstatymo 33 straipsnio 1 dalį;</w:t>
      </w:r>
    </w:p>
    <w:p w14:paraId="5E598E84" w14:textId="77777777" w:rsidR="007C306B" w:rsidRPr="00F47363" w:rsidRDefault="007C306B" w:rsidP="00894EBC">
      <w:pPr>
        <w:tabs>
          <w:tab w:val="left" w:pos="1296"/>
        </w:tabs>
        <w:ind w:right="145"/>
        <w:jc w:val="both"/>
        <w:rPr>
          <w:sz w:val="24"/>
          <w:szCs w:val="24"/>
        </w:rPr>
      </w:pPr>
      <w:r w:rsidRPr="00F47363">
        <w:rPr>
          <w:sz w:val="24"/>
          <w:szCs w:val="24"/>
        </w:rPr>
        <w:t>19.1.3.12. Sutarties vykdymo metu paaiškėja, kad Sutartis buvo pakeista pažeidžiant Viešųjų pirkimų įstatymo 89 straipsnį/Viešųjų pirkimų atliekamų gynybos ir saugumo srityje įstatymo 50 straipsnio 6 dalį.</w:t>
      </w:r>
    </w:p>
    <w:p w14:paraId="2CBD3B2A" w14:textId="77777777" w:rsidR="007C306B" w:rsidRPr="00F47363" w:rsidRDefault="007C306B" w:rsidP="00894EBC">
      <w:pPr>
        <w:tabs>
          <w:tab w:val="left" w:pos="1296"/>
        </w:tabs>
        <w:ind w:right="145"/>
        <w:jc w:val="both"/>
        <w:rPr>
          <w:sz w:val="24"/>
          <w:szCs w:val="24"/>
        </w:rPr>
      </w:pPr>
      <w:r w:rsidRPr="00F47363">
        <w:rPr>
          <w:sz w:val="24"/>
          <w:szCs w:val="24"/>
        </w:rPr>
        <w:t>19.1.3.13. paaiškėja, kad darbai nebereikalingi ir toliau netikslinga tęsti Sutarties vykdymą;</w:t>
      </w:r>
    </w:p>
    <w:p w14:paraId="72939298" w14:textId="77777777" w:rsidR="007C306B" w:rsidRPr="00F47363" w:rsidRDefault="007C306B" w:rsidP="00894EBC">
      <w:pPr>
        <w:tabs>
          <w:tab w:val="left" w:pos="1296"/>
        </w:tabs>
        <w:ind w:right="145"/>
        <w:jc w:val="both"/>
        <w:rPr>
          <w:sz w:val="24"/>
          <w:szCs w:val="24"/>
        </w:rPr>
      </w:pPr>
      <w:r w:rsidRPr="00F47363">
        <w:rPr>
          <w:sz w:val="24"/>
          <w:szCs w:val="24"/>
        </w:rPr>
        <w:t xml:space="preserve">19.2. Sutarties bendrosios dalies 19.1.3.1, 19.1.3.3, 19.1.3.5, 19.1.3.6, 19.1.3.8–19.1.3.12 papunkčiuose nurodyti atvejai laikomi esminiais Sutarties sąlygų pažeidimais. </w:t>
      </w:r>
    </w:p>
    <w:p w14:paraId="226BD758" w14:textId="77777777" w:rsidR="007C306B" w:rsidRPr="00F47363" w:rsidRDefault="007C306B" w:rsidP="00894EBC">
      <w:pPr>
        <w:tabs>
          <w:tab w:val="left" w:pos="1296"/>
        </w:tabs>
        <w:ind w:right="145"/>
        <w:jc w:val="both"/>
        <w:rPr>
          <w:sz w:val="24"/>
          <w:szCs w:val="24"/>
        </w:rPr>
      </w:pPr>
      <w:r w:rsidRPr="00F47363">
        <w:rPr>
          <w:sz w:val="24"/>
          <w:szCs w:val="24"/>
        </w:rPr>
        <w:t>19.3. Nutraukus Sutartį dėl bent vienos Sutarties bendrosios dalies 19.1.3.1–19.1.3.8 papunkčiuose ar dėl kitų Sutarties specialiojoje</w:t>
      </w:r>
      <w:r w:rsidRPr="00F47363">
        <w:rPr>
          <w:b/>
          <w:sz w:val="24"/>
          <w:szCs w:val="24"/>
        </w:rPr>
        <w:t xml:space="preserve"> </w:t>
      </w:r>
      <w:r w:rsidRPr="00F47363">
        <w:rPr>
          <w:sz w:val="24"/>
          <w:szCs w:val="24"/>
        </w:rPr>
        <w:t>dalyje</w:t>
      </w:r>
      <w:r w:rsidRPr="00F47363">
        <w:rPr>
          <w:b/>
          <w:sz w:val="24"/>
          <w:szCs w:val="24"/>
        </w:rPr>
        <w:t xml:space="preserve"> </w:t>
      </w:r>
      <w:r w:rsidRPr="00F47363">
        <w:rPr>
          <w:sz w:val="24"/>
          <w:szCs w:val="24"/>
        </w:rPr>
        <w:t xml:space="preserve">nurodytų priežasčių, </w:t>
      </w:r>
      <w:r w:rsidRPr="00F47363">
        <w:rPr>
          <w:b/>
          <w:sz w:val="24"/>
          <w:szCs w:val="24"/>
        </w:rPr>
        <w:t>Rangovas</w:t>
      </w:r>
      <w:r w:rsidRPr="00F47363">
        <w:rPr>
          <w:sz w:val="24"/>
          <w:szCs w:val="24"/>
        </w:rPr>
        <w:t xml:space="preserve"> per 14 (keturiolika) dienų turi sumokėti </w:t>
      </w:r>
      <w:r w:rsidRPr="00F47363">
        <w:rPr>
          <w:b/>
          <w:sz w:val="24"/>
          <w:szCs w:val="24"/>
        </w:rPr>
        <w:t>Užsakovui</w:t>
      </w:r>
      <w:r w:rsidRPr="00F47363">
        <w:rPr>
          <w:sz w:val="24"/>
          <w:szCs w:val="24"/>
        </w:rPr>
        <w:t xml:space="preserve"> 10 (dešimt) % Sutarties specialiojoje dalyje nurodytos Sutarties kainos be PVM Šalių iš anksto sutartų minimalių nuostolių, kurių sumokėjimas neatleidžia </w:t>
      </w:r>
      <w:r w:rsidRPr="00F47363">
        <w:rPr>
          <w:b/>
          <w:sz w:val="24"/>
          <w:szCs w:val="24"/>
        </w:rPr>
        <w:t>Rangovo</w:t>
      </w:r>
      <w:r w:rsidRPr="00F47363">
        <w:rPr>
          <w:sz w:val="24"/>
          <w:szCs w:val="24"/>
        </w:rPr>
        <w:t xml:space="preserve"> nuo pareigos atlyginti visus </w:t>
      </w:r>
      <w:r w:rsidRPr="00F47363">
        <w:rPr>
          <w:b/>
          <w:sz w:val="24"/>
          <w:szCs w:val="24"/>
        </w:rPr>
        <w:t>Užsakovo</w:t>
      </w:r>
      <w:r w:rsidRPr="00F47363">
        <w:rPr>
          <w:sz w:val="24"/>
          <w:szCs w:val="24"/>
        </w:rPr>
        <w:t xml:space="preserve"> patirtus nuostolius, </w:t>
      </w:r>
      <w:r w:rsidRPr="00F47363">
        <w:rPr>
          <w:b/>
          <w:sz w:val="24"/>
          <w:szCs w:val="24"/>
        </w:rPr>
        <w:t>Rangovui</w:t>
      </w:r>
      <w:r w:rsidRPr="00F47363">
        <w:rPr>
          <w:sz w:val="24"/>
          <w:szCs w:val="24"/>
        </w:rPr>
        <w:t xml:space="preserve"> nevykdant arba netinkamai vykdant sutartį;</w:t>
      </w:r>
    </w:p>
    <w:p w14:paraId="1E3103D7" w14:textId="77777777" w:rsidR="007C306B" w:rsidRPr="00F47363" w:rsidRDefault="007C306B" w:rsidP="00894EBC">
      <w:pPr>
        <w:tabs>
          <w:tab w:val="left" w:pos="1296"/>
        </w:tabs>
        <w:ind w:right="145"/>
        <w:jc w:val="both"/>
        <w:rPr>
          <w:sz w:val="24"/>
          <w:szCs w:val="24"/>
        </w:rPr>
      </w:pPr>
      <w:r w:rsidRPr="00F47363">
        <w:rPr>
          <w:sz w:val="24"/>
          <w:szCs w:val="24"/>
        </w:rPr>
        <w:t xml:space="preserve">19.4. Jei Sutartis nutraukiama </w:t>
      </w:r>
      <w:r w:rsidRPr="00F47363">
        <w:rPr>
          <w:b/>
          <w:sz w:val="24"/>
          <w:szCs w:val="24"/>
        </w:rPr>
        <w:t>Užsakovo</w:t>
      </w:r>
      <w:r w:rsidRPr="00F47363">
        <w:rPr>
          <w:sz w:val="24"/>
          <w:szCs w:val="24"/>
        </w:rPr>
        <w:t xml:space="preserve"> iniciatyva dėl </w:t>
      </w:r>
      <w:r w:rsidRPr="00F47363">
        <w:rPr>
          <w:b/>
          <w:sz w:val="24"/>
          <w:szCs w:val="24"/>
        </w:rPr>
        <w:t>Rangovo</w:t>
      </w:r>
      <w:r w:rsidRPr="00F47363">
        <w:rPr>
          <w:sz w:val="24"/>
          <w:szCs w:val="24"/>
        </w:rPr>
        <w:t xml:space="preserve"> kaltės, </w:t>
      </w:r>
      <w:r w:rsidRPr="00F47363">
        <w:rPr>
          <w:b/>
          <w:sz w:val="24"/>
          <w:szCs w:val="24"/>
        </w:rPr>
        <w:t>Užsakovo</w:t>
      </w:r>
      <w:r w:rsidRPr="00F47363">
        <w:rPr>
          <w:sz w:val="24"/>
          <w:szCs w:val="24"/>
        </w:rPr>
        <w:t xml:space="preserve"> patirti nuostoliai ar išlaidos gali būti išskaičiuojami iš </w:t>
      </w:r>
      <w:r w:rsidRPr="00F47363">
        <w:rPr>
          <w:b/>
          <w:sz w:val="24"/>
          <w:szCs w:val="24"/>
        </w:rPr>
        <w:t>Rangovui</w:t>
      </w:r>
      <w:r w:rsidRPr="00F47363">
        <w:rPr>
          <w:sz w:val="24"/>
          <w:szCs w:val="24"/>
        </w:rPr>
        <w:t xml:space="preserve"> mokėtinų sumų. </w:t>
      </w:r>
    </w:p>
    <w:p w14:paraId="596D23C6" w14:textId="77777777" w:rsidR="007C306B" w:rsidRPr="00F47363" w:rsidRDefault="007C306B" w:rsidP="00894EBC">
      <w:pPr>
        <w:tabs>
          <w:tab w:val="left" w:pos="1296"/>
        </w:tabs>
        <w:ind w:right="145"/>
        <w:jc w:val="both"/>
        <w:rPr>
          <w:sz w:val="24"/>
          <w:szCs w:val="24"/>
        </w:rPr>
      </w:pPr>
      <w:r w:rsidRPr="00F47363">
        <w:rPr>
          <w:sz w:val="24"/>
          <w:szCs w:val="24"/>
        </w:rPr>
        <w:t xml:space="preserve">19.5. Nutraukus sutartį, </w:t>
      </w:r>
      <w:r w:rsidRPr="00F47363">
        <w:rPr>
          <w:b/>
          <w:sz w:val="24"/>
          <w:szCs w:val="24"/>
        </w:rPr>
        <w:t>Rangovas</w:t>
      </w:r>
      <w:r w:rsidRPr="00F47363">
        <w:rPr>
          <w:sz w:val="24"/>
          <w:szCs w:val="24"/>
        </w:rPr>
        <w:t xml:space="preserve"> privalo gražinti visus iš </w:t>
      </w:r>
      <w:r w:rsidRPr="00F47363">
        <w:rPr>
          <w:b/>
          <w:sz w:val="24"/>
          <w:szCs w:val="24"/>
        </w:rPr>
        <w:t>Užsakovo</w:t>
      </w:r>
      <w:r w:rsidRPr="00F47363">
        <w:rPr>
          <w:sz w:val="24"/>
          <w:szCs w:val="24"/>
        </w:rPr>
        <w:t xml:space="preserve"> gautus dokumentus ir sumokėtą avansą (</w:t>
      </w:r>
      <w:r w:rsidRPr="00F47363">
        <w:rPr>
          <w:i/>
          <w:sz w:val="24"/>
          <w:szCs w:val="24"/>
        </w:rPr>
        <w:t>jeigu buvo mokamas</w:t>
      </w:r>
      <w:r w:rsidRPr="00F47363">
        <w:rPr>
          <w:sz w:val="24"/>
          <w:szCs w:val="24"/>
        </w:rPr>
        <w:t>) arba likusią nepanaudotą jo dalį ir per 15 (penkiolika) dienų statybvietės perdavimo ir priėmimo aktu grąžinti statybvietę.</w:t>
      </w:r>
    </w:p>
    <w:p w14:paraId="4B024682" w14:textId="77777777" w:rsidR="007C306B" w:rsidRPr="00F47363" w:rsidRDefault="007C306B" w:rsidP="00894EBC">
      <w:pPr>
        <w:tabs>
          <w:tab w:val="left" w:pos="1296"/>
        </w:tabs>
        <w:ind w:right="145"/>
        <w:jc w:val="both"/>
        <w:rPr>
          <w:sz w:val="24"/>
          <w:szCs w:val="24"/>
        </w:rPr>
      </w:pPr>
      <w:r w:rsidRPr="00F47363">
        <w:rPr>
          <w:sz w:val="24"/>
          <w:szCs w:val="24"/>
        </w:rPr>
        <w:t xml:space="preserve">19.6. Sutarties nutraukimas neatleidžia </w:t>
      </w:r>
      <w:r w:rsidRPr="00F47363">
        <w:rPr>
          <w:b/>
          <w:sz w:val="24"/>
          <w:szCs w:val="24"/>
        </w:rPr>
        <w:t>Rangovo</w:t>
      </w:r>
      <w:r w:rsidRPr="00F47363">
        <w:rPr>
          <w:sz w:val="24"/>
          <w:szCs w:val="24"/>
        </w:rPr>
        <w:t xml:space="preserve"> nuo garantinių ir finansinių įsipareigojimų vykdymo.</w:t>
      </w:r>
    </w:p>
    <w:p w14:paraId="3157D26D" w14:textId="77777777" w:rsidR="007C306B" w:rsidRPr="00F47363" w:rsidRDefault="007C306B" w:rsidP="00894EBC">
      <w:pPr>
        <w:tabs>
          <w:tab w:val="left" w:pos="426"/>
          <w:tab w:val="left" w:pos="567"/>
        </w:tabs>
        <w:ind w:right="145"/>
        <w:jc w:val="both"/>
        <w:rPr>
          <w:b/>
          <w:sz w:val="24"/>
          <w:szCs w:val="24"/>
        </w:rPr>
      </w:pPr>
      <w:r w:rsidRPr="00F47363">
        <w:rPr>
          <w:b/>
          <w:sz w:val="24"/>
          <w:szCs w:val="24"/>
        </w:rPr>
        <w:t>20. Susirinkimai</w:t>
      </w:r>
    </w:p>
    <w:p w14:paraId="11307A57" w14:textId="77777777" w:rsidR="007C306B" w:rsidRPr="00F47363" w:rsidRDefault="007C306B" w:rsidP="00894EBC">
      <w:pPr>
        <w:tabs>
          <w:tab w:val="left" w:pos="1296"/>
        </w:tabs>
        <w:ind w:right="145"/>
        <w:jc w:val="both"/>
        <w:rPr>
          <w:sz w:val="24"/>
          <w:szCs w:val="24"/>
        </w:rPr>
      </w:pPr>
      <w:r w:rsidRPr="00F47363">
        <w:rPr>
          <w:sz w:val="24"/>
          <w:szCs w:val="24"/>
        </w:rPr>
        <w:t xml:space="preserve">20.1. Statinio statybos metu vyksta eiliniai šalių susirinkimai, kurių metu sprendžiami einamieji klausimai, susiję su statyba, ir kuriuose </w:t>
      </w:r>
      <w:r w:rsidRPr="00F47363">
        <w:rPr>
          <w:b/>
          <w:sz w:val="24"/>
          <w:szCs w:val="24"/>
        </w:rPr>
        <w:t>Rangovo</w:t>
      </w:r>
      <w:r w:rsidRPr="00F47363">
        <w:rPr>
          <w:sz w:val="24"/>
          <w:szCs w:val="24"/>
        </w:rPr>
        <w:t xml:space="preserve"> dalyvavimas visuomet privalomas.</w:t>
      </w:r>
    </w:p>
    <w:p w14:paraId="0BD20DD0" w14:textId="77777777" w:rsidR="007C306B" w:rsidRPr="00F47363" w:rsidRDefault="007C306B" w:rsidP="00894EBC">
      <w:pPr>
        <w:tabs>
          <w:tab w:val="left" w:pos="1296"/>
        </w:tabs>
        <w:ind w:right="145"/>
        <w:jc w:val="both"/>
        <w:rPr>
          <w:sz w:val="24"/>
          <w:szCs w:val="24"/>
        </w:rPr>
      </w:pPr>
      <w:r w:rsidRPr="00F47363">
        <w:rPr>
          <w:sz w:val="24"/>
          <w:szCs w:val="24"/>
        </w:rPr>
        <w:t xml:space="preserve">20.2. Neeiliniai susirinkimai vyksta pareikalavus vienai iš šalių, ne vėliau kaip per tris (3) darbo dienas po atitinkamo rašytinio pranešimo pateikimo kitai šaliai. Prireikus </w:t>
      </w:r>
      <w:r w:rsidRPr="00F47363">
        <w:rPr>
          <w:b/>
          <w:sz w:val="24"/>
          <w:szCs w:val="24"/>
        </w:rPr>
        <w:t xml:space="preserve">Užsakovas </w:t>
      </w:r>
      <w:r w:rsidRPr="00F47363">
        <w:rPr>
          <w:sz w:val="24"/>
          <w:szCs w:val="24"/>
        </w:rPr>
        <w:t xml:space="preserve">turi teisę reikalauti, kad neeilinis susirinkimas įvyktų nedelsiant. Neeilinį susirinkimą sušaukia </w:t>
      </w:r>
      <w:r w:rsidRPr="00F47363">
        <w:rPr>
          <w:b/>
          <w:sz w:val="24"/>
          <w:szCs w:val="24"/>
        </w:rPr>
        <w:t>Užsakovas</w:t>
      </w:r>
      <w:r w:rsidRPr="00F47363">
        <w:rPr>
          <w:sz w:val="24"/>
          <w:szCs w:val="24"/>
        </w:rPr>
        <w:t xml:space="preserve"> ir </w:t>
      </w:r>
      <w:r w:rsidRPr="00F47363">
        <w:rPr>
          <w:b/>
          <w:sz w:val="24"/>
          <w:szCs w:val="24"/>
        </w:rPr>
        <w:t>Rangovo</w:t>
      </w:r>
      <w:r w:rsidRPr="00F47363">
        <w:rPr>
          <w:sz w:val="24"/>
          <w:szCs w:val="24"/>
        </w:rPr>
        <w:t xml:space="preserve"> dalyvavimas jame privalomas.</w:t>
      </w:r>
    </w:p>
    <w:p w14:paraId="14688C81" w14:textId="77777777" w:rsidR="007C306B" w:rsidRPr="00F47363" w:rsidRDefault="007C306B" w:rsidP="00894EBC">
      <w:pPr>
        <w:tabs>
          <w:tab w:val="left" w:pos="1296"/>
        </w:tabs>
        <w:ind w:right="145"/>
        <w:jc w:val="both"/>
        <w:rPr>
          <w:sz w:val="24"/>
          <w:szCs w:val="24"/>
        </w:rPr>
      </w:pPr>
      <w:r w:rsidRPr="00F47363">
        <w:rPr>
          <w:sz w:val="24"/>
          <w:szCs w:val="24"/>
        </w:rPr>
        <w:t>20.3. Šalys surašo susirinkimo protokolą, kurį pasirašo Šalių įgaliotieji atstovai.</w:t>
      </w:r>
    </w:p>
    <w:p w14:paraId="09E2DD39" w14:textId="77777777" w:rsidR="007C306B" w:rsidRPr="00F47363" w:rsidRDefault="007C306B" w:rsidP="00894EBC">
      <w:pPr>
        <w:tabs>
          <w:tab w:val="left" w:pos="1296"/>
        </w:tabs>
        <w:ind w:right="145"/>
        <w:jc w:val="both"/>
        <w:rPr>
          <w:sz w:val="24"/>
          <w:szCs w:val="24"/>
        </w:rPr>
      </w:pPr>
      <w:r w:rsidRPr="00F47363">
        <w:rPr>
          <w:sz w:val="24"/>
          <w:szCs w:val="24"/>
        </w:rPr>
        <w:t xml:space="preserve">20.4. Galutinius sprendimus, kurie buvo aptarti susirinkimo metu ir įpareigojančius Sutarties šalis (tame tarpe kai dėl sprendimų gali reikėti keisti projektinius sprendinius), priima </w:t>
      </w:r>
      <w:r w:rsidRPr="00F47363">
        <w:rPr>
          <w:b/>
          <w:sz w:val="24"/>
          <w:szCs w:val="24"/>
        </w:rPr>
        <w:t>Užsakovo</w:t>
      </w:r>
      <w:r w:rsidRPr="00F47363">
        <w:rPr>
          <w:sz w:val="24"/>
          <w:szCs w:val="24"/>
        </w:rPr>
        <w:t xml:space="preserve"> vadovas arba jo įgaliotas asmuo, ir jų vykdymas </w:t>
      </w:r>
      <w:r w:rsidRPr="00F47363">
        <w:rPr>
          <w:b/>
          <w:sz w:val="24"/>
          <w:szCs w:val="24"/>
        </w:rPr>
        <w:t>Rangovui</w:t>
      </w:r>
      <w:r w:rsidRPr="00F47363">
        <w:rPr>
          <w:sz w:val="24"/>
          <w:szCs w:val="24"/>
        </w:rPr>
        <w:t xml:space="preserve"> yra privalomas kai apie tai jį raštu informuoja </w:t>
      </w:r>
      <w:r w:rsidRPr="00F47363">
        <w:rPr>
          <w:b/>
          <w:sz w:val="24"/>
          <w:szCs w:val="24"/>
        </w:rPr>
        <w:t>Užsakovas</w:t>
      </w:r>
      <w:r w:rsidRPr="00F47363">
        <w:rPr>
          <w:sz w:val="24"/>
          <w:szCs w:val="24"/>
        </w:rPr>
        <w:t xml:space="preserve"> ir jeigu būtina – sudarius papildomus susitarimus. Jei sprendimas (-ai) prieštarauja Sutarties sąlygoms, </w:t>
      </w:r>
      <w:r w:rsidRPr="00F47363">
        <w:rPr>
          <w:b/>
          <w:sz w:val="24"/>
          <w:szCs w:val="24"/>
        </w:rPr>
        <w:t>Rangovas</w:t>
      </w:r>
      <w:r w:rsidRPr="00F47363">
        <w:rPr>
          <w:sz w:val="24"/>
          <w:szCs w:val="24"/>
        </w:rPr>
        <w:t xml:space="preserve"> apie tai privalo pareikšti susirinkimo metu ir šie pareiškimai turi būti įtraukti į protokolą.</w:t>
      </w:r>
    </w:p>
    <w:p w14:paraId="5F4D9B90" w14:textId="77777777" w:rsidR="007C306B" w:rsidRPr="00F47363" w:rsidRDefault="007C306B" w:rsidP="00894EBC">
      <w:pPr>
        <w:ind w:right="145"/>
        <w:jc w:val="both"/>
        <w:rPr>
          <w:b/>
          <w:sz w:val="24"/>
          <w:szCs w:val="24"/>
        </w:rPr>
      </w:pPr>
      <w:r w:rsidRPr="00F47363">
        <w:rPr>
          <w:b/>
          <w:sz w:val="24"/>
          <w:szCs w:val="24"/>
        </w:rPr>
        <w:t>21. Ginčų sprendimo tvarka</w:t>
      </w:r>
    </w:p>
    <w:p w14:paraId="3F55C492" w14:textId="77777777" w:rsidR="007C306B" w:rsidRPr="00F47363" w:rsidRDefault="007C306B" w:rsidP="00894EBC">
      <w:pPr>
        <w:ind w:right="145"/>
        <w:jc w:val="both"/>
        <w:rPr>
          <w:sz w:val="24"/>
          <w:szCs w:val="24"/>
        </w:rPr>
      </w:pPr>
      <w:r w:rsidRPr="00F47363">
        <w:rPr>
          <w:sz w:val="24"/>
          <w:szCs w:val="24"/>
        </w:rPr>
        <w:t>21.1. Sutartis sudaryta ir turi būti aiškinama pagal Lietuvos Respublikos teisę.</w:t>
      </w:r>
    </w:p>
    <w:p w14:paraId="5862E609" w14:textId="77777777" w:rsidR="007C306B" w:rsidRPr="00F47363" w:rsidRDefault="007C306B" w:rsidP="00894EBC">
      <w:pPr>
        <w:tabs>
          <w:tab w:val="left" w:pos="1296"/>
        </w:tabs>
        <w:ind w:right="145"/>
        <w:jc w:val="both"/>
        <w:rPr>
          <w:sz w:val="24"/>
          <w:szCs w:val="24"/>
        </w:rPr>
      </w:pPr>
      <w:r w:rsidRPr="00F47363">
        <w:rPr>
          <w:sz w:val="24"/>
          <w:szCs w:val="24"/>
        </w:rPr>
        <w:t xml:space="preserve">21.2. Visi tarp </w:t>
      </w:r>
      <w:r w:rsidRPr="00F47363">
        <w:rPr>
          <w:b/>
          <w:sz w:val="24"/>
          <w:szCs w:val="24"/>
        </w:rPr>
        <w:t>Rangovo</w:t>
      </w:r>
      <w:r w:rsidRPr="00F47363">
        <w:rPr>
          <w:sz w:val="24"/>
          <w:szCs w:val="24"/>
        </w:rPr>
        <w:t xml:space="preserve"> ir </w:t>
      </w:r>
      <w:r w:rsidRPr="00F47363">
        <w:rPr>
          <w:b/>
          <w:sz w:val="24"/>
          <w:szCs w:val="24"/>
        </w:rPr>
        <w:t>Užsakovo</w:t>
      </w:r>
      <w:r w:rsidRPr="00F47363">
        <w:rPr>
          <w:sz w:val="24"/>
          <w:szCs w:val="24"/>
        </w:rPr>
        <w:t xml:space="preserve"> kilę ginčai ar nesutarimai, susiję su Sutartimi, sprendžiami derybų būdu, o nepavykus taip išspręsti ginčo, jis bus nagrinėjamas Lietuvos Respublikos teisės aktų nustatyta tvarka Lietuvos Respublikos teismuose pagal </w:t>
      </w:r>
      <w:r w:rsidRPr="00F47363">
        <w:rPr>
          <w:b/>
          <w:bCs/>
          <w:sz w:val="24"/>
          <w:szCs w:val="24"/>
        </w:rPr>
        <w:t>Užsakovo</w:t>
      </w:r>
      <w:r w:rsidRPr="00F47363">
        <w:rPr>
          <w:sz w:val="24"/>
          <w:szCs w:val="24"/>
        </w:rPr>
        <w:t xml:space="preserve"> buveinės vietą.</w:t>
      </w:r>
    </w:p>
    <w:p w14:paraId="651FCEAB" w14:textId="77777777" w:rsidR="007C306B" w:rsidRPr="00F47363" w:rsidRDefault="007C306B" w:rsidP="00894EBC">
      <w:pPr>
        <w:tabs>
          <w:tab w:val="left" w:pos="1296"/>
        </w:tabs>
        <w:ind w:right="145"/>
        <w:rPr>
          <w:b/>
          <w:bCs/>
          <w:sz w:val="24"/>
          <w:szCs w:val="24"/>
        </w:rPr>
      </w:pPr>
      <w:r w:rsidRPr="00F47363">
        <w:rPr>
          <w:b/>
          <w:bCs/>
          <w:sz w:val="24"/>
          <w:szCs w:val="24"/>
        </w:rPr>
        <w:t>22. Susirašinėjimas</w:t>
      </w:r>
    </w:p>
    <w:p w14:paraId="10486970" w14:textId="77777777" w:rsidR="007C306B" w:rsidRPr="00F47363" w:rsidRDefault="007C306B" w:rsidP="00894EBC">
      <w:pPr>
        <w:tabs>
          <w:tab w:val="left" w:pos="1296"/>
        </w:tabs>
        <w:ind w:right="145"/>
        <w:jc w:val="both"/>
        <w:rPr>
          <w:sz w:val="24"/>
          <w:szCs w:val="24"/>
        </w:rPr>
      </w:pPr>
      <w:r w:rsidRPr="00F47363">
        <w:rPr>
          <w:sz w:val="24"/>
          <w:szCs w:val="24"/>
        </w:rPr>
        <w:t xml:space="preserve">22.1. Visi su Sutartimi susiję pranešimai, prašymai, kiti dokumentai ar susirašinėjimas yra siunčiami, </w:t>
      </w:r>
      <w:r w:rsidRPr="00F47363">
        <w:rPr>
          <w:sz w:val="24"/>
          <w:szCs w:val="24"/>
        </w:rPr>
        <w:lastRenderedPageBreak/>
        <w:t xml:space="preserve">elektroniniu paštu, įteikiami asmeniškai ir pasirašytinai arba siunčiami registruotu ar kurjerių (pasiuntinių) paštu. Pranešimai dėl Sutarties nutraukimo, Sutarties sąlygų keitimo poreikio ar Sutarties pažeidimo visais atvejais įteikiami </w:t>
      </w:r>
      <w:r w:rsidRPr="00F47363">
        <w:rPr>
          <w:b/>
          <w:sz w:val="24"/>
          <w:szCs w:val="24"/>
        </w:rPr>
        <w:t xml:space="preserve">Užsakovo </w:t>
      </w:r>
      <w:r w:rsidRPr="00F47363">
        <w:rPr>
          <w:sz w:val="24"/>
          <w:szCs w:val="24"/>
        </w:rPr>
        <w:t xml:space="preserve">ir/ar </w:t>
      </w:r>
      <w:r w:rsidRPr="00F47363">
        <w:rPr>
          <w:b/>
          <w:sz w:val="24"/>
          <w:szCs w:val="24"/>
        </w:rPr>
        <w:t>Rangovo</w:t>
      </w:r>
      <w:r w:rsidRPr="00F47363">
        <w:rPr>
          <w:sz w:val="24"/>
          <w:szCs w:val="24"/>
        </w:rPr>
        <w:t xml:space="preserve"> atstovams asmeniškai ir pasirašytinai arba siunčiant registruotu ar kurjerių (pasiuntinių) paštu Sutartyje nurodytais adresais</w:t>
      </w:r>
    </w:p>
    <w:p w14:paraId="4501B611" w14:textId="77777777" w:rsidR="007C306B" w:rsidRPr="00F47363" w:rsidRDefault="007C306B" w:rsidP="00894EBC">
      <w:pPr>
        <w:tabs>
          <w:tab w:val="left" w:pos="1296"/>
        </w:tabs>
        <w:ind w:right="145"/>
        <w:jc w:val="both"/>
        <w:rPr>
          <w:sz w:val="24"/>
          <w:szCs w:val="24"/>
        </w:rPr>
      </w:pPr>
      <w:r w:rsidRPr="00F47363">
        <w:rPr>
          <w:sz w:val="24"/>
          <w:szCs w:val="24"/>
        </w:rPr>
        <w:t>22.2. Jei pasikeičia Sutarties specialiojoje dalyje nurodyti Šalies duomenys, ši Šalis turi informuoti kitą Šalį pranešdama ne vėliau, kaip per 3 (tris) darbo dienas nuo jų pasikeitimo momento. Jei Šalis  nesilaiko šių reikalavimų, ji neturi teisės į pretenziją ar atsiliepimą, jei kitos Šalies veiksmai, atlikti remiantis paskutiniais žinomais jai duomenimis, prieštarauja Sutarties sąlygoms arba ji negavo jokio pranešimo, išsiųsto pagal tuos duomenis.</w:t>
      </w:r>
    </w:p>
    <w:p w14:paraId="6DB295D8" w14:textId="77777777" w:rsidR="007C306B" w:rsidRPr="00F47363" w:rsidRDefault="007C306B" w:rsidP="00894EBC">
      <w:pPr>
        <w:ind w:right="145"/>
        <w:jc w:val="both"/>
        <w:rPr>
          <w:sz w:val="24"/>
          <w:szCs w:val="24"/>
        </w:rPr>
      </w:pPr>
      <w:r w:rsidRPr="00F47363">
        <w:rPr>
          <w:sz w:val="24"/>
          <w:szCs w:val="24"/>
        </w:rPr>
        <w:t xml:space="preserve">22.3. Pasirašius Sutartį, nuo Sutarties vykdymo pradžios ir iki jos vykdymo pabaigos, darbui organizuoti bei Sutarties vykdymo kontrolei užtikrinti Šalys skiria atsakingus asmenis, įvardintus </w:t>
      </w:r>
      <w:r w:rsidRPr="00F47363">
        <w:rPr>
          <w:i/>
          <w:sz w:val="24"/>
          <w:szCs w:val="24"/>
        </w:rPr>
        <w:t>Sutarties specialiojoje dalyje</w:t>
      </w:r>
      <w:r w:rsidRPr="00F47363">
        <w:rPr>
          <w:sz w:val="24"/>
          <w:szCs w:val="24"/>
        </w:rPr>
        <w:t>.</w:t>
      </w:r>
    </w:p>
    <w:p w14:paraId="772B8058" w14:textId="77777777" w:rsidR="007C306B" w:rsidRPr="00F47363" w:rsidRDefault="007C306B" w:rsidP="00894EBC">
      <w:pPr>
        <w:tabs>
          <w:tab w:val="left" w:pos="1296"/>
        </w:tabs>
        <w:ind w:right="145"/>
        <w:rPr>
          <w:b/>
          <w:bCs/>
          <w:sz w:val="24"/>
          <w:szCs w:val="24"/>
        </w:rPr>
      </w:pPr>
      <w:r w:rsidRPr="00F47363">
        <w:rPr>
          <w:b/>
          <w:bCs/>
          <w:sz w:val="24"/>
          <w:szCs w:val="24"/>
        </w:rPr>
        <w:t>23. Baigiamosios nuostatos.</w:t>
      </w:r>
    </w:p>
    <w:p w14:paraId="5AE799FE" w14:textId="77777777" w:rsidR="007C306B" w:rsidRPr="00F47363" w:rsidRDefault="007C306B" w:rsidP="00894EBC">
      <w:pPr>
        <w:tabs>
          <w:tab w:val="left" w:pos="1296"/>
        </w:tabs>
        <w:ind w:right="145"/>
        <w:jc w:val="both"/>
        <w:rPr>
          <w:sz w:val="24"/>
          <w:szCs w:val="24"/>
        </w:rPr>
      </w:pPr>
      <w:r w:rsidRPr="00F47363">
        <w:rPr>
          <w:sz w:val="24"/>
          <w:szCs w:val="24"/>
        </w:rPr>
        <w:t>23.1. Sutartis sudaryta lietuvių/anglų/lietuvių ir anglų kalba dviem/keturiais egzemplioriais (po vieną/du kiekvienai Šaliai) (</w:t>
      </w:r>
      <w:r w:rsidRPr="00F47363">
        <w:rPr>
          <w:i/>
          <w:sz w:val="24"/>
          <w:szCs w:val="24"/>
        </w:rPr>
        <w:t>taikoma priklausomai nuo to</w:t>
      </w:r>
      <w:r w:rsidRPr="00F47363">
        <w:rPr>
          <w:sz w:val="24"/>
          <w:szCs w:val="24"/>
        </w:rPr>
        <w:t xml:space="preserve"> </w:t>
      </w:r>
      <w:r w:rsidRPr="00F47363">
        <w:rPr>
          <w:i/>
          <w:sz w:val="24"/>
          <w:szCs w:val="24"/>
        </w:rPr>
        <w:t>kokiomis kalbomis bus sudaroma sutartis</w:t>
      </w:r>
      <w:r w:rsidRPr="00F47363">
        <w:rPr>
          <w:sz w:val="24"/>
          <w:szCs w:val="24"/>
        </w:rPr>
        <w:t>). Abu tekstai autentiški ir turi vienodą teisinę galią. Atsiradus neatitikimams tarp tekstų lietuvių ir anglų kalbomis, pirmenybė teikiama tekstui anglų kalba (</w:t>
      </w:r>
      <w:r w:rsidRPr="00F47363">
        <w:rPr>
          <w:i/>
          <w:sz w:val="24"/>
          <w:szCs w:val="24"/>
        </w:rPr>
        <w:t>jeigu taikoma</w:t>
      </w:r>
      <w:r w:rsidRPr="00F47363">
        <w:rPr>
          <w:sz w:val="24"/>
          <w:szCs w:val="24"/>
        </w:rPr>
        <w:t>).</w:t>
      </w:r>
    </w:p>
    <w:p w14:paraId="020B8004" w14:textId="73FAF9B3" w:rsidR="007C306B" w:rsidRPr="00F47363" w:rsidRDefault="007C306B" w:rsidP="00894EBC">
      <w:pPr>
        <w:ind w:right="145"/>
        <w:jc w:val="both"/>
        <w:rPr>
          <w:sz w:val="24"/>
          <w:szCs w:val="24"/>
        </w:rPr>
      </w:pPr>
      <w:r w:rsidRPr="00F47363">
        <w:rPr>
          <w:sz w:val="24"/>
          <w:szCs w:val="24"/>
        </w:rPr>
        <w:t xml:space="preserve">23.2. Šią sutartį sudaro Sutarties bendroji ir specialioji dalys bei sutarties priedas/ai. </w:t>
      </w:r>
      <w:r w:rsidR="00C0785E" w:rsidRPr="00F47363">
        <w:rPr>
          <w:sz w:val="24"/>
          <w:szCs w:val="24"/>
        </w:rPr>
        <w:t xml:space="preserve">Jeigu </w:t>
      </w:r>
      <w:r w:rsidR="00AB6D5B" w:rsidRPr="00F47363">
        <w:rPr>
          <w:sz w:val="24"/>
          <w:szCs w:val="24"/>
        </w:rPr>
        <w:t xml:space="preserve">bendrųjų </w:t>
      </w:r>
      <w:r w:rsidR="00E75B39" w:rsidRPr="00F47363">
        <w:rPr>
          <w:sz w:val="24"/>
          <w:szCs w:val="24"/>
        </w:rPr>
        <w:t>sutarties</w:t>
      </w:r>
      <w:r w:rsidR="00AB6D5B" w:rsidRPr="00F47363">
        <w:rPr>
          <w:sz w:val="24"/>
          <w:szCs w:val="24"/>
        </w:rPr>
        <w:t xml:space="preserve"> </w:t>
      </w:r>
      <w:r w:rsidR="00E75B39" w:rsidRPr="00F47363">
        <w:rPr>
          <w:sz w:val="24"/>
          <w:szCs w:val="24"/>
        </w:rPr>
        <w:t>sąlygų</w:t>
      </w:r>
      <w:r w:rsidR="00AB6D5B" w:rsidRPr="00F47363">
        <w:rPr>
          <w:sz w:val="24"/>
          <w:szCs w:val="24"/>
        </w:rPr>
        <w:t xml:space="preserve"> </w:t>
      </w:r>
      <w:r w:rsidR="00E75B39" w:rsidRPr="00F47363">
        <w:rPr>
          <w:sz w:val="24"/>
          <w:szCs w:val="24"/>
        </w:rPr>
        <w:t>nuostata</w:t>
      </w:r>
      <w:r w:rsidR="00AB6D5B" w:rsidRPr="00F47363">
        <w:rPr>
          <w:sz w:val="24"/>
          <w:szCs w:val="24"/>
        </w:rPr>
        <w:t xml:space="preserve"> </w:t>
      </w:r>
      <w:r w:rsidR="00B97937" w:rsidRPr="00F47363">
        <w:rPr>
          <w:sz w:val="24"/>
          <w:szCs w:val="24"/>
        </w:rPr>
        <w:t>aptarta specialiosiose sąlygose</w:t>
      </w:r>
      <w:r w:rsidR="000D33CF" w:rsidRPr="00F47363">
        <w:rPr>
          <w:sz w:val="24"/>
          <w:szCs w:val="24"/>
        </w:rPr>
        <w:t xml:space="preserve"> taikoma specialiųjų sąlygų nuostata. </w:t>
      </w:r>
      <w:r w:rsidRPr="00F47363">
        <w:rPr>
          <w:sz w:val="24"/>
          <w:szCs w:val="24"/>
        </w:rPr>
        <w:t>Visi šios Sutarties priedai yra neatskiriama Sutarties dalis.</w:t>
      </w:r>
    </w:p>
    <w:p w14:paraId="0E3ACBA9" w14:textId="77777777" w:rsidR="007C306B" w:rsidRPr="00F47363" w:rsidRDefault="007C306B" w:rsidP="00894EBC">
      <w:pPr>
        <w:tabs>
          <w:tab w:val="left" w:pos="1296"/>
        </w:tabs>
        <w:ind w:right="145"/>
        <w:jc w:val="both"/>
        <w:rPr>
          <w:sz w:val="24"/>
          <w:szCs w:val="24"/>
        </w:rPr>
      </w:pPr>
      <w:r w:rsidRPr="00F47363">
        <w:rPr>
          <w:sz w:val="24"/>
          <w:szCs w:val="24"/>
        </w:rPr>
        <w:t xml:space="preserve">23.3. Nė viena Šalis neturi teisės perleisti visų arba dalies teisių ir pareigų pagal šią Sutartį jokiai trečiajai šaliai be išankstinio raštiško kitos Šalies sutikimo. Pažeidusi šį reikalavimą Šalis privalo kitai Šaliai sumokėti 5 (penkis) % dydžio nuo visos Sutarties kainos be PVM šalių iš anksto sutartų minimalių nuostolių sumą. </w:t>
      </w:r>
    </w:p>
    <w:p w14:paraId="00A3BA56" w14:textId="77777777" w:rsidR="007C306B" w:rsidRPr="00F47363" w:rsidRDefault="007C306B" w:rsidP="00894EBC">
      <w:pPr>
        <w:tabs>
          <w:tab w:val="left" w:pos="1296"/>
        </w:tabs>
        <w:ind w:right="145"/>
        <w:jc w:val="both"/>
        <w:rPr>
          <w:sz w:val="24"/>
          <w:szCs w:val="24"/>
        </w:rPr>
      </w:pPr>
      <w:r w:rsidRPr="00F47363">
        <w:rPr>
          <w:sz w:val="24"/>
          <w:szCs w:val="24"/>
        </w:rPr>
        <w:t>23.4. Bet kokios šios Sutarties nuostatos negaliojimas ar prieštaravimas LR galiojantiems teisės aktams neatleidžia Šalių nuo prisiimtų įsipareigojimų vykdymo. Šiuo atveju tokia nuostata turi būti pakeista atitinkančia teisės aktų reikalavimus kiek įmanoma artimesne Sutarties tikslui bei kitoms jos nuostatoms.</w:t>
      </w:r>
    </w:p>
    <w:p w14:paraId="2430389B" w14:textId="77777777" w:rsidR="007C306B" w:rsidRPr="00F47363" w:rsidRDefault="007C306B" w:rsidP="00894EBC">
      <w:pPr>
        <w:ind w:right="145"/>
        <w:jc w:val="both"/>
        <w:rPr>
          <w:bCs/>
          <w:sz w:val="24"/>
          <w:szCs w:val="24"/>
        </w:rPr>
      </w:pPr>
      <w:r w:rsidRPr="00F47363">
        <w:rPr>
          <w:sz w:val="24"/>
          <w:szCs w:val="24"/>
        </w:rPr>
        <w:t xml:space="preserve">23.5. </w:t>
      </w:r>
      <w:r w:rsidRPr="00F47363">
        <w:rPr>
          <w:bCs/>
          <w:sz w:val="24"/>
          <w:szCs w:val="24"/>
        </w:rPr>
        <w:t>Sutarties vykdymas gali būti aiškinamas Šalių raštišku sutarimu, tačiau toks aiškinimas negali keisti Sutarties sąlygų.</w:t>
      </w:r>
    </w:p>
    <w:p w14:paraId="68F85119" w14:textId="77777777" w:rsidR="007C306B" w:rsidRPr="00F47363" w:rsidRDefault="007C306B" w:rsidP="00894EBC">
      <w:pPr>
        <w:tabs>
          <w:tab w:val="left" w:pos="1296"/>
        </w:tabs>
        <w:ind w:right="145"/>
        <w:jc w:val="both"/>
        <w:rPr>
          <w:sz w:val="24"/>
          <w:szCs w:val="24"/>
        </w:rPr>
      </w:pPr>
      <w:r w:rsidRPr="00F47363">
        <w:rPr>
          <w:sz w:val="24"/>
          <w:szCs w:val="24"/>
        </w:rPr>
        <w:t>23.6. Sutartis yra Šalių perskaityta, jų suprasta ir jos autentiškumas patvirtintas ant kiekvieno Sutarties Bendrosios ir Specialiosios dalies lapo kiekvienos Šalies tinkamus įgaliojimus turinčių asmenų parašais.</w:t>
      </w:r>
    </w:p>
    <w:p w14:paraId="194C19AB" w14:textId="77777777" w:rsidR="007C306B" w:rsidRPr="00F47363" w:rsidRDefault="007C306B" w:rsidP="00894EBC">
      <w:pPr>
        <w:tabs>
          <w:tab w:val="left" w:pos="1296"/>
        </w:tabs>
        <w:ind w:right="145"/>
        <w:jc w:val="both"/>
        <w:rPr>
          <w:sz w:val="24"/>
          <w:szCs w:val="24"/>
        </w:rPr>
      </w:pPr>
    </w:p>
    <w:p w14:paraId="17816E5E" w14:textId="77777777" w:rsidR="007C306B" w:rsidRPr="00F47363" w:rsidRDefault="007C306B" w:rsidP="00894EBC">
      <w:pPr>
        <w:tabs>
          <w:tab w:val="left" w:pos="1296"/>
        </w:tabs>
        <w:ind w:right="145"/>
        <w:jc w:val="both"/>
        <w:rPr>
          <w:sz w:val="24"/>
          <w:szCs w:val="24"/>
        </w:rPr>
      </w:pPr>
      <w:r w:rsidRPr="00F47363">
        <w:rPr>
          <w:sz w:val="24"/>
          <w:szCs w:val="24"/>
        </w:rPr>
        <w:t xml:space="preserve"> </w:t>
      </w:r>
    </w:p>
    <w:p w14:paraId="5B73DD4B" w14:textId="77777777" w:rsidR="007C306B" w:rsidRPr="00F47363" w:rsidRDefault="007C306B" w:rsidP="00894EBC">
      <w:pPr>
        <w:tabs>
          <w:tab w:val="left" w:pos="5387"/>
        </w:tabs>
        <w:adjustRightInd w:val="0"/>
        <w:ind w:right="145"/>
        <w:jc w:val="both"/>
        <w:rPr>
          <w:b/>
          <w:sz w:val="24"/>
          <w:szCs w:val="24"/>
        </w:rPr>
      </w:pPr>
      <w:r w:rsidRPr="00F47363">
        <w:rPr>
          <w:b/>
          <w:sz w:val="24"/>
          <w:szCs w:val="24"/>
        </w:rPr>
        <w:t>Užsakovas</w:t>
      </w:r>
      <w:r w:rsidRPr="00F47363">
        <w:rPr>
          <w:sz w:val="24"/>
          <w:szCs w:val="24"/>
        </w:rPr>
        <w:tab/>
        <w:t xml:space="preserve">   </w:t>
      </w:r>
      <w:r w:rsidRPr="00F47363">
        <w:rPr>
          <w:b/>
          <w:sz w:val="24"/>
          <w:szCs w:val="24"/>
        </w:rPr>
        <w:t>Rangovas</w:t>
      </w:r>
    </w:p>
    <w:p w14:paraId="5E178AA9" w14:textId="391898A1" w:rsidR="00046ED3" w:rsidRPr="00F47363" w:rsidRDefault="00046ED3" w:rsidP="00894EBC">
      <w:pPr>
        <w:ind w:right="145"/>
        <w:jc w:val="center"/>
        <w:rPr>
          <w:sz w:val="24"/>
        </w:rPr>
        <w:sectPr w:rsidR="00046ED3" w:rsidRPr="00F47363" w:rsidSect="001E4E0A">
          <w:pgSz w:w="11910" w:h="16840"/>
          <w:pgMar w:top="840" w:right="840" w:bottom="280" w:left="1340" w:header="578" w:footer="0" w:gutter="0"/>
          <w:cols w:space="720"/>
        </w:sectPr>
      </w:pPr>
    </w:p>
    <w:p w14:paraId="5A8F3C00" w14:textId="69FFB5C5" w:rsidR="004072AA" w:rsidRPr="00F47363" w:rsidRDefault="004072AA" w:rsidP="00894EBC">
      <w:pPr>
        <w:ind w:right="145"/>
        <w:rPr>
          <w:rFonts w:ascii="Arial"/>
        </w:rPr>
      </w:pPr>
    </w:p>
    <w:p w14:paraId="75F7ED26" w14:textId="77777777" w:rsidR="002043F4" w:rsidRPr="00F47363" w:rsidRDefault="002043F4" w:rsidP="00894EBC">
      <w:pPr>
        <w:ind w:left="6480" w:right="145"/>
        <w:rPr>
          <w:sz w:val="24"/>
        </w:rPr>
      </w:pPr>
      <w:r w:rsidRPr="00F47363">
        <w:rPr>
          <w:sz w:val="24"/>
        </w:rPr>
        <w:t>R</w:t>
      </w:r>
      <w:r w:rsidR="00C31DD1" w:rsidRPr="00F47363">
        <w:rPr>
          <w:sz w:val="24"/>
        </w:rPr>
        <w:t>angos viešojo pirkimo-pardavimo</w:t>
      </w:r>
      <w:r w:rsidR="00C31DD1" w:rsidRPr="00F47363">
        <w:rPr>
          <w:spacing w:val="-14"/>
          <w:sz w:val="24"/>
        </w:rPr>
        <w:t xml:space="preserve"> </w:t>
      </w:r>
      <w:r w:rsidRPr="00F47363">
        <w:rPr>
          <w:spacing w:val="-14"/>
          <w:sz w:val="24"/>
        </w:rPr>
        <w:t xml:space="preserve"> </w:t>
      </w:r>
      <w:r w:rsidR="00C31DD1" w:rsidRPr="00F47363">
        <w:rPr>
          <w:sz w:val="24"/>
        </w:rPr>
        <w:t xml:space="preserve">sutarties </w:t>
      </w:r>
    </w:p>
    <w:p w14:paraId="309B6160" w14:textId="69E0F3DA" w:rsidR="00C31DD1" w:rsidRPr="00F47363" w:rsidRDefault="00C31DD1" w:rsidP="00894EBC">
      <w:pPr>
        <w:ind w:left="6480" w:right="145"/>
        <w:rPr>
          <w:sz w:val="24"/>
        </w:rPr>
      </w:pPr>
      <w:r w:rsidRPr="00F47363">
        <w:rPr>
          <w:sz w:val="24"/>
        </w:rPr>
        <w:t>N</w:t>
      </w:r>
      <w:r w:rsidRPr="00F47363">
        <w:rPr>
          <w:spacing w:val="-4"/>
          <w:sz w:val="24"/>
        </w:rPr>
        <w:t xml:space="preserve">r. 1 priedas </w:t>
      </w:r>
    </w:p>
    <w:p w14:paraId="53F36B41" w14:textId="77777777" w:rsidR="00C31DD1" w:rsidRPr="00F47363" w:rsidRDefault="00C31DD1" w:rsidP="00894EBC">
      <w:pPr>
        <w:pStyle w:val="ListParagraph"/>
        <w:spacing w:line="252" w:lineRule="exact"/>
        <w:ind w:left="110" w:right="145"/>
      </w:pPr>
    </w:p>
    <w:p w14:paraId="3C666C1D" w14:textId="54512980" w:rsidR="00C31DD1" w:rsidRPr="00F47363" w:rsidRDefault="00C31DD1" w:rsidP="00894EBC">
      <w:pPr>
        <w:ind w:left="360" w:right="145"/>
        <w:jc w:val="center"/>
        <w:rPr>
          <w:rFonts w:eastAsia="Calibri"/>
          <w:b/>
          <w:sz w:val="20"/>
          <w:szCs w:val="20"/>
        </w:rPr>
      </w:pPr>
      <w:r w:rsidRPr="00F47363">
        <w:rPr>
          <w:rFonts w:eastAsia="Tahoma"/>
          <w:b/>
          <w:caps/>
        </w:rPr>
        <w:t>TECHNINĖ SPECIFIKACIJA</w:t>
      </w:r>
    </w:p>
    <w:p w14:paraId="404E63A9" w14:textId="77777777" w:rsidR="00C31DD1" w:rsidRPr="00F47363" w:rsidRDefault="00C31DD1" w:rsidP="00894EBC">
      <w:pPr>
        <w:ind w:left="360" w:right="145"/>
      </w:pPr>
    </w:p>
    <w:p w14:paraId="7BE69A9E" w14:textId="77777777" w:rsidR="002043F4" w:rsidRPr="00F47363" w:rsidRDefault="002043F4" w:rsidP="00894EBC">
      <w:pPr>
        <w:widowControl/>
        <w:numPr>
          <w:ilvl w:val="0"/>
          <w:numId w:val="17"/>
        </w:numPr>
        <w:autoSpaceDE/>
        <w:autoSpaceDN/>
        <w:ind w:left="0" w:right="145" w:firstLine="0"/>
        <w:jc w:val="both"/>
        <w:rPr>
          <w:b/>
          <w:sz w:val="20"/>
          <w:szCs w:val="20"/>
        </w:rPr>
      </w:pPr>
      <w:r w:rsidRPr="00F47363">
        <w:rPr>
          <w:b/>
          <w:sz w:val="20"/>
          <w:szCs w:val="20"/>
        </w:rPr>
        <w:t>Pirkimo apimtis</w:t>
      </w:r>
    </w:p>
    <w:p w14:paraId="58C6A824" w14:textId="508EFE7C" w:rsidR="002043F4" w:rsidRPr="00F47363" w:rsidRDefault="002043F4" w:rsidP="00894EBC">
      <w:pPr>
        <w:widowControl/>
        <w:numPr>
          <w:ilvl w:val="1"/>
          <w:numId w:val="17"/>
        </w:numPr>
        <w:autoSpaceDE/>
        <w:autoSpaceDN/>
        <w:ind w:left="0" w:right="145" w:firstLine="0"/>
        <w:jc w:val="both"/>
        <w:rPr>
          <w:b/>
          <w:sz w:val="20"/>
          <w:szCs w:val="20"/>
          <w:u w:val="single"/>
        </w:rPr>
      </w:pPr>
      <w:r w:rsidRPr="00F47363">
        <w:rPr>
          <w:sz w:val="20"/>
          <w:szCs w:val="20"/>
        </w:rPr>
        <w:t xml:space="preserve">Telekomunikacinių sistemų įrengimo darbai (toliau – darbai), aktyvinės ir pasyvinės  tinklo dalies komponentų perjungimas ir/ar įrengimas, įskaitant reikiamas medžiagas šiems veiksmams ir darbams atlikti, pagal </w:t>
      </w:r>
      <w:r w:rsidR="0054042A" w:rsidRPr="00F47363">
        <w:rPr>
          <w:b/>
          <w:sz w:val="20"/>
          <w:szCs w:val="20"/>
        </w:rPr>
        <w:t>Užsakovo</w:t>
      </w:r>
      <w:r w:rsidR="0054042A" w:rsidRPr="00F47363">
        <w:rPr>
          <w:sz w:val="20"/>
          <w:szCs w:val="20"/>
        </w:rPr>
        <w:t xml:space="preserve"> </w:t>
      </w:r>
      <w:r w:rsidRPr="00F47363">
        <w:rPr>
          <w:sz w:val="20"/>
          <w:szCs w:val="20"/>
        </w:rPr>
        <w:t xml:space="preserve">pateiktus užsakymus. </w:t>
      </w:r>
    </w:p>
    <w:p w14:paraId="582D59F3" w14:textId="77777777" w:rsidR="002043F4" w:rsidRPr="00F47363" w:rsidRDefault="002043F4" w:rsidP="00894EBC">
      <w:pPr>
        <w:widowControl/>
        <w:numPr>
          <w:ilvl w:val="1"/>
          <w:numId w:val="17"/>
        </w:numPr>
        <w:autoSpaceDE/>
        <w:autoSpaceDN/>
        <w:ind w:left="0" w:right="145" w:firstLine="0"/>
        <w:jc w:val="both"/>
        <w:rPr>
          <w:b/>
          <w:sz w:val="20"/>
          <w:szCs w:val="20"/>
          <w:u w:val="single"/>
        </w:rPr>
      </w:pPr>
      <w:r w:rsidRPr="00F47363">
        <w:rPr>
          <w:sz w:val="20"/>
          <w:szCs w:val="20"/>
        </w:rPr>
        <w:t xml:space="preserve">Perjungimo paslaugos turi būti atliekamos 10 Lietuvos Respublikos apskrityse: Vilniaus, Kauno, Utenos, Panevėžio, Alytaus, Marijampolės, Klaipėdos, Telšių, Šiaulių ir Tauragės. </w:t>
      </w:r>
    </w:p>
    <w:p w14:paraId="5EE09631" w14:textId="44146A98" w:rsidR="002043F4" w:rsidRPr="00F47363" w:rsidRDefault="002043F4" w:rsidP="00894EBC">
      <w:pPr>
        <w:widowControl/>
        <w:numPr>
          <w:ilvl w:val="1"/>
          <w:numId w:val="17"/>
        </w:numPr>
        <w:autoSpaceDE/>
        <w:autoSpaceDN/>
        <w:ind w:left="0" w:right="145" w:firstLine="0"/>
        <w:jc w:val="both"/>
        <w:rPr>
          <w:b/>
          <w:sz w:val="20"/>
          <w:szCs w:val="20"/>
          <w:u w:val="single"/>
        </w:rPr>
      </w:pPr>
      <w:r w:rsidRPr="00F47363">
        <w:rPr>
          <w:color w:val="000000"/>
          <w:kern w:val="12"/>
          <w:sz w:val="20"/>
          <w:szCs w:val="20"/>
          <w:lang w:eastAsia="ar-SA"/>
        </w:rPr>
        <w:t xml:space="preserve">Visą diegimo proceso planą ir jo įgyvendinimui reikalingą informaciją pateiks </w:t>
      </w:r>
      <w:r w:rsidR="0054042A" w:rsidRPr="00F47363">
        <w:rPr>
          <w:b/>
          <w:color w:val="000000"/>
          <w:kern w:val="12"/>
          <w:sz w:val="20"/>
          <w:szCs w:val="20"/>
          <w:lang w:eastAsia="ar-SA"/>
        </w:rPr>
        <w:t>Užsakovo</w:t>
      </w:r>
      <w:r w:rsidRPr="00F47363">
        <w:rPr>
          <w:color w:val="000000"/>
          <w:kern w:val="12"/>
          <w:sz w:val="20"/>
          <w:szCs w:val="20"/>
          <w:lang w:eastAsia="ar-SA"/>
        </w:rPr>
        <w:t xml:space="preserve"> atstovai. </w:t>
      </w:r>
      <w:r w:rsidR="0054042A" w:rsidRPr="00F47363">
        <w:rPr>
          <w:b/>
          <w:color w:val="000000"/>
          <w:kern w:val="12"/>
          <w:sz w:val="20"/>
          <w:szCs w:val="20"/>
          <w:lang w:eastAsia="ar-SA"/>
        </w:rPr>
        <w:t>Užsakovo</w:t>
      </w:r>
      <w:r w:rsidRPr="00F47363">
        <w:rPr>
          <w:color w:val="000000"/>
          <w:kern w:val="12"/>
          <w:sz w:val="20"/>
          <w:szCs w:val="20"/>
          <w:lang w:eastAsia="ar-SA"/>
        </w:rPr>
        <w:t xml:space="preserve"> atstovai pateikia įrangos montavimo vietų adresus, kontaktinius asmenis, bei komutacinių spintų užkeitimo montavimo vietas.</w:t>
      </w:r>
    </w:p>
    <w:p w14:paraId="68EECA9D" w14:textId="06AAF06B" w:rsidR="002043F4" w:rsidRPr="00F47363" w:rsidRDefault="002043F4" w:rsidP="00894EBC">
      <w:pPr>
        <w:widowControl/>
        <w:numPr>
          <w:ilvl w:val="1"/>
          <w:numId w:val="17"/>
        </w:numPr>
        <w:autoSpaceDE/>
        <w:autoSpaceDN/>
        <w:ind w:left="0" w:right="145" w:firstLine="0"/>
        <w:jc w:val="both"/>
        <w:rPr>
          <w:b/>
          <w:sz w:val="20"/>
          <w:szCs w:val="20"/>
          <w:u w:val="single"/>
        </w:rPr>
      </w:pPr>
      <w:r w:rsidRPr="00F47363">
        <w:rPr>
          <w:color w:val="000000"/>
          <w:kern w:val="12"/>
          <w:sz w:val="20"/>
          <w:szCs w:val="20"/>
          <w:lang w:eastAsia="ar-SA"/>
        </w:rPr>
        <w:t xml:space="preserve">Perjungimo darbai gali būti vykdomi ir ne darbo valandomis, prieš tai suderinus darbų laiką su </w:t>
      </w:r>
      <w:r w:rsidR="0054042A" w:rsidRPr="00F47363">
        <w:rPr>
          <w:b/>
          <w:color w:val="000000"/>
          <w:kern w:val="12"/>
          <w:sz w:val="20"/>
          <w:szCs w:val="20"/>
          <w:lang w:eastAsia="ar-SA"/>
        </w:rPr>
        <w:t>Užsakovu</w:t>
      </w:r>
      <w:r w:rsidRPr="00F47363">
        <w:rPr>
          <w:color w:val="000000"/>
          <w:kern w:val="12"/>
          <w:sz w:val="20"/>
          <w:szCs w:val="20"/>
          <w:lang w:eastAsia="ar-SA"/>
        </w:rPr>
        <w:t>, darbų ne darbo valandomis apie 30% visų darbų.</w:t>
      </w:r>
    </w:p>
    <w:p w14:paraId="2BDFC9B2" w14:textId="178123B6" w:rsidR="002043F4" w:rsidRPr="00F47363" w:rsidRDefault="002043F4" w:rsidP="00894EBC">
      <w:pPr>
        <w:widowControl/>
        <w:numPr>
          <w:ilvl w:val="1"/>
          <w:numId w:val="17"/>
        </w:numPr>
        <w:autoSpaceDE/>
        <w:autoSpaceDN/>
        <w:ind w:left="0" w:right="145" w:firstLine="0"/>
        <w:jc w:val="both"/>
        <w:rPr>
          <w:b/>
          <w:sz w:val="20"/>
          <w:szCs w:val="20"/>
          <w:u w:val="single"/>
        </w:rPr>
      </w:pPr>
      <w:r w:rsidRPr="00F47363">
        <w:rPr>
          <w:b/>
          <w:sz w:val="20"/>
          <w:szCs w:val="20"/>
        </w:rPr>
        <w:t>Rangovui</w:t>
      </w:r>
      <w:r w:rsidRPr="00F47363">
        <w:rPr>
          <w:sz w:val="20"/>
          <w:szCs w:val="20"/>
        </w:rPr>
        <w:t>, pagal</w:t>
      </w:r>
      <w:r w:rsidRPr="00F47363">
        <w:rPr>
          <w:b/>
          <w:sz w:val="20"/>
          <w:szCs w:val="20"/>
        </w:rPr>
        <w:t xml:space="preserve"> </w:t>
      </w:r>
      <w:r w:rsidR="0054042A" w:rsidRPr="00F47363">
        <w:rPr>
          <w:b/>
          <w:sz w:val="20"/>
          <w:szCs w:val="20"/>
        </w:rPr>
        <w:t>Užsakovo</w:t>
      </w:r>
      <w:r w:rsidRPr="00F47363">
        <w:rPr>
          <w:sz w:val="20"/>
          <w:szCs w:val="20"/>
        </w:rPr>
        <w:t xml:space="preserve"> pateiktą užsakymą, atlikus darbus yra pasirašomas priėmimo- perdavimo aktas.</w:t>
      </w:r>
    </w:p>
    <w:p w14:paraId="738B92CC" w14:textId="1548BBF5" w:rsidR="002043F4" w:rsidRPr="00F47363" w:rsidRDefault="002043F4" w:rsidP="00894EBC">
      <w:pPr>
        <w:widowControl/>
        <w:numPr>
          <w:ilvl w:val="1"/>
          <w:numId w:val="17"/>
        </w:numPr>
        <w:autoSpaceDE/>
        <w:autoSpaceDN/>
        <w:ind w:left="0" w:right="145" w:firstLine="0"/>
        <w:jc w:val="both"/>
        <w:rPr>
          <w:b/>
          <w:sz w:val="20"/>
          <w:szCs w:val="20"/>
          <w:u w:val="single"/>
        </w:rPr>
      </w:pPr>
      <w:r w:rsidRPr="00F47363">
        <w:rPr>
          <w:sz w:val="20"/>
          <w:szCs w:val="20"/>
        </w:rPr>
        <w:t xml:space="preserve">Medžiagų  savybės nurodytos </w:t>
      </w:r>
      <w:r w:rsidR="00AA2BB5" w:rsidRPr="00F47363">
        <w:rPr>
          <w:sz w:val="20"/>
          <w:szCs w:val="20"/>
        </w:rPr>
        <w:t>Techninės specifikacijos</w:t>
      </w:r>
      <w:r w:rsidRPr="00F47363">
        <w:rPr>
          <w:sz w:val="20"/>
          <w:szCs w:val="20"/>
        </w:rPr>
        <w:t xml:space="preserve"> 7 punkt</w:t>
      </w:r>
      <w:r w:rsidR="00AA2BB5" w:rsidRPr="00F47363">
        <w:rPr>
          <w:sz w:val="20"/>
          <w:szCs w:val="20"/>
        </w:rPr>
        <w:t>e</w:t>
      </w:r>
      <w:r w:rsidRPr="00F47363">
        <w:rPr>
          <w:sz w:val="20"/>
          <w:szCs w:val="20"/>
        </w:rPr>
        <w:t>.</w:t>
      </w:r>
    </w:p>
    <w:p w14:paraId="2F978544" w14:textId="08DD052D" w:rsidR="002043F4" w:rsidRPr="00F47363" w:rsidRDefault="002043F4" w:rsidP="00894EBC">
      <w:pPr>
        <w:widowControl/>
        <w:numPr>
          <w:ilvl w:val="1"/>
          <w:numId w:val="17"/>
        </w:numPr>
        <w:autoSpaceDE/>
        <w:autoSpaceDN/>
        <w:ind w:left="0" w:right="145" w:firstLine="0"/>
        <w:jc w:val="both"/>
        <w:rPr>
          <w:b/>
          <w:sz w:val="20"/>
          <w:szCs w:val="20"/>
          <w:u w:val="single"/>
        </w:rPr>
      </w:pPr>
      <w:bookmarkStart w:id="0" w:name="_Ref381605115"/>
      <w:r w:rsidRPr="00F47363">
        <w:rPr>
          <w:b/>
          <w:sz w:val="20"/>
          <w:szCs w:val="20"/>
        </w:rPr>
        <w:t>Rangovas</w:t>
      </w:r>
      <w:r w:rsidRPr="00F47363">
        <w:rPr>
          <w:sz w:val="20"/>
          <w:szCs w:val="20"/>
        </w:rPr>
        <w:t xml:space="preserve"> šviesolaidinių kabelinių linijų įrengimui turi naudoti medžiagas, atitinkančias techninėje specifikacijoje nurodytus reikalavimus</w:t>
      </w:r>
      <w:bookmarkEnd w:id="0"/>
      <w:r w:rsidRPr="00F47363">
        <w:rPr>
          <w:sz w:val="20"/>
          <w:szCs w:val="20"/>
        </w:rPr>
        <w:t>. Apmokėjimas už šias medžiagas bus vykdomas pagal</w:t>
      </w:r>
      <w:r w:rsidR="00AA2BB5" w:rsidRPr="00F47363">
        <w:rPr>
          <w:sz w:val="20"/>
          <w:szCs w:val="20"/>
        </w:rPr>
        <w:t xml:space="preserve"> faktiškai panaudotas medžiagas</w:t>
      </w:r>
      <w:r w:rsidRPr="00F47363">
        <w:rPr>
          <w:sz w:val="20"/>
          <w:szCs w:val="20"/>
        </w:rPr>
        <w:t>.</w:t>
      </w:r>
    </w:p>
    <w:p w14:paraId="2097163B" w14:textId="1E83566E" w:rsidR="002043F4" w:rsidRPr="00F47363" w:rsidRDefault="002043F4" w:rsidP="00894EBC">
      <w:pPr>
        <w:widowControl/>
        <w:numPr>
          <w:ilvl w:val="1"/>
          <w:numId w:val="17"/>
        </w:numPr>
        <w:autoSpaceDE/>
        <w:autoSpaceDN/>
        <w:ind w:left="0" w:right="145" w:firstLine="0"/>
        <w:jc w:val="both"/>
        <w:rPr>
          <w:b/>
          <w:sz w:val="20"/>
          <w:szCs w:val="20"/>
          <w:u w:val="single"/>
        </w:rPr>
      </w:pPr>
      <w:r w:rsidRPr="00F47363">
        <w:rPr>
          <w:sz w:val="20"/>
          <w:szCs w:val="20"/>
        </w:rPr>
        <w:t>Pasiūlyme turi būti nurodytas siūlomų medžiagų gamintojas ir konkretus siūlomas modelis. Prie pasiūlymo turi būti pridedami gamintojo dokumentai (techninės specifikacijos ir pan.), įrodantys konkrečių siūlomų medžiagų atitikimą kiekvienam reikalavimui.</w:t>
      </w:r>
    </w:p>
    <w:p w14:paraId="5F3C86BC" w14:textId="77777777" w:rsidR="002043F4" w:rsidRPr="00F47363" w:rsidRDefault="002043F4" w:rsidP="00894EBC">
      <w:pPr>
        <w:ind w:right="145"/>
        <w:rPr>
          <w:b/>
          <w:sz w:val="20"/>
          <w:szCs w:val="20"/>
        </w:rPr>
      </w:pPr>
    </w:p>
    <w:p w14:paraId="3009C811" w14:textId="77777777" w:rsidR="002043F4" w:rsidRPr="00F47363" w:rsidRDefault="002043F4" w:rsidP="00894EBC">
      <w:pPr>
        <w:widowControl/>
        <w:numPr>
          <w:ilvl w:val="0"/>
          <w:numId w:val="17"/>
        </w:numPr>
        <w:autoSpaceDE/>
        <w:autoSpaceDN/>
        <w:ind w:left="0" w:right="145" w:firstLine="0"/>
        <w:jc w:val="both"/>
        <w:rPr>
          <w:b/>
          <w:sz w:val="20"/>
          <w:szCs w:val="20"/>
        </w:rPr>
      </w:pPr>
      <w:r w:rsidRPr="00F47363">
        <w:rPr>
          <w:b/>
          <w:sz w:val="20"/>
          <w:szCs w:val="20"/>
        </w:rPr>
        <w:t>Bendrieji reikalavimai</w:t>
      </w:r>
    </w:p>
    <w:p w14:paraId="024D11FD" w14:textId="60E17A6B" w:rsidR="002043F4" w:rsidRPr="00F47363" w:rsidRDefault="002043F4" w:rsidP="00894EBC">
      <w:pPr>
        <w:widowControl/>
        <w:numPr>
          <w:ilvl w:val="1"/>
          <w:numId w:val="17"/>
        </w:numPr>
        <w:autoSpaceDE/>
        <w:autoSpaceDN/>
        <w:ind w:left="0" w:right="145" w:firstLine="0"/>
        <w:jc w:val="both"/>
        <w:rPr>
          <w:sz w:val="20"/>
          <w:szCs w:val="20"/>
        </w:rPr>
      </w:pPr>
      <w:r w:rsidRPr="00F47363">
        <w:rPr>
          <w:sz w:val="20"/>
          <w:szCs w:val="20"/>
        </w:rPr>
        <w:t xml:space="preserve">Visas šviesolaidinių kabelinių linijų įrengimui reikalingas medžiagas pateikia </w:t>
      </w:r>
      <w:r w:rsidRPr="00F47363">
        <w:rPr>
          <w:b/>
          <w:sz w:val="20"/>
          <w:szCs w:val="20"/>
        </w:rPr>
        <w:t>Rangovas</w:t>
      </w:r>
      <w:r w:rsidRPr="00F47363">
        <w:rPr>
          <w:sz w:val="20"/>
          <w:szCs w:val="20"/>
        </w:rPr>
        <w:t xml:space="preserve">. Jei šioje techninėje specifikacijoje numatytoms medžiagoms yra keliamas reikalavimas atitikti ir (ar) palaikyti standartus, </w:t>
      </w:r>
      <w:r w:rsidR="005B608A" w:rsidRPr="00F47363">
        <w:rPr>
          <w:b/>
          <w:sz w:val="20"/>
          <w:szCs w:val="20"/>
        </w:rPr>
        <w:t>R</w:t>
      </w:r>
      <w:r w:rsidRPr="00F47363">
        <w:rPr>
          <w:b/>
          <w:sz w:val="20"/>
          <w:szCs w:val="20"/>
        </w:rPr>
        <w:t xml:space="preserve">angovas </w:t>
      </w:r>
      <w:r w:rsidRPr="00F47363">
        <w:rPr>
          <w:sz w:val="20"/>
          <w:szCs w:val="20"/>
        </w:rPr>
        <w:t>turi teisę pasiūlyti medžiagas, atitinkančias ir (ar) palaikančias standartus, kurie yra lygiaverčiai techninėje specifikacijoje nurodytiesiems standartams.</w:t>
      </w:r>
    </w:p>
    <w:p w14:paraId="61B7DA45" w14:textId="77777777" w:rsidR="002043F4" w:rsidRPr="00F47363" w:rsidRDefault="002043F4" w:rsidP="00894EBC">
      <w:pPr>
        <w:widowControl/>
        <w:numPr>
          <w:ilvl w:val="1"/>
          <w:numId w:val="17"/>
        </w:numPr>
        <w:autoSpaceDE/>
        <w:autoSpaceDN/>
        <w:ind w:left="0" w:right="145" w:firstLine="0"/>
        <w:jc w:val="both"/>
        <w:rPr>
          <w:sz w:val="20"/>
          <w:szCs w:val="20"/>
        </w:rPr>
      </w:pPr>
      <w:r w:rsidRPr="00F47363">
        <w:rPr>
          <w:sz w:val="20"/>
          <w:szCs w:val="20"/>
        </w:rPr>
        <w:t>Vykdant  įrengimo darbus būtina vadovautis Lietuvos Respublikoje galiojančiais įstatymais, kitais teisės aktais, standartais bei šiais techniniais reikalavimais. Visi įrengimo darbai ir procedūros yra vykdomos laikantis Lietuvos Respublikos statybos įstatymo aktualios redakcijos nuostatų ta apimtimi, kiek tai galima pritaikyti vykdant šioje techninėje specifikacijoje numatytus darbus.</w:t>
      </w:r>
    </w:p>
    <w:p w14:paraId="653D6E38" w14:textId="77777777" w:rsidR="002043F4" w:rsidRPr="00F47363" w:rsidRDefault="002043F4" w:rsidP="00894EBC">
      <w:pPr>
        <w:widowControl/>
        <w:numPr>
          <w:ilvl w:val="1"/>
          <w:numId w:val="17"/>
        </w:numPr>
        <w:autoSpaceDE/>
        <w:autoSpaceDN/>
        <w:ind w:left="0" w:right="145" w:firstLine="0"/>
        <w:jc w:val="both"/>
        <w:rPr>
          <w:sz w:val="20"/>
          <w:szCs w:val="20"/>
        </w:rPr>
      </w:pPr>
      <w:r w:rsidRPr="00F47363">
        <w:rPr>
          <w:b/>
          <w:sz w:val="20"/>
          <w:szCs w:val="20"/>
        </w:rPr>
        <w:t>Rangovas</w:t>
      </w:r>
      <w:r w:rsidRPr="00F47363">
        <w:rPr>
          <w:sz w:val="20"/>
          <w:szCs w:val="20"/>
        </w:rPr>
        <w:t xml:space="preserve"> privalo laikytis montuojamų medžiagų gamintojų nurodymų (pvz., neviršyti maksimalių leistinų kabelio sulenkimo spindulio, įtempimo ir kitų gamintojo ribojamų parametrų ir kt.).</w:t>
      </w:r>
    </w:p>
    <w:p w14:paraId="00BA536F" w14:textId="77777777" w:rsidR="002043F4" w:rsidRPr="00F47363" w:rsidRDefault="002043F4" w:rsidP="00894EBC">
      <w:pPr>
        <w:widowControl/>
        <w:numPr>
          <w:ilvl w:val="1"/>
          <w:numId w:val="17"/>
        </w:numPr>
        <w:autoSpaceDE/>
        <w:autoSpaceDN/>
        <w:ind w:left="0" w:right="145" w:firstLine="0"/>
        <w:jc w:val="both"/>
        <w:rPr>
          <w:sz w:val="20"/>
          <w:szCs w:val="20"/>
        </w:rPr>
      </w:pPr>
      <w:r w:rsidRPr="00F47363">
        <w:rPr>
          <w:sz w:val="20"/>
          <w:szCs w:val="20"/>
        </w:rPr>
        <w:t xml:space="preserve">Patekimai ir leidimai darbams į pastatus taip pat kontaktiniai asmenys konkrečiose vietose bus nurodomi </w:t>
      </w:r>
      <w:r w:rsidRPr="00F47363">
        <w:rPr>
          <w:b/>
          <w:sz w:val="20"/>
          <w:szCs w:val="20"/>
        </w:rPr>
        <w:t>Užsakovo</w:t>
      </w:r>
      <w:r w:rsidRPr="00F47363">
        <w:rPr>
          <w:sz w:val="20"/>
          <w:szCs w:val="20"/>
        </w:rPr>
        <w:t>.</w:t>
      </w:r>
    </w:p>
    <w:p w14:paraId="071F6AD2" w14:textId="77777777" w:rsidR="002043F4" w:rsidRPr="00F47363" w:rsidRDefault="002043F4" w:rsidP="00894EBC">
      <w:pPr>
        <w:ind w:left="907" w:right="145"/>
        <w:jc w:val="both"/>
        <w:rPr>
          <w:sz w:val="20"/>
          <w:szCs w:val="20"/>
        </w:rPr>
      </w:pPr>
    </w:p>
    <w:p w14:paraId="5B51B52F" w14:textId="77777777" w:rsidR="002043F4" w:rsidRPr="00F47363" w:rsidRDefault="002043F4" w:rsidP="00894EBC">
      <w:pPr>
        <w:keepNext/>
        <w:widowControl/>
        <w:numPr>
          <w:ilvl w:val="0"/>
          <w:numId w:val="17"/>
        </w:numPr>
        <w:autoSpaceDE/>
        <w:autoSpaceDN/>
        <w:ind w:left="0" w:right="145" w:firstLine="0"/>
        <w:jc w:val="both"/>
        <w:rPr>
          <w:b/>
          <w:sz w:val="20"/>
          <w:szCs w:val="20"/>
        </w:rPr>
      </w:pPr>
      <w:r w:rsidRPr="00F47363">
        <w:rPr>
          <w:b/>
          <w:sz w:val="20"/>
          <w:szCs w:val="20"/>
        </w:rPr>
        <w:t>Kokybės garantijos</w:t>
      </w:r>
    </w:p>
    <w:p w14:paraId="68A0A892" w14:textId="77777777" w:rsidR="002043F4" w:rsidRPr="00F47363" w:rsidRDefault="002043F4" w:rsidP="00894EBC">
      <w:pPr>
        <w:keepNext/>
        <w:widowControl/>
        <w:numPr>
          <w:ilvl w:val="1"/>
          <w:numId w:val="17"/>
        </w:numPr>
        <w:autoSpaceDE/>
        <w:autoSpaceDN/>
        <w:ind w:left="0" w:right="145" w:firstLine="0"/>
        <w:jc w:val="both"/>
        <w:rPr>
          <w:sz w:val="20"/>
          <w:szCs w:val="20"/>
        </w:rPr>
      </w:pPr>
      <w:r w:rsidRPr="00F47363">
        <w:rPr>
          <w:b/>
          <w:sz w:val="20"/>
          <w:szCs w:val="20"/>
        </w:rPr>
        <w:t>Rangovas</w:t>
      </w:r>
      <w:r w:rsidRPr="00F47363">
        <w:rPr>
          <w:sz w:val="20"/>
          <w:szCs w:val="20"/>
        </w:rPr>
        <w:t xml:space="preserve"> raštu patvirtina, kad visi jo pateiktų medžiagų gaminiai atitinka galiojančius Lietuvos Respublikos norminius aktus ir standartus.</w:t>
      </w:r>
    </w:p>
    <w:p w14:paraId="766FDF20" w14:textId="77777777" w:rsidR="002043F4" w:rsidRPr="00F47363" w:rsidRDefault="002043F4" w:rsidP="00894EBC">
      <w:pPr>
        <w:widowControl/>
        <w:numPr>
          <w:ilvl w:val="1"/>
          <w:numId w:val="17"/>
        </w:numPr>
        <w:autoSpaceDE/>
        <w:autoSpaceDN/>
        <w:ind w:left="0" w:right="145" w:firstLine="0"/>
        <w:jc w:val="both"/>
        <w:rPr>
          <w:sz w:val="20"/>
          <w:szCs w:val="20"/>
        </w:rPr>
      </w:pPr>
      <w:r w:rsidRPr="00F47363">
        <w:rPr>
          <w:b/>
          <w:sz w:val="20"/>
          <w:szCs w:val="20"/>
        </w:rPr>
        <w:t>Rangova</w:t>
      </w:r>
      <w:r w:rsidRPr="00F47363">
        <w:rPr>
          <w:sz w:val="20"/>
          <w:szCs w:val="20"/>
        </w:rPr>
        <w:t>s įsipareigoja užtikrinti ne mažiau nei 3 (trijų) metų darbų garantinį laikotarpį, jei konkreti reikalaujama garantinio laikotarpio trukmė nenurodyta šioje techninėje specifikacijoje. Jo metu atsiradę atliktų darbų rezultato gedimai ar trūkumai, turi būti pašalinti numatytais gedimų šalinimo terminais.</w:t>
      </w:r>
    </w:p>
    <w:p w14:paraId="3CCFB2A8" w14:textId="0BC86FC6" w:rsidR="002043F4" w:rsidRPr="00F47363" w:rsidRDefault="002043F4" w:rsidP="00894EBC">
      <w:pPr>
        <w:widowControl/>
        <w:numPr>
          <w:ilvl w:val="1"/>
          <w:numId w:val="17"/>
        </w:numPr>
        <w:autoSpaceDE/>
        <w:autoSpaceDN/>
        <w:ind w:left="0" w:right="145" w:firstLine="0"/>
        <w:jc w:val="both"/>
        <w:rPr>
          <w:sz w:val="20"/>
          <w:szCs w:val="20"/>
        </w:rPr>
      </w:pPr>
      <w:r w:rsidRPr="00F47363">
        <w:rPr>
          <w:sz w:val="20"/>
          <w:szCs w:val="20"/>
        </w:rPr>
        <w:t xml:space="preserve">Konkreti reikalaujama garantinio laikotarpio trukmė nurodyta atitinkamų medžiagų reikalavimų aprašyme. Garantinis laikotarpis pradedamas skaičiuoti nuo atitinkamo priėmimo-perdavimo akto pasirašymo ar darbų, kuriems atlikti yra sunaudotos medžiagos, </w:t>
      </w:r>
      <w:proofErr w:type="spellStart"/>
      <w:r w:rsidRPr="00F47363">
        <w:rPr>
          <w:sz w:val="20"/>
          <w:szCs w:val="20"/>
        </w:rPr>
        <w:t>aktavimo</w:t>
      </w:r>
      <w:proofErr w:type="spellEnd"/>
      <w:r w:rsidRPr="00F47363">
        <w:rPr>
          <w:sz w:val="20"/>
          <w:szCs w:val="20"/>
        </w:rPr>
        <w:t xml:space="preserve"> dienos. </w:t>
      </w:r>
      <w:r w:rsidRPr="00F47363">
        <w:rPr>
          <w:b/>
          <w:sz w:val="20"/>
          <w:szCs w:val="20"/>
        </w:rPr>
        <w:t>Rangovas</w:t>
      </w:r>
      <w:r w:rsidRPr="00F47363">
        <w:rPr>
          <w:sz w:val="20"/>
          <w:szCs w:val="20"/>
        </w:rPr>
        <w:t xml:space="preserve"> privalo savo lėšomis ir sąskaita pasiimti nekokybiškas medžiagas, pašalinti trūkumus ir jas pristatyti (instaliuoti) </w:t>
      </w:r>
      <w:r w:rsidR="0054042A" w:rsidRPr="00F47363">
        <w:rPr>
          <w:b/>
          <w:sz w:val="20"/>
          <w:szCs w:val="20"/>
        </w:rPr>
        <w:t>Užsakovui</w:t>
      </w:r>
      <w:r w:rsidRPr="00F47363">
        <w:rPr>
          <w:b/>
          <w:sz w:val="20"/>
          <w:szCs w:val="20"/>
        </w:rPr>
        <w:t>.</w:t>
      </w:r>
    </w:p>
    <w:p w14:paraId="07059D65" w14:textId="09AB0574" w:rsidR="002043F4" w:rsidRPr="00F47363" w:rsidRDefault="002043F4" w:rsidP="00894EBC">
      <w:pPr>
        <w:widowControl/>
        <w:numPr>
          <w:ilvl w:val="1"/>
          <w:numId w:val="17"/>
        </w:numPr>
        <w:autoSpaceDE/>
        <w:autoSpaceDN/>
        <w:ind w:left="0" w:right="145" w:firstLine="0"/>
        <w:jc w:val="both"/>
        <w:rPr>
          <w:sz w:val="20"/>
          <w:szCs w:val="20"/>
        </w:rPr>
      </w:pPr>
      <w:r w:rsidRPr="00F47363">
        <w:rPr>
          <w:sz w:val="20"/>
          <w:szCs w:val="20"/>
        </w:rPr>
        <w:t>Naudojama kabelių montavimo įranga turi atitikti kabelių gamintojų reikalavimus, naudojami matavimų prietaisai turi būti metrologiškai patikrinti metrologinės patikros organizacijų (patikra turi būti galiojanti).</w:t>
      </w:r>
    </w:p>
    <w:p w14:paraId="00FCF216" w14:textId="77777777" w:rsidR="002043F4" w:rsidRPr="00F47363" w:rsidRDefault="002043F4" w:rsidP="00894EBC">
      <w:pPr>
        <w:widowControl/>
        <w:autoSpaceDE/>
        <w:autoSpaceDN/>
        <w:ind w:right="145"/>
        <w:jc w:val="both"/>
        <w:rPr>
          <w:sz w:val="20"/>
          <w:szCs w:val="20"/>
        </w:rPr>
      </w:pPr>
    </w:p>
    <w:p w14:paraId="7D73CE4E" w14:textId="77777777" w:rsidR="002043F4" w:rsidRPr="00F47363" w:rsidRDefault="002043F4" w:rsidP="00894EBC">
      <w:pPr>
        <w:widowControl/>
        <w:numPr>
          <w:ilvl w:val="0"/>
          <w:numId w:val="17"/>
        </w:numPr>
        <w:autoSpaceDE/>
        <w:autoSpaceDN/>
        <w:ind w:right="145"/>
        <w:jc w:val="both"/>
        <w:rPr>
          <w:b/>
          <w:sz w:val="20"/>
          <w:szCs w:val="20"/>
        </w:rPr>
      </w:pPr>
      <w:r w:rsidRPr="00F47363">
        <w:rPr>
          <w:b/>
          <w:sz w:val="20"/>
          <w:szCs w:val="20"/>
        </w:rPr>
        <w:t xml:space="preserve">       Darbų atlikimo reikalavimai</w:t>
      </w:r>
    </w:p>
    <w:p w14:paraId="5EBE8364" w14:textId="6897EBA4" w:rsidR="002043F4" w:rsidRPr="00F47363" w:rsidRDefault="002043F4" w:rsidP="00894EBC">
      <w:pPr>
        <w:widowControl/>
        <w:numPr>
          <w:ilvl w:val="1"/>
          <w:numId w:val="17"/>
        </w:numPr>
        <w:autoSpaceDE/>
        <w:autoSpaceDN/>
        <w:ind w:left="0" w:right="145" w:firstLine="0"/>
        <w:jc w:val="both"/>
        <w:rPr>
          <w:sz w:val="20"/>
          <w:szCs w:val="20"/>
        </w:rPr>
      </w:pPr>
      <w:r w:rsidRPr="00F47363">
        <w:rPr>
          <w:sz w:val="20"/>
          <w:szCs w:val="20"/>
        </w:rPr>
        <w:t xml:space="preserve">Darbai turi būti atliekami pagal </w:t>
      </w:r>
      <w:r w:rsidRPr="00F47363">
        <w:rPr>
          <w:b/>
          <w:sz w:val="20"/>
          <w:szCs w:val="20"/>
        </w:rPr>
        <w:t>Užsakovo</w:t>
      </w:r>
      <w:r w:rsidRPr="00F47363">
        <w:rPr>
          <w:sz w:val="20"/>
          <w:szCs w:val="20"/>
        </w:rPr>
        <w:t xml:space="preserve"> pateiktus užsakymus, konkretūs objektai, darbų apimtys, darbo užduotys, darbų atlikimo terminas bus </w:t>
      </w:r>
      <w:r w:rsidR="002B6186" w:rsidRPr="00F47363">
        <w:rPr>
          <w:sz w:val="20"/>
          <w:szCs w:val="20"/>
        </w:rPr>
        <w:t>detaliau nurodyti darbų užsakyme, kurio forma pridedama Techninės specifikacijos 1 priede</w:t>
      </w:r>
      <w:r w:rsidRPr="00F47363">
        <w:rPr>
          <w:i/>
          <w:sz w:val="20"/>
          <w:szCs w:val="20"/>
        </w:rPr>
        <w:t>.</w:t>
      </w:r>
    </w:p>
    <w:p w14:paraId="4DC37350" w14:textId="179E134B" w:rsidR="002043F4" w:rsidRPr="00F47363" w:rsidRDefault="002043F4" w:rsidP="00894EBC">
      <w:pPr>
        <w:pStyle w:val="ListParagraph"/>
        <w:widowControl/>
        <w:numPr>
          <w:ilvl w:val="1"/>
          <w:numId w:val="17"/>
        </w:numPr>
        <w:autoSpaceDE/>
        <w:autoSpaceDN/>
        <w:spacing w:line="276" w:lineRule="auto"/>
        <w:ind w:left="0" w:right="145" w:firstLine="0"/>
        <w:contextualSpacing/>
        <w:rPr>
          <w:sz w:val="20"/>
          <w:szCs w:val="20"/>
        </w:rPr>
      </w:pPr>
      <w:r w:rsidRPr="00F47363">
        <w:rPr>
          <w:i/>
          <w:sz w:val="20"/>
          <w:szCs w:val="20"/>
        </w:rPr>
        <w:t>„Darbų atlikimo terminas“</w:t>
      </w:r>
      <w:r w:rsidRPr="00F47363">
        <w:rPr>
          <w:sz w:val="20"/>
          <w:szCs w:val="20"/>
        </w:rPr>
        <w:t xml:space="preserve"> - laikotarpis ar terminai, per kuriuos </w:t>
      </w:r>
      <w:r w:rsidRPr="00F47363">
        <w:rPr>
          <w:b/>
          <w:sz w:val="20"/>
          <w:szCs w:val="20"/>
        </w:rPr>
        <w:t>Rangovas</w:t>
      </w:r>
      <w:r w:rsidRPr="00F47363">
        <w:rPr>
          <w:sz w:val="20"/>
          <w:szCs w:val="20"/>
        </w:rPr>
        <w:t xml:space="preserve"> turi atlikti Darbus ar užbaigti jų teikimą pagal  šalių suderintus Darbų atlikimo terminus. </w:t>
      </w:r>
    </w:p>
    <w:p w14:paraId="5E2B91B0" w14:textId="6E784D6B" w:rsidR="002043F4" w:rsidRPr="00F47363" w:rsidRDefault="002043F4" w:rsidP="00894EBC">
      <w:pPr>
        <w:pStyle w:val="ListParagraph"/>
        <w:widowControl/>
        <w:numPr>
          <w:ilvl w:val="1"/>
          <w:numId w:val="17"/>
        </w:numPr>
        <w:autoSpaceDE/>
        <w:autoSpaceDN/>
        <w:ind w:left="0" w:right="145" w:firstLine="0"/>
        <w:contextualSpacing/>
        <w:rPr>
          <w:sz w:val="20"/>
          <w:szCs w:val="20"/>
        </w:rPr>
      </w:pPr>
      <w:r w:rsidRPr="00F47363">
        <w:rPr>
          <w:sz w:val="20"/>
          <w:szCs w:val="20"/>
        </w:rPr>
        <w:t>Darbų atlikimo terminas kiekvie</w:t>
      </w:r>
      <w:r w:rsidR="00AA2BB5" w:rsidRPr="00F47363">
        <w:rPr>
          <w:sz w:val="20"/>
          <w:szCs w:val="20"/>
        </w:rPr>
        <w:t>nam užsakymui bus pateikiamas atsižvelgiant į Techninės specifikacijos</w:t>
      </w:r>
      <w:r w:rsidRPr="00F47363">
        <w:rPr>
          <w:sz w:val="20"/>
          <w:szCs w:val="20"/>
        </w:rPr>
        <w:t xml:space="preserve"> </w:t>
      </w:r>
      <w:r w:rsidR="00AA2BB5" w:rsidRPr="00F47363">
        <w:rPr>
          <w:sz w:val="20"/>
          <w:szCs w:val="20"/>
        </w:rPr>
        <w:t xml:space="preserve">1 </w:t>
      </w:r>
      <w:r w:rsidRPr="00F47363">
        <w:rPr>
          <w:sz w:val="20"/>
          <w:szCs w:val="20"/>
        </w:rPr>
        <w:t xml:space="preserve">lentelėje </w:t>
      </w:r>
      <w:r w:rsidR="00AA2BB5" w:rsidRPr="00F47363">
        <w:rPr>
          <w:sz w:val="20"/>
          <w:szCs w:val="20"/>
        </w:rPr>
        <w:t>nurodytu</w:t>
      </w:r>
      <w:r w:rsidRPr="00F47363">
        <w:rPr>
          <w:sz w:val="20"/>
          <w:szCs w:val="20"/>
        </w:rPr>
        <w:t>s d</w:t>
      </w:r>
      <w:r w:rsidR="00AA2BB5" w:rsidRPr="00F47363">
        <w:rPr>
          <w:sz w:val="20"/>
          <w:szCs w:val="20"/>
        </w:rPr>
        <w:t>arbo užduoties įvykdymo terminu</w:t>
      </w:r>
      <w:r w:rsidRPr="00F47363">
        <w:rPr>
          <w:sz w:val="20"/>
          <w:szCs w:val="20"/>
        </w:rPr>
        <w:t>s. Darbų atlikimo terminas pateiktiems užsakymams</w:t>
      </w:r>
      <w:r w:rsidR="00AA2BB5" w:rsidRPr="00F47363">
        <w:rPr>
          <w:sz w:val="20"/>
          <w:szCs w:val="20"/>
        </w:rPr>
        <w:t>,</w:t>
      </w:r>
      <w:r w:rsidRPr="00F47363">
        <w:rPr>
          <w:sz w:val="20"/>
          <w:szCs w:val="20"/>
        </w:rPr>
        <w:t xml:space="preserve"> suderinus</w:t>
      </w:r>
      <w:r w:rsidR="00AA2BB5" w:rsidRPr="00F47363">
        <w:rPr>
          <w:sz w:val="20"/>
          <w:szCs w:val="20"/>
        </w:rPr>
        <w:t xml:space="preserve"> su </w:t>
      </w:r>
      <w:r w:rsidR="00AA2BB5" w:rsidRPr="00F47363">
        <w:rPr>
          <w:b/>
          <w:sz w:val="20"/>
          <w:szCs w:val="20"/>
        </w:rPr>
        <w:t>Rangovu</w:t>
      </w:r>
      <w:r w:rsidR="00AA2BB5" w:rsidRPr="00F47363">
        <w:rPr>
          <w:sz w:val="20"/>
          <w:szCs w:val="20"/>
        </w:rPr>
        <w:t>,</w:t>
      </w:r>
      <w:r w:rsidRPr="00F47363">
        <w:rPr>
          <w:sz w:val="20"/>
          <w:szCs w:val="20"/>
        </w:rPr>
        <w:t xml:space="preserve"> gali būti trumpesnis. </w:t>
      </w:r>
    </w:p>
    <w:p w14:paraId="4880EDAB" w14:textId="36F15D23" w:rsidR="002043F4" w:rsidRPr="00F47363" w:rsidRDefault="00AA2BB5" w:rsidP="00894EBC">
      <w:pPr>
        <w:pStyle w:val="ListParagraph"/>
        <w:widowControl/>
        <w:numPr>
          <w:ilvl w:val="1"/>
          <w:numId w:val="17"/>
        </w:numPr>
        <w:autoSpaceDE/>
        <w:autoSpaceDN/>
        <w:ind w:left="0" w:right="145" w:firstLine="0"/>
        <w:contextualSpacing/>
        <w:rPr>
          <w:bCs/>
          <w:color w:val="000000"/>
          <w:sz w:val="20"/>
          <w:szCs w:val="20"/>
        </w:rPr>
      </w:pPr>
      <w:bookmarkStart w:id="1" w:name="_Hlk118901750"/>
      <w:r w:rsidRPr="00F47363">
        <w:rPr>
          <w:sz w:val="20"/>
          <w:szCs w:val="20"/>
        </w:rPr>
        <w:t>Darbų atlikimo terminas</w:t>
      </w:r>
      <w:r w:rsidR="002043F4" w:rsidRPr="00F47363">
        <w:rPr>
          <w:sz w:val="20"/>
          <w:szCs w:val="20"/>
        </w:rPr>
        <w:t xml:space="preserve"> dėl kiekvieno užsakyme nurodyto objekto raštišku šalių susitarimu gali būti pratęstas dėl aplinkybių, kurios nepriklauso nuo Sutarties šalių ir yra atsiradusios dėl trečiųjų šalių veikimo ar neveikimo, kuris </w:t>
      </w:r>
      <w:r w:rsidR="002043F4" w:rsidRPr="00F47363">
        <w:rPr>
          <w:sz w:val="20"/>
          <w:szCs w:val="20"/>
        </w:rPr>
        <w:lastRenderedPageBreak/>
        <w:t xml:space="preserve">tiesiogiai įtakoja ilgesnę atliekamų darbų trukmę, ar dėl kitų objektyvių ir pagrįstų aplinkybių, tačiau bet kokiu atveju </w:t>
      </w:r>
      <w:r w:rsidRPr="00F47363">
        <w:rPr>
          <w:sz w:val="20"/>
          <w:szCs w:val="20"/>
        </w:rPr>
        <w:t>Darbų atlikimo terminas</w:t>
      </w:r>
      <w:r w:rsidR="002043F4" w:rsidRPr="00F47363">
        <w:rPr>
          <w:sz w:val="20"/>
          <w:szCs w:val="20"/>
        </w:rPr>
        <w:t xml:space="preserve"> gali būti pratęstas ne ilgesnei kaip 1 mėnesio trukmei.</w:t>
      </w:r>
    </w:p>
    <w:p w14:paraId="152AA612" w14:textId="28C638C2" w:rsidR="002043F4" w:rsidRPr="00F47363" w:rsidRDefault="00AA2BB5" w:rsidP="00894EBC">
      <w:pPr>
        <w:pStyle w:val="ListParagraph"/>
        <w:ind w:left="360" w:right="145"/>
        <w:jc w:val="right"/>
        <w:rPr>
          <w:bCs/>
          <w:color w:val="000000"/>
          <w:sz w:val="20"/>
          <w:szCs w:val="20"/>
        </w:rPr>
      </w:pPr>
      <w:r w:rsidRPr="00F47363">
        <w:rPr>
          <w:b/>
          <w:sz w:val="20"/>
          <w:szCs w:val="20"/>
        </w:rPr>
        <w:t>1</w:t>
      </w:r>
      <w:r w:rsidR="002043F4" w:rsidRPr="00F47363">
        <w:rPr>
          <w:b/>
          <w:sz w:val="20"/>
          <w:szCs w:val="20"/>
        </w:rPr>
        <w:t xml:space="preserve"> </w:t>
      </w:r>
      <w:bookmarkEnd w:id="1"/>
      <w:r w:rsidR="002043F4" w:rsidRPr="00F47363">
        <w:rPr>
          <w:b/>
          <w:sz w:val="20"/>
          <w:szCs w:val="20"/>
        </w:rPr>
        <w:t>Lentelė</w:t>
      </w:r>
    </w:p>
    <w:tbl>
      <w:tblPr>
        <w:tblW w:w="99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35"/>
        <w:gridCol w:w="2552"/>
        <w:gridCol w:w="2268"/>
        <w:gridCol w:w="2745"/>
      </w:tblGrid>
      <w:tr w:rsidR="002043F4" w:rsidRPr="00F47363" w14:paraId="567847FC" w14:textId="77777777" w:rsidTr="00AA2BB5">
        <w:trPr>
          <w:trHeight w:val="1214"/>
        </w:trPr>
        <w:tc>
          <w:tcPr>
            <w:tcW w:w="2335" w:type="dxa"/>
            <w:shd w:val="clear" w:color="auto" w:fill="EDEDED"/>
            <w:tcMar>
              <w:top w:w="0" w:type="dxa"/>
              <w:left w:w="108" w:type="dxa"/>
              <w:bottom w:w="0" w:type="dxa"/>
              <w:right w:w="108" w:type="dxa"/>
            </w:tcMar>
            <w:hideMark/>
          </w:tcPr>
          <w:p w14:paraId="2031B810" w14:textId="77777777" w:rsidR="002043F4" w:rsidRPr="00F47363" w:rsidRDefault="002043F4" w:rsidP="00894EBC">
            <w:pPr>
              <w:ind w:left="360" w:right="145"/>
              <w:rPr>
                <w:b/>
                <w:bCs/>
                <w:color w:val="000000"/>
                <w:sz w:val="20"/>
                <w:szCs w:val="20"/>
                <w:lang w:eastAsia="lt-LT"/>
              </w:rPr>
            </w:pPr>
            <w:r w:rsidRPr="00F47363">
              <w:rPr>
                <w:b/>
                <w:bCs/>
                <w:color w:val="000000"/>
                <w:sz w:val="20"/>
                <w:szCs w:val="20"/>
                <w:lang w:eastAsia="lt-LT"/>
              </w:rPr>
              <w:t>Darbo pavadinimas</w:t>
            </w:r>
          </w:p>
        </w:tc>
        <w:tc>
          <w:tcPr>
            <w:tcW w:w="2552" w:type="dxa"/>
            <w:shd w:val="clear" w:color="auto" w:fill="EDEDED"/>
            <w:tcMar>
              <w:top w:w="0" w:type="dxa"/>
              <w:left w:w="108" w:type="dxa"/>
              <w:bottom w:w="0" w:type="dxa"/>
              <w:right w:w="108" w:type="dxa"/>
            </w:tcMar>
            <w:hideMark/>
          </w:tcPr>
          <w:p w14:paraId="2E6F0825" w14:textId="77777777" w:rsidR="002043F4" w:rsidRPr="00F47363" w:rsidRDefault="002043F4" w:rsidP="00894EBC">
            <w:pPr>
              <w:ind w:right="145"/>
              <w:jc w:val="center"/>
              <w:rPr>
                <w:b/>
                <w:bCs/>
                <w:color w:val="000000"/>
                <w:sz w:val="20"/>
                <w:szCs w:val="20"/>
                <w:lang w:eastAsia="lt-LT"/>
              </w:rPr>
            </w:pPr>
            <w:r w:rsidRPr="00F47363">
              <w:rPr>
                <w:b/>
                <w:bCs/>
                <w:color w:val="000000"/>
                <w:sz w:val="20"/>
                <w:szCs w:val="20"/>
                <w:lang w:eastAsia="lt-LT"/>
              </w:rPr>
              <w:t>Darbo užduoties įvykdymo terminas dienomis, kai užsakytų darbų kiekis</w:t>
            </w:r>
          </w:p>
          <w:p w14:paraId="74982E1B" w14:textId="77777777" w:rsidR="002043F4" w:rsidRPr="00F47363" w:rsidRDefault="002043F4" w:rsidP="00894EBC">
            <w:pPr>
              <w:ind w:right="145"/>
              <w:jc w:val="center"/>
              <w:rPr>
                <w:b/>
                <w:bCs/>
                <w:color w:val="000000"/>
                <w:sz w:val="20"/>
                <w:szCs w:val="20"/>
                <w:lang w:eastAsia="lt-LT"/>
              </w:rPr>
            </w:pPr>
            <w:r w:rsidRPr="00F47363">
              <w:rPr>
                <w:b/>
                <w:bCs/>
                <w:color w:val="000000"/>
                <w:sz w:val="20"/>
                <w:szCs w:val="20"/>
                <w:lang w:eastAsia="lt-LT"/>
              </w:rPr>
              <w:t>0-10</w:t>
            </w:r>
          </w:p>
        </w:tc>
        <w:tc>
          <w:tcPr>
            <w:tcW w:w="2268" w:type="dxa"/>
            <w:shd w:val="clear" w:color="auto" w:fill="EDEDED"/>
          </w:tcPr>
          <w:p w14:paraId="0D2DCAA2" w14:textId="77777777" w:rsidR="002043F4" w:rsidRPr="00F47363" w:rsidRDefault="002043F4" w:rsidP="00894EBC">
            <w:pPr>
              <w:ind w:right="145"/>
              <w:jc w:val="center"/>
              <w:rPr>
                <w:b/>
                <w:bCs/>
                <w:color w:val="000000"/>
                <w:sz w:val="20"/>
                <w:szCs w:val="20"/>
                <w:lang w:eastAsia="lt-LT"/>
              </w:rPr>
            </w:pPr>
            <w:r w:rsidRPr="00F47363">
              <w:rPr>
                <w:b/>
                <w:bCs/>
                <w:color w:val="000000"/>
                <w:sz w:val="20"/>
                <w:szCs w:val="20"/>
                <w:lang w:eastAsia="lt-LT"/>
              </w:rPr>
              <w:t>Darbo užduoties įvykdymo terminas,  kai užsakytų darbų kiekis</w:t>
            </w:r>
          </w:p>
          <w:p w14:paraId="30C3500A" w14:textId="77777777" w:rsidR="002043F4" w:rsidRPr="00F47363" w:rsidRDefault="002043F4" w:rsidP="00894EBC">
            <w:pPr>
              <w:ind w:right="145"/>
              <w:jc w:val="center"/>
              <w:rPr>
                <w:b/>
                <w:bCs/>
                <w:color w:val="000000"/>
                <w:sz w:val="20"/>
                <w:szCs w:val="20"/>
                <w:lang w:eastAsia="lt-LT"/>
              </w:rPr>
            </w:pPr>
            <w:r w:rsidRPr="00F47363">
              <w:rPr>
                <w:b/>
                <w:bCs/>
                <w:color w:val="000000"/>
                <w:sz w:val="20"/>
                <w:szCs w:val="20"/>
                <w:lang w:eastAsia="lt-LT"/>
              </w:rPr>
              <w:t>10-20</w:t>
            </w:r>
          </w:p>
        </w:tc>
        <w:tc>
          <w:tcPr>
            <w:tcW w:w="2745" w:type="dxa"/>
            <w:shd w:val="clear" w:color="auto" w:fill="EDEDED"/>
          </w:tcPr>
          <w:p w14:paraId="4FE26965" w14:textId="77777777" w:rsidR="002043F4" w:rsidRPr="00F47363" w:rsidRDefault="002043F4" w:rsidP="00894EBC">
            <w:pPr>
              <w:ind w:right="145"/>
              <w:jc w:val="center"/>
              <w:rPr>
                <w:b/>
                <w:bCs/>
                <w:color w:val="000000"/>
                <w:sz w:val="20"/>
                <w:szCs w:val="20"/>
                <w:lang w:eastAsia="lt-LT"/>
              </w:rPr>
            </w:pPr>
            <w:r w:rsidRPr="00F47363">
              <w:rPr>
                <w:b/>
                <w:bCs/>
                <w:color w:val="000000"/>
                <w:sz w:val="20"/>
                <w:szCs w:val="20"/>
                <w:lang w:eastAsia="lt-LT"/>
              </w:rPr>
              <w:t>Darbo užduoties įvykdymo terminas, kai užsakytų darbų kiekis</w:t>
            </w:r>
          </w:p>
          <w:p w14:paraId="3BF238C2" w14:textId="77777777" w:rsidR="002043F4" w:rsidRPr="00F47363" w:rsidRDefault="002043F4" w:rsidP="00894EBC">
            <w:pPr>
              <w:ind w:right="145"/>
              <w:jc w:val="center"/>
              <w:rPr>
                <w:b/>
                <w:bCs/>
                <w:color w:val="000000"/>
                <w:sz w:val="20"/>
                <w:szCs w:val="20"/>
                <w:lang w:eastAsia="lt-LT"/>
              </w:rPr>
            </w:pPr>
            <w:r w:rsidRPr="00F47363">
              <w:rPr>
                <w:b/>
                <w:bCs/>
                <w:color w:val="000000"/>
                <w:sz w:val="20"/>
                <w:szCs w:val="20"/>
                <w:lang w:eastAsia="lt-LT"/>
              </w:rPr>
              <w:t>&gt;20</w:t>
            </w:r>
          </w:p>
        </w:tc>
      </w:tr>
      <w:tr w:rsidR="002043F4" w:rsidRPr="00F47363" w14:paraId="187F7E69" w14:textId="77777777" w:rsidTr="0070109E">
        <w:trPr>
          <w:trHeight w:val="228"/>
        </w:trPr>
        <w:tc>
          <w:tcPr>
            <w:tcW w:w="2335" w:type="dxa"/>
            <w:tcMar>
              <w:top w:w="0" w:type="dxa"/>
              <w:left w:w="108" w:type="dxa"/>
              <w:bottom w:w="0" w:type="dxa"/>
              <w:right w:w="108" w:type="dxa"/>
            </w:tcMar>
            <w:hideMark/>
          </w:tcPr>
          <w:p w14:paraId="78C568C3" w14:textId="00C83A45" w:rsidR="002043F4" w:rsidRPr="00F47363" w:rsidRDefault="0070109E" w:rsidP="00894EBC">
            <w:pPr>
              <w:ind w:right="145"/>
              <w:jc w:val="both"/>
              <w:rPr>
                <w:bCs/>
                <w:sz w:val="20"/>
                <w:szCs w:val="20"/>
                <w:lang w:eastAsia="lt-LT"/>
              </w:rPr>
            </w:pPr>
            <w:r w:rsidRPr="00F47363">
              <w:rPr>
                <w:bCs/>
                <w:sz w:val="20"/>
                <w:szCs w:val="20"/>
                <w:lang w:eastAsia="lt-LT"/>
              </w:rPr>
              <w:t>Telekomunikacinių sistemų įrengimo darbai</w:t>
            </w:r>
            <w:r w:rsidR="00807B9D" w:rsidRPr="00F47363">
              <w:rPr>
                <w:bCs/>
                <w:sz w:val="20"/>
                <w:szCs w:val="20"/>
                <w:lang w:eastAsia="lt-LT"/>
              </w:rPr>
              <w:t>*</w:t>
            </w:r>
          </w:p>
          <w:p w14:paraId="5F6E82C2" w14:textId="55FA2760" w:rsidR="00807B9D" w:rsidRPr="00F47363" w:rsidRDefault="00807B9D" w:rsidP="00894EBC">
            <w:pPr>
              <w:ind w:right="145"/>
              <w:jc w:val="both"/>
              <w:rPr>
                <w:bCs/>
                <w:color w:val="000000"/>
                <w:sz w:val="20"/>
                <w:szCs w:val="20"/>
                <w:lang w:eastAsia="lt-LT"/>
              </w:rPr>
            </w:pPr>
          </w:p>
        </w:tc>
        <w:tc>
          <w:tcPr>
            <w:tcW w:w="2552" w:type="dxa"/>
            <w:tcMar>
              <w:top w:w="0" w:type="dxa"/>
              <w:left w:w="108" w:type="dxa"/>
              <w:bottom w:w="0" w:type="dxa"/>
              <w:right w:w="108" w:type="dxa"/>
            </w:tcMar>
            <w:hideMark/>
          </w:tcPr>
          <w:p w14:paraId="2D9B421E" w14:textId="7F075B68" w:rsidR="002043F4" w:rsidRPr="00F47363" w:rsidRDefault="002043F4" w:rsidP="00894EBC">
            <w:pPr>
              <w:ind w:right="145"/>
              <w:jc w:val="both"/>
              <w:rPr>
                <w:bCs/>
                <w:color w:val="000000"/>
                <w:sz w:val="20"/>
                <w:szCs w:val="20"/>
                <w:lang w:eastAsia="lt-LT"/>
              </w:rPr>
            </w:pPr>
            <w:r w:rsidRPr="00F47363">
              <w:rPr>
                <w:bCs/>
                <w:color w:val="000000"/>
                <w:sz w:val="20"/>
                <w:szCs w:val="20"/>
                <w:lang w:eastAsia="lt-LT"/>
              </w:rPr>
              <w:t>N</w:t>
            </w:r>
            <w:r w:rsidR="00807B9D" w:rsidRPr="00F47363">
              <w:rPr>
                <w:bCs/>
                <w:color w:val="000000"/>
                <w:sz w:val="20"/>
                <w:szCs w:val="20"/>
                <w:lang w:eastAsia="lt-LT"/>
              </w:rPr>
              <w:t xml:space="preserve">e daugiau nei </w:t>
            </w:r>
            <w:r w:rsidRPr="00F47363">
              <w:rPr>
                <w:bCs/>
                <w:color w:val="000000"/>
                <w:sz w:val="20"/>
                <w:szCs w:val="20"/>
                <w:lang w:eastAsia="lt-LT"/>
              </w:rPr>
              <w:t>30 d.</w:t>
            </w:r>
          </w:p>
        </w:tc>
        <w:tc>
          <w:tcPr>
            <w:tcW w:w="2268" w:type="dxa"/>
          </w:tcPr>
          <w:p w14:paraId="3844331E" w14:textId="77777777" w:rsidR="002043F4" w:rsidRPr="00F47363" w:rsidRDefault="002043F4" w:rsidP="00894EBC">
            <w:pPr>
              <w:ind w:right="145"/>
              <w:jc w:val="both"/>
              <w:rPr>
                <w:bCs/>
                <w:color w:val="000000"/>
                <w:sz w:val="20"/>
                <w:szCs w:val="20"/>
                <w:lang w:eastAsia="lt-LT"/>
              </w:rPr>
            </w:pPr>
            <w:r w:rsidRPr="00F47363">
              <w:rPr>
                <w:bCs/>
                <w:color w:val="000000"/>
                <w:sz w:val="20"/>
                <w:szCs w:val="20"/>
                <w:lang w:eastAsia="lt-LT"/>
              </w:rPr>
              <w:t>Ne daugiau nei  45 d.</w:t>
            </w:r>
          </w:p>
        </w:tc>
        <w:tc>
          <w:tcPr>
            <w:tcW w:w="2745" w:type="dxa"/>
          </w:tcPr>
          <w:p w14:paraId="2B69E4E9" w14:textId="77777777" w:rsidR="002043F4" w:rsidRPr="00F47363" w:rsidRDefault="002043F4" w:rsidP="00894EBC">
            <w:pPr>
              <w:ind w:right="145"/>
              <w:jc w:val="both"/>
              <w:rPr>
                <w:bCs/>
                <w:color w:val="000000"/>
                <w:sz w:val="20"/>
                <w:szCs w:val="20"/>
                <w:lang w:eastAsia="lt-LT"/>
              </w:rPr>
            </w:pPr>
            <w:r w:rsidRPr="00F47363">
              <w:rPr>
                <w:bCs/>
                <w:color w:val="000000"/>
                <w:sz w:val="20"/>
                <w:szCs w:val="20"/>
                <w:lang w:eastAsia="lt-LT"/>
              </w:rPr>
              <w:t>Ne daugiau nei  60 d.</w:t>
            </w:r>
          </w:p>
        </w:tc>
      </w:tr>
    </w:tbl>
    <w:p w14:paraId="0E62E049" w14:textId="543C51D3" w:rsidR="002043F4" w:rsidRPr="00F47363" w:rsidRDefault="002043F4" w:rsidP="00894EBC">
      <w:pPr>
        <w:ind w:right="145"/>
        <w:jc w:val="both"/>
        <w:rPr>
          <w:sz w:val="20"/>
          <w:szCs w:val="20"/>
        </w:rPr>
      </w:pPr>
      <w:r w:rsidRPr="00F47363">
        <w:rPr>
          <w:sz w:val="20"/>
          <w:szCs w:val="20"/>
        </w:rPr>
        <w:t>*- Dar</w:t>
      </w:r>
      <w:r w:rsidR="00807B9D" w:rsidRPr="00F47363">
        <w:rPr>
          <w:sz w:val="20"/>
          <w:szCs w:val="20"/>
        </w:rPr>
        <w:t>bai</w:t>
      </w:r>
      <w:r w:rsidRPr="00F47363">
        <w:rPr>
          <w:sz w:val="20"/>
          <w:szCs w:val="20"/>
        </w:rPr>
        <w:t xml:space="preserve"> </w:t>
      </w:r>
      <w:r w:rsidR="00807B9D" w:rsidRPr="00F47363">
        <w:rPr>
          <w:sz w:val="20"/>
          <w:szCs w:val="20"/>
        </w:rPr>
        <w:t>bus detaliau aprašyti Darbų užsakyme, kurio forma pateikiama Techninės specifikacijos 1 Priede.</w:t>
      </w:r>
    </w:p>
    <w:p w14:paraId="02430F8A" w14:textId="77777777" w:rsidR="002043F4" w:rsidRPr="00F47363" w:rsidRDefault="002043F4" w:rsidP="00894EBC">
      <w:pPr>
        <w:ind w:right="145"/>
        <w:jc w:val="both"/>
        <w:rPr>
          <w:sz w:val="20"/>
          <w:szCs w:val="20"/>
        </w:rPr>
      </w:pPr>
    </w:p>
    <w:p w14:paraId="61B7CB64" w14:textId="77777777" w:rsidR="002043F4" w:rsidRPr="00F47363" w:rsidRDefault="002043F4" w:rsidP="00894EBC">
      <w:pPr>
        <w:widowControl/>
        <w:numPr>
          <w:ilvl w:val="0"/>
          <w:numId w:val="17"/>
        </w:numPr>
        <w:autoSpaceDE/>
        <w:autoSpaceDN/>
        <w:ind w:left="0" w:right="145" w:firstLine="0"/>
        <w:jc w:val="both"/>
        <w:rPr>
          <w:b/>
          <w:sz w:val="20"/>
          <w:szCs w:val="20"/>
        </w:rPr>
      </w:pPr>
      <w:r w:rsidRPr="00F47363">
        <w:rPr>
          <w:b/>
          <w:sz w:val="20"/>
          <w:szCs w:val="20"/>
        </w:rPr>
        <w:t>Dokumentacija ir brėžiniai</w:t>
      </w:r>
    </w:p>
    <w:p w14:paraId="6302A640" w14:textId="77777777" w:rsidR="002043F4" w:rsidRPr="00F47363" w:rsidRDefault="002043F4" w:rsidP="00894EBC">
      <w:pPr>
        <w:widowControl/>
        <w:numPr>
          <w:ilvl w:val="1"/>
          <w:numId w:val="17"/>
        </w:numPr>
        <w:autoSpaceDE/>
        <w:autoSpaceDN/>
        <w:ind w:left="0" w:right="145" w:firstLine="0"/>
        <w:jc w:val="both"/>
        <w:rPr>
          <w:sz w:val="20"/>
          <w:szCs w:val="20"/>
        </w:rPr>
      </w:pPr>
      <w:r w:rsidRPr="00F47363">
        <w:rPr>
          <w:sz w:val="20"/>
          <w:szCs w:val="20"/>
        </w:rPr>
        <w:t>Techniniuose darbo dokumentuose turi būti naudojama metrinė matų sistema.</w:t>
      </w:r>
    </w:p>
    <w:p w14:paraId="77B0DDCE" w14:textId="77777777" w:rsidR="002043F4" w:rsidRPr="00F47363" w:rsidRDefault="002043F4" w:rsidP="00894EBC">
      <w:pPr>
        <w:widowControl/>
        <w:numPr>
          <w:ilvl w:val="1"/>
          <w:numId w:val="17"/>
        </w:numPr>
        <w:autoSpaceDE/>
        <w:autoSpaceDN/>
        <w:ind w:left="0" w:right="145" w:firstLine="0"/>
        <w:jc w:val="both"/>
        <w:rPr>
          <w:sz w:val="20"/>
          <w:szCs w:val="20"/>
        </w:rPr>
      </w:pPr>
      <w:bookmarkStart w:id="2" w:name="_Ref384298314"/>
      <w:r w:rsidRPr="00F47363">
        <w:rPr>
          <w:sz w:val="20"/>
          <w:szCs w:val="20"/>
        </w:rPr>
        <w:t>Galutinė techninė dokumentacija turi būti parengta pagal pateikiamą lentelę:</w:t>
      </w:r>
      <w:bookmarkEnd w:id="2"/>
    </w:p>
    <w:tbl>
      <w:tblPr>
        <w:tblW w:w="49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2"/>
      </w:tblGrid>
      <w:tr w:rsidR="002043F4" w:rsidRPr="00F47363" w14:paraId="287B7EEA" w14:textId="77777777" w:rsidTr="002B6186">
        <w:trPr>
          <w:trHeight w:val="253"/>
          <w:tblHeader/>
        </w:trPr>
        <w:tc>
          <w:tcPr>
            <w:tcW w:w="5000" w:type="pct"/>
            <w:vMerge w:val="restart"/>
            <w:shd w:val="clear" w:color="auto" w:fill="EDEDED"/>
            <w:noWrap/>
            <w:vAlign w:val="center"/>
            <w:hideMark/>
          </w:tcPr>
          <w:p w14:paraId="1E186230" w14:textId="77777777" w:rsidR="002043F4" w:rsidRPr="00F47363" w:rsidRDefault="002043F4" w:rsidP="00894EBC">
            <w:pPr>
              <w:ind w:right="145"/>
              <w:jc w:val="center"/>
              <w:rPr>
                <w:b/>
                <w:sz w:val="20"/>
                <w:szCs w:val="20"/>
              </w:rPr>
            </w:pPr>
            <w:r w:rsidRPr="00F47363">
              <w:rPr>
                <w:b/>
                <w:sz w:val="20"/>
                <w:szCs w:val="20"/>
              </w:rPr>
              <w:t>Pavadinimas</w:t>
            </w:r>
          </w:p>
        </w:tc>
      </w:tr>
      <w:tr w:rsidR="002043F4" w:rsidRPr="00F47363" w14:paraId="0E13F49B" w14:textId="77777777" w:rsidTr="002B6186">
        <w:trPr>
          <w:trHeight w:val="253"/>
          <w:tblHeader/>
        </w:trPr>
        <w:tc>
          <w:tcPr>
            <w:tcW w:w="5000" w:type="pct"/>
            <w:vMerge/>
            <w:shd w:val="clear" w:color="auto" w:fill="EDEDED"/>
            <w:vAlign w:val="center"/>
            <w:hideMark/>
          </w:tcPr>
          <w:p w14:paraId="24C0A8AE" w14:textId="77777777" w:rsidR="002043F4" w:rsidRPr="00F47363" w:rsidRDefault="002043F4" w:rsidP="00894EBC">
            <w:pPr>
              <w:ind w:right="145"/>
              <w:rPr>
                <w:sz w:val="20"/>
                <w:szCs w:val="20"/>
              </w:rPr>
            </w:pPr>
          </w:p>
        </w:tc>
      </w:tr>
      <w:tr w:rsidR="002043F4" w:rsidRPr="00F47363" w14:paraId="1F7711BD" w14:textId="77777777" w:rsidTr="002B6186">
        <w:trPr>
          <w:trHeight w:val="253"/>
          <w:tblHeader/>
        </w:trPr>
        <w:tc>
          <w:tcPr>
            <w:tcW w:w="5000" w:type="pct"/>
            <w:vMerge/>
            <w:shd w:val="clear" w:color="auto" w:fill="EDEDED"/>
            <w:vAlign w:val="center"/>
            <w:hideMark/>
          </w:tcPr>
          <w:p w14:paraId="2E9B862C" w14:textId="77777777" w:rsidR="002043F4" w:rsidRPr="00F47363" w:rsidRDefault="002043F4" w:rsidP="00894EBC">
            <w:pPr>
              <w:ind w:right="145"/>
              <w:rPr>
                <w:sz w:val="20"/>
                <w:szCs w:val="20"/>
              </w:rPr>
            </w:pPr>
          </w:p>
        </w:tc>
      </w:tr>
      <w:tr w:rsidR="002043F4" w:rsidRPr="00F47363" w14:paraId="5E928D18" w14:textId="77777777" w:rsidTr="002B6186">
        <w:trPr>
          <w:trHeight w:val="20"/>
        </w:trPr>
        <w:tc>
          <w:tcPr>
            <w:tcW w:w="5000" w:type="pct"/>
            <w:shd w:val="clear" w:color="auto" w:fill="auto"/>
            <w:noWrap/>
            <w:vAlign w:val="bottom"/>
          </w:tcPr>
          <w:p w14:paraId="35F04BA3" w14:textId="6AB81124" w:rsidR="002043F4" w:rsidRPr="00F47363" w:rsidRDefault="002043F4" w:rsidP="00894EBC">
            <w:pPr>
              <w:pStyle w:val="Default"/>
              <w:ind w:right="145"/>
              <w:jc w:val="both"/>
              <w:rPr>
                <w:sz w:val="20"/>
                <w:szCs w:val="20"/>
                <w:lang w:val="lt-LT"/>
              </w:rPr>
            </w:pPr>
            <w:r w:rsidRPr="00F47363">
              <w:rPr>
                <w:sz w:val="20"/>
                <w:szCs w:val="20"/>
                <w:lang w:val="lt-LT"/>
              </w:rPr>
              <w:t xml:space="preserve">Diegiant naujai ar keičiant komutacinių spintų fizines vietas, pateikti ryšio linijų įrengimo projektą, suderintą su </w:t>
            </w:r>
            <w:r w:rsidR="0054042A" w:rsidRPr="00F47363">
              <w:rPr>
                <w:b/>
                <w:sz w:val="20"/>
                <w:szCs w:val="20"/>
                <w:lang w:val="lt-LT"/>
              </w:rPr>
              <w:t>Užsakovu</w:t>
            </w:r>
            <w:r w:rsidRPr="00F47363">
              <w:rPr>
                <w:b/>
                <w:sz w:val="20"/>
                <w:szCs w:val="20"/>
                <w:lang w:val="lt-LT"/>
              </w:rPr>
              <w:t>.</w:t>
            </w:r>
          </w:p>
        </w:tc>
      </w:tr>
      <w:tr w:rsidR="002043F4" w:rsidRPr="00F47363" w14:paraId="0C250598" w14:textId="77777777" w:rsidTr="002B6186">
        <w:trPr>
          <w:trHeight w:val="20"/>
        </w:trPr>
        <w:tc>
          <w:tcPr>
            <w:tcW w:w="5000" w:type="pct"/>
            <w:shd w:val="clear" w:color="auto" w:fill="auto"/>
            <w:noWrap/>
            <w:vAlign w:val="bottom"/>
            <w:hideMark/>
          </w:tcPr>
          <w:p w14:paraId="373BCC9A" w14:textId="77777777" w:rsidR="002043F4" w:rsidRPr="00F47363" w:rsidRDefault="002043F4" w:rsidP="00894EBC">
            <w:pPr>
              <w:ind w:right="145"/>
              <w:jc w:val="both"/>
              <w:rPr>
                <w:sz w:val="20"/>
                <w:szCs w:val="20"/>
              </w:rPr>
            </w:pPr>
            <w:r w:rsidRPr="00F47363">
              <w:rPr>
                <w:sz w:val="20"/>
                <w:szCs w:val="20"/>
              </w:rPr>
              <w:t xml:space="preserve">Atliktų darbų nuotraukas skaitmeniniu formatu (ne mažiau kaip 6 vnt.): spintos įrengimo nuotraukas su vaizdu serijiniu/inventoriniu numeriu; atviros spintos su vaizdu </w:t>
            </w:r>
            <w:proofErr w:type="spellStart"/>
            <w:r w:rsidRPr="00F47363">
              <w:rPr>
                <w:sz w:val="20"/>
                <w:szCs w:val="20"/>
              </w:rPr>
              <w:t>kabeliavimai</w:t>
            </w:r>
            <w:proofErr w:type="spellEnd"/>
            <w:r w:rsidRPr="00F47363">
              <w:rPr>
                <w:sz w:val="20"/>
                <w:szCs w:val="20"/>
              </w:rPr>
              <w:t xml:space="preserve"> ir GĮ sumontavimu; </w:t>
            </w:r>
            <w:proofErr w:type="spellStart"/>
            <w:r w:rsidRPr="00F47363">
              <w:rPr>
                <w:sz w:val="20"/>
                <w:szCs w:val="20"/>
              </w:rPr>
              <w:t>kabeliavimo</w:t>
            </w:r>
            <w:proofErr w:type="spellEnd"/>
            <w:r w:rsidRPr="00F47363">
              <w:rPr>
                <w:sz w:val="20"/>
                <w:szCs w:val="20"/>
              </w:rPr>
              <w:t>: jungiamųjų dėžučių (TT, OKD, intarpų); elektros įvadų sujungimai.</w:t>
            </w:r>
          </w:p>
        </w:tc>
      </w:tr>
      <w:tr w:rsidR="002043F4" w:rsidRPr="00F47363" w14:paraId="51B276D0" w14:textId="77777777" w:rsidTr="002B6186">
        <w:trPr>
          <w:trHeight w:val="20"/>
        </w:trPr>
        <w:tc>
          <w:tcPr>
            <w:tcW w:w="5000" w:type="pct"/>
            <w:shd w:val="clear" w:color="auto" w:fill="auto"/>
            <w:noWrap/>
            <w:vAlign w:val="bottom"/>
          </w:tcPr>
          <w:p w14:paraId="03543CF0" w14:textId="4822C438" w:rsidR="002043F4" w:rsidRPr="00F47363" w:rsidRDefault="002043F4" w:rsidP="00894EBC">
            <w:pPr>
              <w:ind w:right="145"/>
              <w:jc w:val="both"/>
              <w:rPr>
                <w:sz w:val="20"/>
                <w:szCs w:val="20"/>
              </w:rPr>
            </w:pPr>
            <w:r w:rsidRPr="00F47363">
              <w:rPr>
                <w:sz w:val="20"/>
                <w:szCs w:val="20"/>
              </w:rPr>
              <w:t xml:space="preserve">Atliktų darbų suderinimo aktai su </w:t>
            </w:r>
            <w:r w:rsidR="0054042A" w:rsidRPr="00F47363">
              <w:rPr>
                <w:b/>
                <w:sz w:val="20"/>
                <w:szCs w:val="20"/>
              </w:rPr>
              <w:t>Užsakovu</w:t>
            </w:r>
            <w:r w:rsidRPr="00F47363">
              <w:rPr>
                <w:b/>
                <w:sz w:val="20"/>
                <w:szCs w:val="20"/>
              </w:rPr>
              <w:t>.</w:t>
            </w:r>
          </w:p>
        </w:tc>
      </w:tr>
    </w:tbl>
    <w:p w14:paraId="73F22522" w14:textId="77777777" w:rsidR="002043F4" w:rsidRPr="00F47363" w:rsidRDefault="002043F4" w:rsidP="00894EBC">
      <w:pPr>
        <w:ind w:right="145"/>
        <w:jc w:val="both"/>
        <w:rPr>
          <w:sz w:val="20"/>
          <w:szCs w:val="20"/>
        </w:rPr>
      </w:pPr>
    </w:p>
    <w:p w14:paraId="2B8775A0" w14:textId="77777777" w:rsidR="002043F4" w:rsidRPr="00F47363" w:rsidRDefault="002043F4" w:rsidP="00894EBC">
      <w:pPr>
        <w:widowControl/>
        <w:numPr>
          <w:ilvl w:val="0"/>
          <w:numId w:val="17"/>
        </w:numPr>
        <w:autoSpaceDE/>
        <w:autoSpaceDN/>
        <w:ind w:right="145"/>
        <w:jc w:val="both"/>
        <w:rPr>
          <w:b/>
          <w:sz w:val="20"/>
          <w:szCs w:val="20"/>
        </w:rPr>
      </w:pPr>
      <w:r w:rsidRPr="00F47363">
        <w:rPr>
          <w:b/>
          <w:sz w:val="20"/>
          <w:szCs w:val="20"/>
        </w:rPr>
        <w:t xml:space="preserve">Reikalavimai šviesolaidinių kabelinių linijų įrengimui </w:t>
      </w:r>
    </w:p>
    <w:p w14:paraId="06B840BD" w14:textId="0F9AF9D8" w:rsidR="002043F4" w:rsidRPr="00F47363" w:rsidRDefault="002043F4" w:rsidP="00894EBC">
      <w:pPr>
        <w:pStyle w:val="ListParagraph"/>
        <w:widowControl/>
        <w:numPr>
          <w:ilvl w:val="1"/>
          <w:numId w:val="17"/>
        </w:numPr>
        <w:autoSpaceDE/>
        <w:autoSpaceDN/>
        <w:ind w:left="0" w:right="145" w:hanging="7"/>
        <w:rPr>
          <w:sz w:val="20"/>
          <w:szCs w:val="20"/>
        </w:rPr>
      </w:pPr>
      <w:r w:rsidRPr="00F47363">
        <w:rPr>
          <w:sz w:val="20"/>
          <w:szCs w:val="20"/>
        </w:rPr>
        <w:t>Visi darbai</w:t>
      </w:r>
      <w:r w:rsidR="00807B9D" w:rsidRPr="00F47363">
        <w:rPr>
          <w:sz w:val="20"/>
          <w:szCs w:val="20"/>
        </w:rPr>
        <w:t>,</w:t>
      </w:r>
      <w:r w:rsidRPr="00F47363">
        <w:rPr>
          <w:sz w:val="20"/>
          <w:szCs w:val="20"/>
        </w:rPr>
        <w:t xml:space="preserve"> susiję su ryšių infrastruktūros įrengimu, žymėjimu, priežiūra, </w:t>
      </w:r>
      <w:r w:rsidR="00807B9D" w:rsidRPr="00F47363">
        <w:rPr>
          <w:sz w:val="20"/>
          <w:szCs w:val="20"/>
        </w:rPr>
        <w:t>atliekami vadovaujantis</w:t>
      </w:r>
      <w:r w:rsidRPr="00F47363">
        <w:rPr>
          <w:sz w:val="20"/>
          <w:szCs w:val="20"/>
        </w:rPr>
        <w:t xml:space="preserve"> Lietuvos Respublikos ryšių reguliuojamos tarnybos įsakymo 2011 m. spalio 14 d. Nr. 1V-978 patvirtintomis taisyklėmis.</w:t>
      </w:r>
    </w:p>
    <w:p w14:paraId="65983C51" w14:textId="77777777" w:rsidR="002043F4" w:rsidRPr="00F47363" w:rsidRDefault="002043F4" w:rsidP="00894EBC">
      <w:pPr>
        <w:widowControl/>
        <w:numPr>
          <w:ilvl w:val="1"/>
          <w:numId w:val="17"/>
        </w:numPr>
        <w:autoSpaceDE/>
        <w:autoSpaceDN/>
        <w:ind w:left="0" w:right="145" w:firstLine="0"/>
        <w:jc w:val="both"/>
        <w:rPr>
          <w:sz w:val="20"/>
          <w:szCs w:val="20"/>
        </w:rPr>
      </w:pPr>
      <w:r w:rsidRPr="00F47363">
        <w:rPr>
          <w:sz w:val="20"/>
          <w:szCs w:val="20"/>
        </w:rPr>
        <w:t>Šviesolaidinis kabelis komutacinėse spintose turi būti montuojamas į kabelių paskirstymo įrangą (ODF paneles ar dėžutes).</w:t>
      </w:r>
    </w:p>
    <w:p w14:paraId="1C4EEF55" w14:textId="3A681F97" w:rsidR="002043F4" w:rsidRPr="00F47363" w:rsidRDefault="002043F4" w:rsidP="00894EBC">
      <w:pPr>
        <w:widowControl/>
        <w:numPr>
          <w:ilvl w:val="1"/>
          <w:numId w:val="17"/>
        </w:numPr>
        <w:autoSpaceDE/>
        <w:autoSpaceDN/>
        <w:ind w:left="0" w:right="145" w:firstLine="0"/>
        <w:jc w:val="both"/>
        <w:rPr>
          <w:sz w:val="20"/>
          <w:szCs w:val="20"/>
        </w:rPr>
      </w:pPr>
      <w:r w:rsidRPr="00F47363">
        <w:rPr>
          <w:b/>
          <w:sz w:val="20"/>
          <w:szCs w:val="20"/>
        </w:rPr>
        <w:t>Rangovas</w:t>
      </w:r>
      <w:r w:rsidRPr="00F47363">
        <w:rPr>
          <w:sz w:val="20"/>
          <w:szCs w:val="20"/>
        </w:rPr>
        <w:t xml:space="preserve"> savo</w:t>
      </w:r>
      <w:r w:rsidR="00D42A82" w:rsidRPr="00F47363">
        <w:rPr>
          <w:sz w:val="20"/>
          <w:szCs w:val="20"/>
        </w:rPr>
        <w:t xml:space="preserve"> lėšomis atlygina padarytą žalą</w:t>
      </w:r>
      <w:r w:rsidRPr="00F47363">
        <w:rPr>
          <w:sz w:val="20"/>
          <w:szCs w:val="20"/>
        </w:rPr>
        <w:t xml:space="preserve"> bei </w:t>
      </w:r>
      <w:r w:rsidR="00D42A82" w:rsidRPr="00F47363">
        <w:rPr>
          <w:sz w:val="20"/>
          <w:szCs w:val="20"/>
        </w:rPr>
        <w:t>atlygina</w:t>
      </w:r>
      <w:r w:rsidRPr="00F47363">
        <w:rPr>
          <w:sz w:val="20"/>
          <w:szCs w:val="20"/>
        </w:rPr>
        <w:t xml:space="preserve"> visus mokėjimus vykdant, įrengimo darbus (atstatymo darbus), Lietuvos Respublikos įstatymuose ir pirkimo sutartyje numatyta tvarka.</w:t>
      </w:r>
    </w:p>
    <w:p w14:paraId="1B4045AE" w14:textId="13BA8696" w:rsidR="002043F4" w:rsidRPr="00F47363" w:rsidRDefault="00D42A82" w:rsidP="00894EBC">
      <w:pPr>
        <w:widowControl/>
        <w:numPr>
          <w:ilvl w:val="1"/>
          <w:numId w:val="17"/>
        </w:numPr>
        <w:autoSpaceDE/>
        <w:autoSpaceDN/>
        <w:ind w:left="0" w:right="145" w:firstLine="0"/>
        <w:jc w:val="both"/>
        <w:rPr>
          <w:sz w:val="20"/>
          <w:szCs w:val="20"/>
        </w:rPr>
      </w:pPr>
      <w:r w:rsidRPr="00F47363">
        <w:rPr>
          <w:sz w:val="20"/>
          <w:szCs w:val="20"/>
        </w:rPr>
        <w:t>Į visų šioje T</w:t>
      </w:r>
      <w:r w:rsidR="002043F4" w:rsidRPr="00F47363">
        <w:rPr>
          <w:sz w:val="20"/>
          <w:szCs w:val="20"/>
        </w:rPr>
        <w:t>echninėje specifikacijoje nurodytų darbų įkainius turi būti įskaičiuotos šių darbų atlikimui reikalingos papildomos bei kitos smulkios medžiagos.</w:t>
      </w:r>
    </w:p>
    <w:p w14:paraId="0BBDE7BA" w14:textId="0A59BBF7" w:rsidR="002043F4" w:rsidRPr="00F47363" w:rsidRDefault="002043F4" w:rsidP="00894EBC">
      <w:pPr>
        <w:widowControl/>
        <w:numPr>
          <w:ilvl w:val="1"/>
          <w:numId w:val="17"/>
        </w:numPr>
        <w:autoSpaceDE/>
        <w:autoSpaceDN/>
        <w:ind w:left="0" w:right="145" w:firstLine="0"/>
        <w:jc w:val="both"/>
        <w:rPr>
          <w:sz w:val="20"/>
          <w:szCs w:val="20"/>
        </w:rPr>
      </w:pPr>
      <w:r w:rsidRPr="00F47363">
        <w:rPr>
          <w:sz w:val="20"/>
          <w:szCs w:val="20"/>
        </w:rPr>
        <w:t xml:space="preserve">Nusimatyti </w:t>
      </w:r>
      <w:r w:rsidR="00D42A82" w:rsidRPr="00F47363">
        <w:rPr>
          <w:sz w:val="20"/>
          <w:szCs w:val="20"/>
        </w:rPr>
        <w:t>p</w:t>
      </w:r>
      <w:r w:rsidRPr="00F47363">
        <w:rPr>
          <w:sz w:val="20"/>
          <w:szCs w:val="20"/>
        </w:rPr>
        <w:t xml:space="preserve">apildomas medžiagas (instaliaciniai kanalai, ŠK tvirtinimo elementai ir kt.), kurių nėra nurodytų pagrindinių medžiagų reikalavimuose </w:t>
      </w:r>
      <w:r w:rsidR="00D42A82" w:rsidRPr="00F47363">
        <w:rPr>
          <w:b/>
          <w:sz w:val="20"/>
          <w:szCs w:val="20"/>
        </w:rPr>
        <w:t>7</w:t>
      </w:r>
      <w:r w:rsidRPr="00F47363">
        <w:rPr>
          <w:b/>
          <w:sz w:val="20"/>
          <w:szCs w:val="20"/>
        </w:rPr>
        <w:t xml:space="preserve"> punkte</w:t>
      </w:r>
      <w:r w:rsidRPr="00F47363">
        <w:rPr>
          <w:sz w:val="20"/>
          <w:szCs w:val="20"/>
        </w:rPr>
        <w:t>.</w:t>
      </w:r>
    </w:p>
    <w:p w14:paraId="0F6F70F0" w14:textId="77777777" w:rsidR="002043F4" w:rsidRPr="00F47363" w:rsidRDefault="002043F4" w:rsidP="00894EBC">
      <w:pPr>
        <w:widowControl/>
        <w:numPr>
          <w:ilvl w:val="1"/>
          <w:numId w:val="17"/>
        </w:numPr>
        <w:autoSpaceDE/>
        <w:autoSpaceDN/>
        <w:ind w:left="0" w:right="145" w:firstLine="0"/>
        <w:jc w:val="both"/>
        <w:rPr>
          <w:b/>
          <w:sz w:val="20"/>
          <w:szCs w:val="20"/>
        </w:rPr>
      </w:pPr>
      <w:r w:rsidRPr="00F47363">
        <w:rPr>
          <w:sz w:val="20"/>
          <w:szCs w:val="20"/>
        </w:rPr>
        <w:t xml:space="preserve">Komutacinėse spintose palikti po </w:t>
      </w:r>
      <w:r w:rsidRPr="00F47363">
        <w:rPr>
          <w:i/>
          <w:sz w:val="20"/>
          <w:szCs w:val="20"/>
        </w:rPr>
        <w:t>5 (penkis)</w:t>
      </w:r>
      <w:r w:rsidRPr="00F47363">
        <w:rPr>
          <w:sz w:val="20"/>
          <w:szCs w:val="20"/>
        </w:rPr>
        <w:t xml:space="preserve"> metrus kiekvieno kabelio atsargos.</w:t>
      </w:r>
    </w:p>
    <w:p w14:paraId="414C5AAA" w14:textId="77777777" w:rsidR="002043F4" w:rsidRPr="00F47363" w:rsidRDefault="002043F4" w:rsidP="00894EBC">
      <w:pPr>
        <w:widowControl/>
        <w:numPr>
          <w:ilvl w:val="1"/>
          <w:numId w:val="17"/>
        </w:numPr>
        <w:autoSpaceDE/>
        <w:autoSpaceDN/>
        <w:ind w:left="0" w:right="145" w:firstLine="0"/>
        <w:jc w:val="both"/>
        <w:rPr>
          <w:b/>
          <w:sz w:val="20"/>
          <w:szCs w:val="20"/>
        </w:rPr>
      </w:pPr>
      <w:r w:rsidRPr="00F47363">
        <w:rPr>
          <w:sz w:val="20"/>
          <w:szCs w:val="20"/>
        </w:rPr>
        <w:t xml:space="preserve">Sumontavus šviesolaidines kabelio linijas turi būti atliekami linijų parametrų matavimai ir parengiami jų pasai ištiesintiems ruožams tarp linijos galinių įrenginių. Linijos matuojamos šviesolaidinės </w:t>
      </w:r>
      <w:proofErr w:type="spellStart"/>
      <w:r w:rsidRPr="00F47363">
        <w:rPr>
          <w:sz w:val="20"/>
          <w:szCs w:val="20"/>
        </w:rPr>
        <w:t>reflektometrais</w:t>
      </w:r>
      <w:proofErr w:type="spellEnd"/>
      <w:r w:rsidRPr="00F47363">
        <w:rPr>
          <w:sz w:val="20"/>
          <w:szCs w:val="20"/>
        </w:rPr>
        <w:t xml:space="preserve"> ir galios matuokliais. Atliekami matavimai: slopinimų matavimai lazerio šaltiniu ir optinės galios matuokliu prie 1310 </w:t>
      </w:r>
      <w:proofErr w:type="spellStart"/>
      <w:r w:rsidRPr="00F47363">
        <w:rPr>
          <w:sz w:val="20"/>
          <w:szCs w:val="20"/>
        </w:rPr>
        <w:t>nm</w:t>
      </w:r>
      <w:proofErr w:type="spellEnd"/>
      <w:r w:rsidRPr="00F47363">
        <w:rPr>
          <w:sz w:val="20"/>
          <w:szCs w:val="20"/>
        </w:rPr>
        <w:t xml:space="preserve"> ir 1550 </w:t>
      </w:r>
      <w:proofErr w:type="spellStart"/>
      <w:r w:rsidRPr="00F47363">
        <w:rPr>
          <w:sz w:val="20"/>
          <w:szCs w:val="20"/>
        </w:rPr>
        <w:t>nm</w:t>
      </w:r>
      <w:proofErr w:type="spellEnd"/>
      <w:r w:rsidRPr="00F47363">
        <w:rPr>
          <w:sz w:val="20"/>
          <w:szCs w:val="20"/>
        </w:rPr>
        <w:t xml:space="preserve"> bangos ilgių, skaidulų sujungimo nuostolių matavimai movose, </w:t>
      </w:r>
      <w:proofErr w:type="spellStart"/>
      <w:r w:rsidRPr="00F47363">
        <w:rPr>
          <w:sz w:val="20"/>
          <w:szCs w:val="20"/>
        </w:rPr>
        <w:t>reflektogramos</w:t>
      </w:r>
      <w:proofErr w:type="spellEnd"/>
      <w:r w:rsidRPr="00F47363">
        <w:rPr>
          <w:sz w:val="20"/>
          <w:szCs w:val="20"/>
        </w:rPr>
        <w:t xml:space="preserve"> prie 1310 </w:t>
      </w:r>
      <w:proofErr w:type="spellStart"/>
      <w:r w:rsidRPr="00F47363">
        <w:rPr>
          <w:sz w:val="20"/>
          <w:szCs w:val="20"/>
        </w:rPr>
        <w:t>nm</w:t>
      </w:r>
      <w:proofErr w:type="spellEnd"/>
      <w:r w:rsidRPr="00F47363">
        <w:rPr>
          <w:sz w:val="20"/>
          <w:szCs w:val="20"/>
        </w:rPr>
        <w:t xml:space="preserve"> ir 1550 </w:t>
      </w:r>
      <w:proofErr w:type="spellStart"/>
      <w:r w:rsidRPr="00F47363">
        <w:rPr>
          <w:sz w:val="20"/>
          <w:szCs w:val="20"/>
        </w:rPr>
        <w:t>nm</w:t>
      </w:r>
      <w:proofErr w:type="spellEnd"/>
      <w:r w:rsidRPr="00F47363">
        <w:rPr>
          <w:sz w:val="20"/>
          <w:szCs w:val="20"/>
        </w:rPr>
        <w:t xml:space="preserve"> bangos ilgių.</w:t>
      </w:r>
    </w:p>
    <w:p w14:paraId="293EFD6E" w14:textId="77777777" w:rsidR="002043F4" w:rsidRPr="00F47363" w:rsidRDefault="002043F4" w:rsidP="00894EBC">
      <w:pPr>
        <w:widowControl/>
        <w:numPr>
          <w:ilvl w:val="1"/>
          <w:numId w:val="17"/>
        </w:numPr>
        <w:autoSpaceDE/>
        <w:autoSpaceDN/>
        <w:ind w:left="0" w:right="145" w:firstLine="0"/>
        <w:jc w:val="both"/>
        <w:rPr>
          <w:sz w:val="20"/>
          <w:szCs w:val="20"/>
        </w:rPr>
      </w:pPr>
      <w:r w:rsidRPr="00F47363">
        <w:rPr>
          <w:sz w:val="20"/>
          <w:szCs w:val="20"/>
        </w:rPr>
        <w:t xml:space="preserve">Sumontavus tinklo kabelį UTP, privaloma kabelio galus užbaigti RJ45 jungtimis, su apsauginiais </w:t>
      </w:r>
      <w:proofErr w:type="spellStart"/>
      <w:r w:rsidRPr="00F47363">
        <w:rPr>
          <w:sz w:val="20"/>
          <w:szCs w:val="20"/>
        </w:rPr>
        <w:t>gaubteliais</w:t>
      </w:r>
      <w:proofErr w:type="spellEnd"/>
      <w:r w:rsidRPr="00F47363">
        <w:rPr>
          <w:sz w:val="20"/>
          <w:szCs w:val="20"/>
        </w:rPr>
        <w:t xml:space="preserve"> RJ45 kištukui, kabelio išrišimas (spalvinimas) pagal standarto TIA/EIA 568B sujungimo schema.</w:t>
      </w:r>
    </w:p>
    <w:p w14:paraId="708D3E59" w14:textId="77777777" w:rsidR="002043F4" w:rsidRPr="00F47363" w:rsidRDefault="002043F4" w:rsidP="00894EBC">
      <w:pPr>
        <w:widowControl/>
        <w:numPr>
          <w:ilvl w:val="1"/>
          <w:numId w:val="17"/>
        </w:numPr>
        <w:autoSpaceDE/>
        <w:autoSpaceDN/>
        <w:ind w:left="0" w:right="145" w:firstLine="0"/>
        <w:jc w:val="both"/>
        <w:rPr>
          <w:i/>
          <w:sz w:val="20"/>
          <w:szCs w:val="20"/>
        </w:rPr>
      </w:pPr>
      <w:r w:rsidRPr="00F47363">
        <w:rPr>
          <w:sz w:val="20"/>
          <w:szCs w:val="20"/>
        </w:rPr>
        <w:t xml:space="preserve">Montuojant  elektros instaliacijos kabelį, elektros prijungimui darbai ir medžiagos tikslinamos </w:t>
      </w:r>
      <w:r w:rsidRPr="00F47363">
        <w:rPr>
          <w:i/>
          <w:sz w:val="20"/>
          <w:szCs w:val="20"/>
        </w:rPr>
        <w:t>projekto ruošimo metu.</w:t>
      </w:r>
    </w:p>
    <w:p w14:paraId="759DD0EB" w14:textId="092EAF88" w:rsidR="002043F4" w:rsidRPr="00F47363" w:rsidRDefault="002043F4" w:rsidP="00894EBC">
      <w:pPr>
        <w:widowControl/>
        <w:numPr>
          <w:ilvl w:val="1"/>
          <w:numId w:val="17"/>
        </w:numPr>
        <w:autoSpaceDE/>
        <w:autoSpaceDN/>
        <w:ind w:left="0" w:right="145" w:firstLine="0"/>
        <w:jc w:val="both"/>
        <w:rPr>
          <w:b/>
          <w:sz w:val="20"/>
          <w:szCs w:val="20"/>
        </w:rPr>
      </w:pPr>
      <w:r w:rsidRPr="00F47363">
        <w:rPr>
          <w:sz w:val="20"/>
          <w:szCs w:val="20"/>
        </w:rPr>
        <w:t xml:space="preserve">Elektros įvadinis kabelis jungiamas nuo esančių pastate įvadinių rozečių, arba nuo įvadinio skydelio, esant poreikiui numatyti automatinį </w:t>
      </w:r>
      <w:proofErr w:type="spellStart"/>
      <w:r w:rsidRPr="00F47363">
        <w:rPr>
          <w:sz w:val="20"/>
          <w:szCs w:val="20"/>
        </w:rPr>
        <w:t>išjungėją</w:t>
      </w:r>
      <w:proofErr w:type="spellEnd"/>
      <w:r w:rsidRPr="00F47363">
        <w:rPr>
          <w:sz w:val="20"/>
          <w:szCs w:val="20"/>
        </w:rPr>
        <w:t xml:space="preserve"> arba elektros skaitiklį esamoje el. skydinėje, arba montuojama nauja virštinkinė automatinių jungiklių dėžutė.</w:t>
      </w:r>
    </w:p>
    <w:p w14:paraId="4264B97D" w14:textId="77777777" w:rsidR="002043F4" w:rsidRPr="00F47363" w:rsidRDefault="002043F4" w:rsidP="00894EBC">
      <w:pPr>
        <w:widowControl/>
        <w:numPr>
          <w:ilvl w:val="1"/>
          <w:numId w:val="17"/>
        </w:numPr>
        <w:autoSpaceDE/>
        <w:autoSpaceDN/>
        <w:ind w:left="0" w:right="145" w:firstLine="0"/>
        <w:jc w:val="both"/>
        <w:rPr>
          <w:b/>
          <w:sz w:val="20"/>
          <w:szCs w:val="20"/>
        </w:rPr>
      </w:pPr>
      <w:r w:rsidRPr="00F47363">
        <w:rPr>
          <w:sz w:val="20"/>
          <w:szCs w:val="20"/>
        </w:rPr>
        <w:t xml:space="preserve">Sumontavus elektros instaliacijos kabelį, privaloma kabelio galus komutacinėje spintoje užbaigti IEC </w:t>
      </w:r>
      <w:r w:rsidRPr="00F47363">
        <w:rPr>
          <w:i/>
          <w:sz w:val="20"/>
          <w:szCs w:val="20"/>
        </w:rPr>
        <w:t>C13 kištuku</w:t>
      </w:r>
      <w:r w:rsidRPr="00F47363">
        <w:rPr>
          <w:sz w:val="20"/>
          <w:szCs w:val="20"/>
        </w:rPr>
        <w:t xml:space="preserve"> arba </w:t>
      </w:r>
      <w:r w:rsidRPr="00F47363">
        <w:rPr>
          <w:i/>
          <w:sz w:val="20"/>
          <w:szCs w:val="20"/>
        </w:rPr>
        <w:t>kilpiniais antgaliais</w:t>
      </w:r>
      <w:r w:rsidRPr="00F47363">
        <w:rPr>
          <w:sz w:val="20"/>
          <w:szCs w:val="20"/>
        </w:rPr>
        <w:t>, priklausomai nuo komutacinės spintos tipo.</w:t>
      </w:r>
    </w:p>
    <w:p w14:paraId="2D2CBC77" w14:textId="77777777" w:rsidR="002043F4" w:rsidRPr="00F47363" w:rsidRDefault="002043F4" w:rsidP="00894EBC">
      <w:pPr>
        <w:widowControl/>
        <w:numPr>
          <w:ilvl w:val="1"/>
          <w:numId w:val="17"/>
        </w:numPr>
        <w:autoSpaceDE/>
        <w:autoSpaceDN/>
        <w:ind w:left="0" w:right="145" w:firstLine="0"/>
        <w:jc w:val="both"/>
        <w:rPr>
          <w:sz w:val="20"/>
          <w:szCs w:val="20"/>
        </w:rPr>
      </w:pPr>
      <w:r w:rsidRPr="00F47363">
        <w:rPr>
          <w:color w:val="000000"/>
          <w:sz w:val="20"/>
          <w:szCs w:val="20"/>
          <w:lang w:eastAsia="lt-LT"/>
        </w:rPr>
        <w:t>Patalpose užbaigus visus montavimo darbus  darbų vieta turi būti sutvarkyta.</w:t>
      </w:r>
    </w:p>
    <w:p w14:paraId="09F5898B" w14:textId="77777777" w:rsidR="002043F4" w:rsidRPr="00F47363" w:rsidRDefault="002043F4" w:rsidP="00894EBC">
      <w:pPr>
        <w:ind w:left="360" w:right="145"/>
        <w:jc w:val="both"/>
        <w:rPr>
          <w:sz w:val="20"/>
          <w:szCs w:val="20"/>
        </w:rPr>
      </w:pPr>
    </w:p>
    <w:p w14:paraId="2BAA610E" w14:textId="77777777" w:rsidR="002043F4" w:rsidRPr="00F47363" w:rsidRDefault="002043F4" w:rsidP="00894EBC">
      <w:pPr>
        <w:ind w:right="145"/>
        <w:jc w:val="both"/>
        <w:rPr>
          <w:b/>
          <w:sz w:val="20"/>
          <w:szCs w:val="20"/>
        </w:rPr>
      </w:pPr>
      <w:r w:rsidRPr="00F47363">
        <w:rPr>
          <w:b/>
          <w:sz w:val="20"/>
          <w:szCs w:val="20"/>
        </w:rPr>
        <w:t>7. Reikalavimai pagrindinėms medžiagoms</w:t>
      </w:r>
    </w:p>
    <w:p w14:paraId="425A1B78" w14:textId="77777777" w:rsidR="002043F4" w:rsidRPr="00F47363" w:rsidRDefault="002043F4" w:rsidP="00894EBC">
      <w:pPr>
        <w:ind w:right="145"/>
        <w:jc w:val="both"/>
        <w:rPr>
          <w:b/>
          <w:sz w:val="20"/>
          <w:szCs w:val="20"/>
        </w:rPr>
      </w:pPr>
    </w:p>
    <w:p w14:paraId="15DCAC14" w14:textId="62F7E980" w:rsidR="002043F4" w:rsidRPr="00F47363" w:rsidRDefault="002043F4" w:rsidP="00894EBC">
      <w:pPr>
        <w:ind w:right="145"/>
        <w:rPr>
          <w:b/>
          <w:sz w:val="20"/>
          <w:szCs w:val="20"/>
        </w:rPr>
      </w:pPr>
      <w:r w:rsidRPr="00F47363">
        <w:rPr>
          <w:b/>
          <w:sz w:val="20"/>
          <w:szCs w:val="20"/>
        </w:rPr>
        <w:t>7.1.</w:t>
      </w:r>
      <w:r w:rsidRPr="00F47363">
        <w:rPr>
          <w:sz w:val="20"/>
          <w:szCs w:val="20"/>
        </w:rPr>
        <w:tab/>
      </w:r>
      <w:r w:rsidRPr="00F47363">
        <w:rPr>
          <w:b/>
          <w:sz w:val="20"/>
          <w:szCs w:val="20"/>
        </w:rPr>
        <w:t>2 skaidulų OK, klojamas pastato viduje</w:t>
      </w:r>
    </w:p>
    <w:tbl>
      <w:tblPr>
        <w:tblW w:w="9821" w:type="dxa"/>
        <w:tblInd w:w="5" w:type="dxa"/>
        <w:tblCellMar>
          <w:top w:w="9" w:type="dxa"/>
          <w:left w:w="106" w:type="dxa"/>
          <w:right w:w="63" w:type="dxa"/>
        </w:tblCellMar>
        <w:tblLook w:val="04A0" w:firstRow="1" w:lastRow="0" w:firstColumn="1" w:lastColumn="0" w:noHBand="0" w:noVBand="1"/>
      </w:tblPr>
      <w:tblGrid>
        <w:gridCol w:w="616"/>
        <w:gridCol w:w="2567"/>
        <w:gridCol w:w="6638"/>
      </w:tblGrid>
      <w:tr w:rsidR="002043F4" w:rsidRPr="00F47363" w14:paraId="111505F6" w14:textId="77777777" w:rsidTr="002B6186">
        <w:trPr>
          <w:trHeight w:val="240"/>
        </w:trPr>
        <w:tc>
          <w:tcPr>
            <w:tcW w:w="527" w:type="dxa"/>
            <w:tcBorders>
              <w:top w:val="single" w:sz="4" w:space="0" w:color="000000"/>
              <w:left w:val="single" w:sz="4" w:space="0" w:color="000000"/>
              <w:bottom w:val="single" w:sz="4" w:space="0" w:color="000000"/>
              <w:right w:val="single" w:sz="4" w:space="0" w:color="000000"/>
            </w:tcBorders>
            <w:shd w:val="clear" w:color="auto" w:fill="EDEDED"/>
          </w:tcPr>
          <w:p w14:paraId="4DC23ACE" w14:textId="77777777" w:rsidR="002043F4" w:rsidRPr="00F47363" w:rsidRDefault="002043F4" w:rsidP="00894EBC">
            <w:pPr>
              <w:spacing w:line="259" w:lineRule="auto"/>
              <w:ind w:left="7" w:right="145"/>
              <w:rPr>
                <w:b/>
                <w:sz w:val="20"/>
                <w:szCs w:val="20"/>
              </w:rPr>
            </w:pPr>
            <w:r w:rsidRPr="00F47363">
              <w:rPr>
                <w:b/>
                <w:sz w:val="20"/>
                <w:szCs w:val="20"/>
              </w:rPr>
              <w:t xml:space="preserve">Eil. Nr. </w:t>
            </w:r>
          </w:p>
        </w:tc>
        <w:tc>
          <w:tcPr>
            <w:tcW w:w="2582" w:type="dxa"/>
            <w:tcBorders>
              <w:top w:val="single" w:sz="4" w:space="0" w:color="000000"/>
              <w:left w:val="single" w:sz="4" w:space="0" w:color="000000"/>
              <w:bottom w:val="single" w:sz="4" w:space="0" w:color="000000"/>
              <w:right w:val="single" w:sz="4" w:space="0" w:color="000000"/>
            </w:tcBorders>
            <w:shd w:val="clear" w:color="auto" w:fill="EDEDED"/>
          </w:tcPr>
          <w:p w14:paraId="2F56CBE0" w14:textId="77777777" w:rsidR="002043F4" w:rsidRPr="00F47363" w:rsidRDefault="002043F4" w:rsidP="00894EBC">
            <w:pPr>
              <w:spacing w:line="259" w:lineRule="auto"/>
              <w:ind w:right="145"/>
              <w:jc w:val="center"/>
              <w:rPr>
                <w:b/>
                <w:sz w:val="20"/>
                <w:szCs w:val="20"/>
              </w:rPr>
            </w:pPr>
            <w:r w:rsidRPr="00F47363">
              <w:rPr>
                <w:b/>
                <w:sz w:val="20"/>
                <w:szCs w:val="20"/>
              </w:rPr>
              <w:t xml:space="preserve">Parametras </w:t>
            </w:r>
          </w:p>
        </w:tc>
        <w:tc>
          <w:tcPr>
            <w:tcW w:w="6712" w:type="dxa"/>
            <w:tcBorders>
              <w:top w:val="single" w:sz="4" w:space="0" w:color="000000"/>
              <w:left w:val="single" w:sz="4" w:space="0" w:color="000000"/>
              <w:bottom w:val="single" w:sz="4" w:space="0" w:color="000000"/>
              <w:right w:val="single" w:sz="4" w:space="0" w:color="000000"/>
            </w:tcBorders>
            <w:shd w:val="clear" w:color="auto" w:fill="EDEDED"/>
          </w:tcPr>
          <w:p w14:paraId="2FD81E74" w14:textId="77777777" w:rsidR="002043F4" w:rsidRPr="00F47363" w:rsidRDefault="002043F4" w:rsidP="00894EBC">
            <w:pPr>
              <w:spacing w:line="259" w:lineRule="auto"/>
              <w:ind w:right="145"/>
              <w:jc w:val="center"/>
              <w:rPr>
                <w:b/>
                <w:sz w:val="20"/>
                <w:szCs w:val="20"/>
              </w:rPr>
            </w:pPr>
            <w:r w:rsidRPr="00F47363">
              <w:rPr>
                <w:b/>
                <w:sz w:val="20"/>
                <w:szCs w:val="20"/>
              </w:rPr>
              <w:t xml:space="preserve">Reikalaujama reikšmė </w:t>
            </w:r>
          </w:p>
        </w:tc>
      </w:tr>
      <w:tr w:rsidR="002043F4" w:rsidRPr="00F47363" w14:paraId="2F5E4921" w14:textId="77777777" w:rsidTr="002B6186">
        <w:trPr>
          <w:trHeight w:val="701"/>
        </w:trPr>
        <w:tc>
          <w:tcPr>
            <w:tcW w:w="527" w:type="dxa"/>
            <w:tcBorders>
              <w:top w:val="single" w:sz="4" w:space="0" w:color="000000"/>
              <w:left w:val="single" w:sz="4" w:space="0" w:color="000000"/>
              <w:bottom w:val="single" w:sz="4" w:space="0" w:color="000000"/>
              <w:right w:val="single" w:sz="4" w:space="0" w:color="000000"/>
            </w:tcBorders>
            <w:shd w:val="clear" w:color="auto" w:fill="auto"/>
          </w:tcPr>
          <w:p w14:paraId="6E925C39" w14:textId="77777777" w:rsidR="002043F4" w:rsidRPr="00F47363" w:rsidRDefault="002043F4" w:rsidP="00894EBC">
            <w:pPr>
              <w:spacing w:line="259" w:lineRule="auto"/>
              <w:ind w:left="2" w:right="145"/>
              <w:rPr>
                <w:sz w:val="20"/>
                <w:szCs w:val="20"/>
              </w:rPr>
            </w:pPr>
            <w:r w:rsidRPr="00F47363">
              <w:rPr>
                <w:sz w:val="20"/>
                <w:szCs w:val="20"/>
              </w:rPr>
              <w:t>1.</w:t>
            </w:r>
            <w:r w:rsidRPr="00F47363">
              <w:rPr>
                <w:rFonts w:eastAsia="Arial"/>
                <w:sz w:val="20"/>
                <w:szCs w:val="20"/>
              </w:rPr>
              <w:t xml:space="preserve"> </w:t>
            </w:r>
            <w:r w:rsidRPr="00F47363">
              <w:rPr>
                <w:sz w:val="20"/>
                <w:szCs w:val="20"/>
              </w:rPr>
              <w:t xml:space="preserve"> </w:t>
            </w:r>
          </w:p>
        </w:tc>
        <w:tc>
          <w:tcPr>
            <w:tcW w:w="2582" w:type="dxa"/>
            <w:tcBorders>
              <w:top w:val="single" w:sz="4" w:space="0" w:color="000000"/>
              <w:left w:val="single" w:sz="4" w:space="0" w:color="000000"/>
              <w:bottom w:val="single" w:sz="4" w:space="0" w:color="000000"/>
              <w:right w:val="single" w:sz="4" w:space="0" w:color="000000"/>
            </w:tcBorders>
            <w:shd w:val="clear" w:color="auto" w:fill="auto"/>
          </w:tcPr>
          <w:p w14:paraId="7FE8D6D6" w14:textId="77777777" w:rsidR="002043F4" w:rsidRPr="00F47363" w:rsidRDefault="002043F4" w:rsidP="00894EBC">
            <w:pPr>
              <w:spacing w:line="259" w:lineRule="auto"/>
              <w:ind w:left="2" w:right="145"/>
              <w:rPr>
                <w:sz w:val="20"/>
                <w:szCs w:val="20"/>
              </w:rPr>
            </w:pPr>
            <w:r w:rsidRPr="00F47363">
              <w:rPr>
                <w:sz w:val="20"/>
                <w:szCs w:val="20"/>
              </w:rPr>
              <w:t xml:space="preserve">Konstrukcija </w:t>
            </w:r>
          </w:p>
        </w:tc>
        <w:tc>
          <w:tcPr>
            <w:tcW w:w="6712" w:type="dxa"/>
            <w:tcBorders>
              <w:top w:val="single" w:sz="4" w:space="0" w:color="000000"/>
              <w:left w:val="single" w:sz="4" w:space="0" w:color="000000"/>
              <w:bottom w:val="single" w:sz="4" w:space="0" w:color="000000"/>
              <w:right w:val="single" w:sz="4" w:space="0" w:color="000000"/>
            </w:tcBorders>
            <w:shd w:val="clear" w:color="auto" w:fill="auto"/>
          </w:tcPr>
          <w:p w14:paraId="2286D1BF" w14:textId="77777777" w:rsidR="002043F4" w:rsidRPr="00F47363" w:rsidRDefault="002043F4" w:rsidP="00894EBC">
            <w:pPr>
              <w:ind w:right="145"/>
              <w:jc w:val="both"/>
              <w:rPr>
                <w:sz w:val="20"/>
                <w:szCs w:val="20"/>
              </w:rPr>
            </w:pPr>
            <w:r w:rsidRPr="00F47363">
              <w:rPr>
                <w:sz w:val="20"/>
                <w:szCs w:val="20"/>
              </w:rPr>
              <w:t xml:space="preserve">Naudojimas patalpose apvalkalas LSZH medžiagos. Kabelio storis ne daugiau 2,0 / 3,1  mm. </w:t>
            </w:r>
          </w:p>
          <w:p w14:paraId="2929458F" w14:textId="77777777" w:rsidR="002043F4" w:rsidRPr="00F47363" w:rsidRDefault="002043F4" w:rsidP="00894EBC">
            <w:pPr>
              <w:ind w:right="145"/>
              <w:jc w:val="both"/>
              <w:rPr>
                <w:sz w:val="20"/>
                <w:szCs w:val="20"/>
              </w:rPr>
            </w:pPr>
            <w:r w:rsidRPr="00F47363">
              <w:rPr>
                <w:sz w:val="20"/>
                <w:szCs w:val="20"/>
              </w:rPr>
              <w:t xml:space="preserve">UV atsparus, trumpalaikė tempimo jėga 150N; ilgalaikė tempimo jėga 50N </w:t>
            </w:r>
          </w:p>
        </w:tc>
      </w:tr>
      <w:tr w:rsidR="002043F4" w:rsidRPr="00F47363" w14:paraId="08B7E0B8" w14:textId="77777777" w:rsidTr="002B6186">
        <w:trPr>
          <w:trHeight w:val="1390"/>
        </w:trPr>
        <w:tc>
          <w:tcPr>
            <w:tcW w:w="527" w:type="dxa"/>
            <w:tcBorders>
              <w:top w:val="single" w:sz="4" w:space="0" w:color="000000"/>
              <w:left w:val="single" w:sz="4" w:space="0" w:color="000000"/>
              <w:bottom w:val="single" w:sz="4" w:space="0" w:color="000000"/>
              <w:right w:val="single" w:sz="4" w:space="0" w:color="000000"/>
            </w:tcBorders>
            <w:shd w:val="clear" w:color="auto" w:fill="auto"/>
          </w:tcPr>
          <w:p w14:paraId="4F284A15" w14:textId="77777777" w:rsidR="002043F4" w:rsidRPr="00F47363" w:rsidRDefault="002043F4" w:rsidP="00894EBC">
            <w:pPr>
              <w:spacing w:line="259" w:lineRule="auto"/>
              <w:ind w:left="2" w:right="145"/>
              <w:rPr>
                <w:sz w:val="20"/>
                <w:szCs w:val="20"/>
              </w:rPr>
            </w:pPr>
            <w:r w:rsidRPr="00F47363">
              <w:rPr>
                <w:sz w:val="20"/>
                <w:szCs w:val="20"/>
              </w:rPr>
              <w:lastRenderedPageBreak/>
              <w:t>2.</w:t>
            </w:r>
            <w:r w:rsidRPr="00F47363">
              <w:rPr>
                <w:rFonts w:eastAsia="Arial"/>
                <w:sz w:val="20"/>
                <w:szCs w:val="20"/>
              </w:rPr>
              <w:t xml:space="preserve"> </w:t>
            </w:r>
            <w:r w:rsidRPr="00F47363">
              <w:rPr>
                <w:sz w:val="20"/>
                <w:szCs w:val="20"/>
              </w:rPr>
              <w:t xml:space="preserve"> </w:t>
            </w:r>
          </w:p>
        </w:tc>
        <w:tc>
          <w:tcPr>
            <w:tcW w:w="2582" w:type="dxa"/>
            <w:tcBorders>
              <w:top w:val="single" w:sz="4" w:space="0" w:color="000000"/>
              <w:left w:val="single" w:sz="4" w:space="0" w:color="000000"/>
              <w:bottom w:val="single" w:sz="4" w:space="0" w:color="000000"/>
              <w:right w:val="single" w:sz="4" w:space="0" w:color="000000"/>
            </w:tcBorders>
            <w:shd w:val="clear" w:color="auto" w:fill="auto"/>
          </w:tcPr>
          <w:p w14:paraId="57AEF253" w14:textId="77777777" w:rsidR="002043F4" w:rsidRPr="00F47363" w:rsidRDefault="002043F4" w:rsidP="00894EBC">
            <w:pPr>
              <w:spacing w:line="259" w:lineRule="auto"/>
              <w:ind w:left="2" w:right="145"/>
              <w:rPr>
                <w:sz w:val="20"/>
                <w:szCs w:val="20"/>
              </w:rPr>
            </w:pPr>
            <w:r w:rsidRPr="00F47363">
              <w:rPr>
                <w:sz w:val="20"/>
                <w:szCs w:val="20"/>
              </w:rPr>
              <w:t xml:space="preserve">Dokumentacija </w:t>
            </w:r>
          </w:p>
        </w:tc>
        <w:tc>
          <w:tcPr>
            <w:tcW w:w="6712" w:type="dxa"/>
            <w:tcBorders>
              <w:top w:val="single" w:sz="4" w:space="0" w:color="000000"/>
              <w:left w:val="single" w:sz="4" w:space="0" w:color="000000"/>
              <w:bottom w:val="single" w:sz="4" w:space="0" w:color="000000"/>
              <w:right w:val="single" w:sz="4" w:space="0" w:color="000000"/>
            </w:tcBorders>
            <w:shd w:val="clear" w:color="auto" w:fill="auto"/>
          </w:tcPr>
          <w:p w14:paraId="6D934D2A" w14:textId="77777777" w:rsidR="002043F4" w:rsidRPr="00F47363" w:rsidRDefault="002043F4" w:rsidP="00894EBC">
            <w:pPr>
              <w:ind w:right="145"/>
              <w:jc w:val="both"/>
              <w:rPr>
                <w:sz w:val="20"/>
                <w:szCs w:val="20"/>
              </w:rPr>
            </w:pPr>
            <w:r w:rsidRPr="00F47363">
              <w:rPr>
                <w:sz w:val="20"/>
                <w:szCs w:val="20"/>
              </w:rPr>
              <w:t xml:space="preserve">Būtina pateikti kabelio specifikaciją, kokybės pažymėjimą (sertifikatą), instaliavimo rekomendacijas, atsparumo tempimui, atsparumo drėgmei ir vandeniui, temperatūros ciklinio poveikio bandymų protokolus pagal atitinkamus IEC arba lygiaverčius standartus; </w:t>
            </w:r>
          </w:p>
          <w:p w14:paraId="47043D7E" w14:textId="77777777" w:rsidR="002043F4" w:rsidRPr="00F47363" w:rsidRDefault="002043F4" w:rsidP="00894EBC">
            <w:pPr>
              <w:ind w:right="145"/>
              <w:jc w:val="both"/>
              <w:rPr>
                <w:sz w:val="20"/>
                <w:szCs w:val="20"/>
              </w:rPr>
            </w:pPr>
            <w:r w:rsidRPr="00F47363">
              <w:rPr>
                <w:sz w:val="20"/>
                <w:szCs w:val="20"/>
              </w:rPr>
              <w:t xml:space="preserve">Būtina pateikti kabelio konstrukcijos, vamzdelių ir skaidulų spalvų bei jų eiliškumo schemas. </w:t>
            </w:r>
          </w:p>
        </w:tc>
      </w:tr>
      <w:tr w:rsidR="002043F4" w:rsidRPr="00F47363" w14:paraId="7CE55EAF" w14:textId="77777777" w:rsidTr="002B6186">
        <w:trPr>
          <w:trHeight w:val="470"/>
        </w:trPr>
        <w:tc>
          <w:tcPr>
            <w:tcW w:w="527" w:type="dxa"/>
            <w:tcBorders>
              <w:top w:val="single" w:sz="4" w:space="0" w:color="000000"/>
              <w:left w:val="single" w:sz="4" w:space="0" w:color="000000"/>
              <w:bottom w:val="single" w:sz="4" w:space="0" w:color="000000"/>
              <w:right w:val="single" w:sz="4" w:space="0" w:color="000000"/>
            </w:tcBorders>
            <w:shd w:val="clear" w:color="auto" w:fill="auto"/>
          </w:tcPr>
          <w:p w14:paraId="1134B36F" w14:textId="77777777" w:rsidR="002043F4" w:rsidRPr="00F47363" w:rsidRDefault="002043F4" w:rsidP="00894EBC">
            <w:pPr>
              <w:spacing w:line="259" w:lineRule="auto"/>
              <w:ind w:left="2" w:right="145"/>
              <w:rPr>
                <w:sz w:val="20"/>
                <w:szCs w:val="20"/>
              </w:rPr>
            </w:pPr>
            <w:r w:rsidRPr="00F47363">
              <w:rPr>
                <w:sz w:val="20"/>
                <w:szCs w:val="20"/>
              </w:rPr>
              <w:t>3.</w:t>
            </w:r>
            <w:r w:rsidRPr="00F47363">
              <w:rPr>
                <w:rFonts w:eastAsia="Arial"/>
                <w:sz w:val="20"/>
                <w:szCs w:val="20"/>
              </w:rPr>
              <w:t xml:space="preserve"> </w:t>
            </w:r>
            <w:r w:rsidRPr="00F47363">
              <w:rPr>
                <w:sz w:val="20"/>
                <w:szCs w:val="20"/>
              </w:rPr>
              <w:t xml:space="preserve"> </w:t>
            </w:r>
          </w:p>
        </w:tc>
        <w:tc>
          <w:tcPr>
            <w:tcW w:w="2582" w:type="dxa"/>
            <w:tcBorders>
              <w:top w:val="single" w:sz="4" w:space="0" w:color="000000"/>
              <w:left w:val="single" w:sz="4" w:space="0" w:color="000000"/>
              <w:bottom w:val="single" w:sz="4" w:space="0" w:color="000000"/>
              <w:right w:val="single" w:sz="4" w:space="0" w:color="000000"/>
            </w:tcBorders>
            <w:shd w:val="clear" w:color="auto" w:fill="auto"/>
          </w:tcPr>
          <w:p w14:paraId="2DD472D5" w14:textId="77777777" w:rsidR="002043F4" w:rsidRPr="00F47363" w:rsidRDefault="002043F4" w:rsidP="00894EBC">
            <w:pPr>
              <w:spacing w:line="259" w:lineRule="auto"/>
              <w:ind w:left="2" w:right="145"/>
              <w:rPr>
                <w:sz w:val="20"/>
                <w:szCs w:val="20"/>
              </w:rPr>
            </w:pPr>
            <w:r w:rsidRPr="00F47363">
              <w:rPr>
                <w:sz w:val="20"/>
                <w:szCs w:val="20"/>
              </w:rPr>
              <w:t xml:space="preserve">Kokybės garantijos </w:t>
            </w:r>
          </w:p>
        </w:tc>
        <w:tc>
          <w:tcPr>
            <w:tcW w:w="6712" w:type="dxa"/>
            <w:tcBorders>
              <w:top w:val="single" w:sz="4" w:space="0" w:color="000000"/>
              <w:left w:val="single" w:sz="4" w:space="0" w:color="000000"/>
              <w:bottom w:val="single" w:sz="4" w:space="0" w:color="000000"/>
              <w:right w:val="single" w:sz="4" w:space="0" w:color="000000"/>
            </w:tcBorders>
            <w:shd w:val="clear" w:color="auto" w:fill="auto"/>
          </w:tcPr>
          <w:p w14:paraId="4A46101F" w14:textId="77777777" w:rsidR="002043F4" w:rsidRPr="00F47363" w:rsidRDefault="002043F4" w:rsidP="00894EBC">
            <w:pPr>
              <w:ind w:right="145"/>
              <w:jc w:val="both"/>
              <w:rPr>
                <w:sz w:val="20"/>
                <w:szCs w:val="20"/>
              </w:rPr>
            </w:pPr>
            <w:r w:rsidRPr="00F47363">
              <w:rPr>
                <w:sz w:val="20"/>
                <w:szCs w:val="20"/>
              </w:rPr>
              <w:t>Šviesolaidinės skaidulos viename kabelyje turi būti be suvirinimų. Turi būti suteikta bent 2 metų gamintojo garantija.</w:t>
            </w:r>
          </w:p>
        </w:tc>
      </w:tr>
      <w:tr w:rsidR="002043F4" w:rsidRPr="00F47363" w14:paraId="79D92974" w14:textId="77777777" w:rsidTr="002B6186">
        <w:trPr>
          <w:trHeight w:val="240"/>
        </w:trPr>
        <w:tc>
          <w:tcPr>
            <w:tcW w:w="527" w:type="dxa"/>
            <w:tcBorders>
              <w:top w:val="single" w:sz="4" w:space="0" w:color="000000"/>
              <w:left w:val="single" w:sz="4" w:space="0" w:color="000000"/>
              <w:bottom w:val="single" w:sz="4" w:space="0" w:color="000000"/>
              <w:right w:val="single" w:sz="4" w:space="0" w:color="000000"/>
            </w:tcBorders>
            <w:shd w:val="clear" w:color="auto" w:fill="auto"/>
          </w:tcPr>
          <w:p w14:paraId="066E4F39" w14:textId="0DBAC676" w:rsidR="002043F4" w:rsidRPr="00F47363" w:rsidRDefault="002043F4" w:rsidP="00894EBC">
            <w:pPr>
              <w:pStyle w:val="ListParagraph"/>
              <w:numPr>
                <w:ilvl w:val="0"/>
                <w:numId w:val="10"/>
              </w:numPr>
              <w:spacing w:after="160" w:line="259" w:lineRule="auto"/>
              <w:ind w:left="238" w:right="145" w:hanging="238"/>
              <w:rPr>
                <w:sz w:val="20"/>
                <w:szCs w:val="20"/>
              </w:rPr>
            </w:pPr>
          </w:p>
        </w:tc>
        <w:tc>
          <w:tcPr>
            <w:tcW w:w="2582" w:type="dxa"/>
            <w:tcBorders>
              <w:top w:val="single" w:sz="4" w:space="0" w:color="000000"/>
              <w:left w:val="single" w:sz="4" w:space="0" w:color="000000"/>
              <w:bottom w:val="single" w:sz="4" w:space="0" w:color="000000"/>
              <w:right w:val="single" w:sz="4" w:space="0" w:color="000000"/>
            </w:tcBorders>
            <w:shd w:val="clear" w:color="auto" w:fill="auto"/>
          </w:tcPr>
          <w:p w14:paraId="50E1E3B2" w14:textId="2892CD6C" w:rsidR="002043F4" w:rsidRPr="00F47363" w:rsidRDefault="00AB59BC" w:rsidP="00894EBC">
            <w:pPr>
              <w:spacing w:after="160" w:line="259" w:lineRule="auto"/>
              <w:ind w:right="145"/>
              <w:rPr>
                <w:sz w:val="20"/>
                <w:szCs w:val="20"/>
              </w:rPr>
            </w:pPr>
            <w:r w:rsidRPr="00F47363">
              <w:rPr>
                <w:sz w:val="20"/>
                <w:szCs w:val="20"/>
              </w:rPr>
              <w:t>Matų sistema</w:t>
            </w:r>
          </w:p>
        </w:tc>
        <w:tc>
          <w:tcPr>
            <w:tcW w:w="6712" w:type="dxa"/>
            <w:tcBorders>
              <w:top w:val="single" w:sz="4" w:space="0" w:color="000000"/>
              <w:left w:val="single" w:sz="4" w:space="0" w:color="000000"/>
              <w:bottom w:val="single" w:sz="4" w:space="0" w:color="000000"/>
              <w:right w:val="single" w:sz="4" w:space="0" w:color="000000"/>
            </w:tcBorders>
            <w:shd w:val="clear" w:color="auto" w:fill="auto"/>
          </w:tcPr>
          <w:p w14:paraId="04E90107" w14:textId="77777777" w:rsidR="002043F4" w:rsidRPr="00F47363" w:rsidRDefault="002043F4" w:rsidP="00894EBC">
            <w:pPr>
              <w:ind w:right="145"/>
              <w:rPr>
                <w:sz w:val="20"/>
                <w:szCs w:val="20"/>
              </w:rPr>
            </w:pPr>
            <w:r w:rsidRPr="00F47363">
              <w:rPr>
                <w:sz w:val="20"/>
                <w:szCs w:val="20"/>
              </w:rPr>
              <w:t xml:space="preserve">Matų sistema turi būti metrinė. </w:t>
            </w:r>
          </w:p>
        </w:tc>
      </w:tr>
      <w:tr w:rsidR="002043F4" w:rsidRPr="00F47363" w14:paraId="5CADAA08" w14:textId="77777777" w:rsidTr="002B6186">
        <w:trPr>
          <w:trHeight w:val="471"/>
        </w:trPr>
        <w:tc>
          <w:tcPr>
            <w:tcW w:w="527" w:type="dxa"/>
            <w:tcBorders>
              <w:top w:val="single" w:sz="4" w:space="0" w:color="000000"/>
              <w:left w:val="single" w:sz="4" w:space="0" w:color="000000"/>
              <w:bottom w:val="single" w:sz="4" w:space="0" w:color="000000"/>
              <w:right w:val="single" w:sz="4" w:space="0" w:color="000000"/>
            </w:tcBorders>
            <w:shd w:val="clear" w:color="auto" w:fill="auto"/>
          </w:tcPr>
          <w:p w14:paraId="1B184506" w14:textId="3F210675" w:rsidR="002043F4" w:rsidRPr="00F47363" w:rsidRDefault="00AB59BC" w:rsidP="00894EBC">
            <w:pPr>
              <w:spacing w:line="259" w:lineRule="auto"/>
              <w:ind w:left="2" w:right="145"/>
              <w:rPr>
                <w:sz w:val="20"/>
                <w:szCs w:val="20"/>
              </w:rPr>
            </w:pPr>
            <w:r w:rsidRPr="00F47363">
              <w:rPr>
                <w:sz w:val="20"/>
                <w:szCs w:val="20"/>
              </w:rPr>
              <w:t>5</w:t>
            </w:r>
            <w:r w:rsidR="002043F4" w:rsidRPr="00F47363">
              <w:rPr>
                <w:sz w:val="20"/>
                <w:szCs w:val="20"/>
              </w:rPr>
              <w:t>.</w:t>
            </w:r>
            <w:r w:rsidR="002043F4" w:rsidRPr="00F47363">
              <w:rPr>
                <w:rFonts w:eastAsia="Arial"/>
                <w:sz w:val="20"/>
                <w:szCs w:val="20"/>
              </w:rPr>
              <w:t xml:space="preserve"> </w:t>
            </w:r>
            <w:r w:rsidR="002043F4" w:rsidRPr="00F47363">
              <w:rPr>
                <w:sz w:val="20"/>
                <w:szCs w:val="20"/>
              </w:rPr>
              <w:t xml:space="preserve"> </w:t>
            </w:r>
          </w:p>
        </w:tc>
        <w:tc>
          <w:tcPr>
            <w:tcW w:w="2582" w:type="dxa"/>
            <w:tcBorders>
              <w:top w:val="single" w:sz="4" w:space="0" w:color="000000"/>
              <w:left w:val="single" w:sz="4" w:space="0" w:color="000000"/>
              <w:bottom w:val="single" w:sz="4" w:space="0" w:color="000000"/>
              <w:right w:val="single" w:sz="4" w:space="0" w:color="000000"/>
            </w:tcBorders>
            <w:shd w:val="clear" w:color="auto" w:fill="auto"/>
          </w:tcPr>
          <w:p w14:paraId="1883B069" w14:textId="77777777" w:rsidR="002043F4" w:rsidRPr="00F47363" w:rsidRDefault="002043F4" w:rsidP="00894EBC">
            <w:pPr>
              <w:spacing w:line="259" w:lineRule="auto"/>
              <w:ind w:left="2" w:right="145"/>
              <w:rPr>
                <w:sz w:val="20"/>
                <w:szCs w:val="20"/>
              </w:rPr>
            </w:pPr>
            <w:r w:rsidRPr="00F47363">
              <w:rPr>
                <w:sz w:val="20"/>
                <w:szCs w:val="20"/>
              </w:rPr>
              <w:t xml:space="preserve">Sandėliavimo temperatūrų diapazonas </w:t>
            </w:r>
          </w:p>
          <w:p w14:paraId="0D1CB0A7" w14:textId="5702910E" w:rsidR="00AB59BC" w:rsidRPr="00F47363" w:rsidRDefault="00AB59BC" w:rsidP="00894EBC">
            <w:pPr>
              <w:spacing w:line="259" w:lineRule="auto"/>
              <w:ind w:left="2" w:right="145"/>
              <w:rPr>
                <w:sz w:val="20"/>
                <w:szCs w:val="20"/>
              </w:rPr>
            </w:pPr>
          </w:p>
        </w:tc>
        <w:tc>
          <w:tcPr>
            <w:tcW w:w="6712" w:type="dxa"/>
            <w:tcBorders>
              <w:top w:val="single" w:sz="4" w:space="0" w:color="000000"/>
              <w:left w:val="single" w:sz="4" w:space="0" w:color="000000"/>
              <w:bottom w:val="single" w:sz="4" w:space="0" w:color="000000"/>
              <w:right w:val="single" w:sz="4" w:space="0" w:color="000000"/>
            </w:tcBorders>
            <w:shd w:val="clear" w:color="auto" w:fill="auto"/>
          </w:tcPr>
          <w:p w14:paraId="20B1B65C" w14:textId="77777777" w:rsidR="002043F4" w:rsidRPr="00F47363" w:rsidRDefault="002043F4" w:rsidP="00894EBC">
            <w:pPr>
              <w:ind w:right="145"/>
              <w:rPr>
                <w:sz w:val="20"/>
                <w:szCs w:val="20"/>
              </w:rPr>
            </w:pPr>
            <w:r w:rsidRPr="00F47363">
              <w:rPr>
                <w:sz w:val="20"/>
                <w:szCs w:val="20"/>
              </w:rPr>
              <w:t xml:space="preserve">-30°C ÷ +70°C; </w:t>
            </w:r>
          </w:p>
        </w:tc>
      </w:tr>
      <w:tr w:rsidR="002043F4" w:rsidRPr="00F47363" w14:paraId="76DA0F08" w14:textId="77777777" w:rsidTr="002B6186">
        <w:trPr>
          <w:trHeight w:val="701"/>
        </w:trPr>
        <w:tc>
          <w:tcPr>
            <w:tcW w:w="527" w:type="dxa"/>
            <w:tcBorders>
              <w:top w:val="single" w:sz="4" w:space="0" w:color="000000"/>
              <w:left w:val="single" w:sz="4" w:space="0" w:color="000000"/>
              <w:bottom w:val="single" w:sz="4" w:space="0" w:color="000000"/>
              <w:right w:val="single" w:sz="4" w:space="0" w:color="000000"/>
            </w:tcBorders>
            <w:shd w:val="clear" w:color="auto" w:fill="auto"/>
          </w:tcPr>
          <w:p w14:paraId="0D60E11B" w14:textId="438366A1" w:rsidR="002043F4" w:rsidRPr="00F47363" w:rsidRDefault="00AB59BC" w:rsidP="00894EBC">
            <w:pPr>
              <w:spacing w:line="259" w:lineRule="auto"/>
              <w:ind w:left="2" w:right="145"/>
              <w:rPr>
                <w:sz w:val="20"/>
                <w:szCs w:val="20"/>
              </w:rPr>
            </w:pPr>
            <w:r w:rsidRPr="00F47363">
              <w:rPr>
                <w:sz w:val="20"/>
                <w:szCs w:val="20"/>
              </w:rPr>
              <w:t>6</w:t>
            </w:r>
            <w:r w:rsidR="002043F4" w:rsidRPr="00F47363">
              <w:rPr>
                <w:sz w:val="20"/>
                <w:szCs w:val="20"/>
              </w:rPr>
              <w:t>.</w:t>
            </w:r>
            <w:r w:rsidR="002043F4" w:rsidRPr="00F47363">
              <w:rPr>
                <w:rFonts w:eastAsia="Arial"/>
                <w:sz w:val="20"/>
                <w:szCs w:val="20"/>
              </w:rPr>
              <w:t xml:space="preserve"> </w:t>
            </w:r>
            <w:r w:rsidR="002043F4" w:rsidRPr="00F47363">
              <w:rPr>
                <w:sz w:val="20"/>
                <w:szCs w:val="20"/>
              </w:rPr>
              <w:t xml:space="preserve"> </w:t>
            </w:r>
          </w:p>
        </w:tc>
        <w:tc>
          <w:tcPr>
            <w:tcW w:w="2582" w:type="dxa"/>
            <w:tcBorders>
              <w:top w:val="single" w:sz="4" w:space="0" w:color="000000"/>
              <w:left w:val="single" w:sz="4" w:space="0" w:color="000000"/>
              <w:bottom w:val="single" w:sz="4" w:space="0" w:color="000000"/>
              <w:right w:val="single" w:sz="4" w:space="0" w:color="000000"/>
            </w:tcBorders>
            <w:shd w:val="clear" w:color="auto" w:fill="auto"/>
          </w:tcPr>
          <w:p w14:paraId="58A8875F" w14:textId="77777777" w:rsidR="002043F4" w:rsidRPr="00F47363" w:rsidRDefault="002043F4" w:rsidP="00894EBC">
            <w:pPr>
              <w:spacing w:line="259" w:lineRule="auto"/>
              <w:ind w:left="2" w:right="145"/>
              <w:rPr>
                <w:sz w:val="20"/>
                <w:szCs w:val="20"/>
              </w:rPr>
            </w:pPr>
            <w:r w:rsidRPr="00F47363">
              <w:rPr>
                <w:sz w:val="20"/>
                <w:szCs w:val="20"/>
              </w:rPr>
              <w:t xml:space="preserve">Atitikties standartai </w:t>
            </w:r>
          </w:p>
        </w:tc>
        <w:tc>
          <w:tcPr>
            <w:tcW w:w="6712" w:type="dxa"/>
            <w:tcBorders>
              <w:top w:val="single" w:sz="4" w:space="0" w:color="000000"/>
              <w:left w:val="single" w:sz="4" w:space="0" w:color="000000"/>
              <w:bottom w:val="single" w:sz="4" w:space="0" w:color="000000"/>
              <w:right w:val="single" w:sz="4" w:space="0" w:color="000000"/>
            </w:tcBorders>
            <w:shd w:val="clear" w:color="auto" w:fill="auto"/>
          </w:tcPr>
          <w:p w14:paraId="545E3B0D" w14:textId="77777777" w:rsidR="002043F4" w:rsidRPr="00F47363" w:rsidRDefault="002043F4" w:rsidP="00894EBC">
            <w:pPr>
              <w:ind w:right="145"/>
              <w:jc w:val="both"/>
              <w:rPr>
                <w:sz w:val="20"/>
                <w:szCs w:val="20"/>
              </w:rPr>
            </w:pPr>
            <w:r w:rsidRPr="00F47363">
              <w:rPr>
                <w:sz w:val="20"/>
                <w:szCs w:val="20"/>
              </w:rPr>
              <w:t>Skaidulos tipas turi atitikti ITU-T G.657.A1 arba G.652 D arba lygiaverčių standartų rekomendaciją;</w:t>
            </w:r>
          </w:p>
          <w:p w14:paraId="2C96C64E" w14:textId="77777777" w:rsidR="002043F4" w:rsidRPr="00F47363" w:rsidRDefault="002043F4" w:rsidP="00894EBC">
            <w:pPr>
              <w:ind w:right="145"/>
              <w:jc w:val="both"/>
              <w:rPr>
                <w:sz w:val="20"/>
                <w:szCs w:val="20"/>
              </w:rPr>
            </w:pPr>
            <w:r w:rsidRPr="00F47363">
              <w:rPr>
                <w:sz w:val="20"/>
                <w:szCs w:val="20"/>
              </w:rPr>
              <w:t>Kabelis pagamintas pagal IEC 60794-3, IEC 60794-1-2 arba lygiaverčius standartus.</w:t>
            </w:r>
          </w:p>
          <w:p w14:paraId="3E0C3F02" w14:textId="3CDAAFCB" w:rsidR="00AB59BC" w:rsidRPr="00F47363" w:rsidRDefault="00AB59BC" w:rsidP="00894EBC">
            <w:pPr>
              <w:ind w:right="145"/>
              <w:jc w:val="both"/>
              <w:rPr>
                <w:sz w:val="20"/>
                <w:szCs w:val="20"/>
              </w:rPr>
            </w:pPr>
          </w:p>
        </w:tc>
      </w:tr>
      <w:tr w:rsidR="002043F4" w:rsidRPr="00F47363" w14:paraId="7E40B09D" w14:textId="77777777" w:rsidTr="002B6186">
        <w:trPr>
          <w:trHeight w:val="470"/>
        </w:trPr>
        <w:tc>
          <w:tcPr>
            <w:tcW w:w="527" w:type="dxa"/>
            <w:tcBorders>
              <w:top w:val="single" w:sz="4" w:space="0" w:color="000000"/>
              <w:left w:val="single" w:sz="4" w:space="0" w:color="000000"/>
              <w:bottom w:val="single" w:sz="4" w:space="0" w:color="000000"/>
              <w:right w:val="single" w:sz="4" w:space="0" w:color="000000"/>
            </w:tcBorders>
            <w:shd w:val="clear" w:color="auto" w:fill="auto"/>
          </w:tcPr>
          <w:p w14:paraId="267FA7E9" w14:textId="1620D61B" w:rsidR="002043F4" w:rsidRPr="00F47363" w:rsidRDefault="00AB59BC" w:rsidP="00894EBC">
            <w:pPr>
              <w:spacing w:line="259" w:lineRule="auto"/>
              <w:ind w:left="2" w:right="145"/>
              <w:rPr>
                <w:sz w:val="20"/>
                <w:szCs w:val="20"/>
              </w:rPr>
            </w:pPr>
            <w:r w:rsidRPr="00F47363">
              <w:rPr>
                <w:sz w:val="20"/>
                <w:szCs w:val="20"/>
              </w:rPr>
              <w:t>7</w:t>
            </w:r>
            <w:r w:rsidR="002043F4" w:rsidRPr="00F47363">
              <w:rPr>
                <w:sz w:val="20"/>
                <w:szCs w:val="20"/>
              </w:rPr>
              <w:t>.</w:t>
            </w:r>
            <w:r w:rsidR="002043F4" w:rsidRPr="00F47363">
              <w:rPr>
                <w:rFonts w:eastAsia="Arial"/>
                <w:sz w:val="20"/>
                <w:szCs w:val="20"/>
              </w:rPr>
              <w:t xml:space="preserve"> </w:t>
            </w:r>
            <w:r w:rsidR="002043F4" w:rsidRPr="00F47363">
              <w:rPr>
                <w:sz w:val="20"/>
                <w:szCs w:val="20"/>
              </w:rPr>
              <w:t xml:space="preserve"> </w:t>
            </w:r>
          </w:p>
        </w:tc>
        <w:tc>
          <w:tcPr>
            <w:tcW w:w="2582" w:type="dxa"/>
            <w:tcBorders>
              <w:top w:val="single" w:sz="4" w:space="0" w:color="000000"/>
              <w:left w:val="single" w:sz="4" w:space="0" w:color="000000"/>
              <w:bottom w:val="single" w:sz="4" w:space="0" w:color="000000"/>
              <w:right w:val="single" w:sz="4" w:space="0" w:color="000000"/>
            </w:tcBorders>
            <w:shd w:val="clear" w:color="auto" w:fill="auto"/>
          </w:tcPr>
          <w:p w14:paraId="0A594ED2" w14:textId="77777777" w:rsidR="002043F4" w:rsidRPr="00F47363" w:rsidRDefault="002043F4" w:rsidP="00894EBC">
            <w:pPr>
              <w:spacing w:line="259" w:lineRule="auto"/>
              <w:ind w:right="145"/>
              <w:rPr>
                <w:sz w:val="20"/>
                <w:szCs w:val="20"/>
              </w:rPr>
            </w:pPr>
            <w:r w:rsidRPr="00F47363">
              <w:rPr>
                <w:sz w:val="20"/>
                <w:szCs w:val="20"/>
              </w:rPr>
              <w:t xml:space="preserve">Skaidulų slopinimo normos </w:t>
            </w:r>
            <w:proofErr w:type="spellStart"/>
            <w:r w:rsidRPr="00F47363">
              <w:rPr>
                <w:sz w:val="20"/>
                <w:szCs w:val="20"/>
              </w:rPr>
              <w:t>vienmodžiame</w:t>
            </w:r>
            <w:proofErr w:type="spellEnd"/>
            <w:r w:rsidRPr="00F47363">
              <w:rPr>
                <w:sz w:val="20"/>
                <w:szCs w:val="20"/>
              </w:rPr>
              <w:t xml:space="preserve"> kabelyje</w:t>
            </w:r>
          </w:p>
        </w:tc>
        <w:tc>
          <w:tcPr>
            <w:tcW w:w="6712" w:type="dxa"/>
            <w:tcBorders>
              <w:top w:val="single" w:sz="4" w:space="0" w:color="000000"/>
              <w:left w:val="single" w:sz="4" w:space="0" w:color="000000"/>
              <w:bottom w:val="single" w:sz="4" w:space="0" w:color="000000"/>
              <w:right w:val="single" w:sz="4" w:space="0" w:color="000000"/>
            </w:tcBorders>
            <w:shd w:val="clear" w:color="auto" w:fill="auto"/>
          </w:tcPr>
          <w:p w14:paraId="1F31721B" w14:textId="77777777" w:rsidR="002043F4" w:rsidRPr="00F47363" w:rsidRDefault="002043F4" w:rsidP="00894EBC">
            <w:pPr>
              <w:ind w:right="145"/>
              <w:rPr>
                <w:sz w:val="20"/>
                <w:szCs w:val="20"/>
              </w:rPr>
            </w:pPr>
            <w:r w:rsidRPr="00F47363">
              <w:rPr>
                <w:sz w:val="20"/>
                <w:szCs w:val="20"/>
              </w:rPr>
              <w:t xml:space="preserve">Slopinimas esant 1310nm ne didesnis kaip 0,4 </w:t>
            </w:r>
            <w:proofErr w:type="spellStart"/>
            <w:r w:rsidRPr="00F47363">
              <w:rPr>
                <w:sz w:val="20"/>
                <w:szCs w:val="20"/>
              </w:rPr>
              <w:t>dB</w:t>
            </w:r>
            <w:proofErr w:type="spellEnd"/>
            <w:r w:rsidRPr="00F47363">
              <w:rPr>
                <w:sz w:val="20"/>
                <w:szCs w:val="20"/>
              </w:rPr>
              <w:t xml:space="preserve">/km; </w:t>
            </w:r>
          </w:p>
          <w:p w14:paraId="20CD3D98" w14:textId="77777777" w:rsidR="002043F4" w:rsidRPr="00F47363" w:rsidRDefault="002043F4" w:rsidP="00894EBC">
            <w:pPr>
              <w:ind w:right="145"/>
              <w:rPr>
                <w:sz w:val="20"/>
                <w:szCs w:val="20"/>
              </w:rPr>
            </w:pPr>
            <w:r w:rsidRPr="00F47363">
              <w:rPr>
                <w:sz w:val="20"/>
                <w:szCs w:val="20"/>
              </w:rPr>
              <w:t xml:space="preserve">Slopinimas esant 1550nm ne didesnis kaip 0,25 </w:t>
            </w:r>
            <w:proofErr w:type="spellStart"/>
            <w:r w:rsidRPr="00F47363">
              <w:rPr>
                <w:sz w:val="20"/>
                <w:szCs w:val="20"/>
              </w:rPr>
              <w:t>dB</w:t>
            </w:r>
            <w:proofErr w:type="spellEnd"/>
            <w:r w:rsidRPr="00F47363">
              <w:rPr>
                <w:sz w:val="20"/>
                <w:szCs w:val="20"/>
              </w:rPr>
              <w:t>/km.</w:t>
            </w:r>
          </w:p>
          <w:p w14:paraId="46F348E7" w14:textId="4938BD91" w:rsidR="00AB59BC" w:rsidRPr="00F47363" w:rsidRDefault="00AB59BC" w:rsidP="00894EBC">
            <w:pPr>
              <w:ind w:right="145"/>
              <w:rPr>
                <w:sz w:val="20"/>
                <w:szCs w:val="20"/>
              </w:rPr>
            </w:pPr>
          </w:p>
        </w:tc>
      </w:tr>
      <w:tr w:rsidR="002043F4" w:rsidRPr="00F47363" w14:paraId="7E417DFE" w14:textId="77777777" w:rsidTr="002B6186">
        <w:trPr>
          <w:trHeight w:val="470"/>
        </w:trPr>
        <w:tc>
          <w:tcPr>
            <w:tcW w:w="527" w:type="dxa"/>
            <w:tcBorders>
              <w:top w:val="single" w:sz="4" w:space="0" w:color="000000"/>
              <w:left w:val="single" w:sz="4" w:space="0" w:color="000000"/>
              <w:bottom w:val="single" w:sz="4" w:space="0" w:color="000000"/>
              <w:right w:val="single" w:sz="4" w:space="0" w:color="000000"/>
            </w:tcBorders>
            <w:shd w:val="clear" w:color="auto" w:fill="auto"/>
          </w:tcPr>
          <w:p w14:paraId="12C46A0E" w14:textId="6166ACA3" w:rsidR="002043F4" w:rsidRPr="00F47363" w:rsidRDefault="00AB59BC" w:rsidP="00894EBC">
            <w:pPr>
              <w:spacing w:line="259" w:lineRule="auto"/>
              <w:ind w:left="2" w:right="145"/>
              <w:rPr>
                <w:sz w:val="20"/>
                <w:szCs w:val="20"/>
              </w:rPr>
            </w:pPr>
            <w:r w:rsidRPr="00F47363">
              <w:rPr>
                <w:sz w:val="20"/>
                <w:szCs w:val="20"/>
              </w:rPr>
              <w:t>8</w:t>
            </w:r>
            <w:r w:rsidR="002043F4" w:rsidRPr="00F47363">
              <w:rPr>
                <w:sz w:val="20"/>
                <w:szCs w:val="20"/>
              </w:rPr>
              <w:t>.</w:t>
            </w:r>
            <w:r w:rsidR="002043F4" w:rsidRPr="00F47363">
              <w:rPr>
                <w:rFonts w:eastAsia="Arial"/>
                <w:sz w:val="20"/>
                <w:szCs w:val="20"/>
              </w:rPr>
              <w:t xml:space="preserve"> </w:t>
            </w:r>
            <w:r w:rsidR="002043F4" w:rsidRPr="00F47363">
              <w:rPr>
                <w:sz w:val="20"/>
                <w:szCs w:val="20"/>
              </w:rPr>
              <w:t xml:space="preserve"> </w:t>
            </w:r>
          </w:p>
        </w:tc>
        <w:tc>
          <w:tcPr>
            <w:tcW w:w="2582" w:type="dxa"/>
            <w:tcBorders>
              <w:top w:val="single" w:sz="4" w:space="0" w:color="000000"/>
              <w:left w:val="single" w:sz="4" w:space="0" w:color="000000"/>
              <w:bottom w:val="single" w:sz="4" w:space="0" w:color="000000"/>
              <w:right w:val="single" w:sz="4" w:space="0" w:color="000000"/>
            </w:tcBorders>
            <w:shd w:val="clear" w:color="auto" w:fill="auto"/>
          </w:tcPr>
          <w:p w14:paraId="142547AC" w14:textId="77777777" w:rsidR="002043F4" w:rsidRPr="00F47363" w:rsidRDefault="002043F4" w:rsidP="00894EBC">
            <w:pPr>
              <w:spacing w:line="259" w:lineRule="auto"/>
              <w:ind w:left="2" w:right="145"/>
              <w:rPr>
                <w:sz w:val="20"/>
                <w:szCs w:val="20"/>
              </w:rPr>
            </w:pPr>
            <w:r w:rsidRPr="00F47363">
              <w:rPr>
                <w:sz w:val="20"/>
                <w:szCs w:val="20"/>
              </w:rPr>
              <w:t xml:space="preserve">Eksploatavimo trukmė </w:t>
            </w:r>
          </w:p>
        </w:tc>
        <w:tc>
          <w:tcPr>
            <w:tcW w:w="6712" w:type="dxa"/>
            <w:tcBorders>
              <w:top w:val="single" w:sz="4" w:space="0" w:color="000000"/>
              <w:left w:val="single" w:sz="4" w:space="0" w:color="000000"/>
              <w:bottom w:val="single" w:sz="4" w:space="0" w:color="000000"/>
              <w:right w:val="single" w:sz="4" w:space="0" w:color="000000"/>
            </w:tcBorders>
            <w:shd w:val="clear" w:color="auto" w:fill="auto"/>
          </w:tcPr>
          <w:p w14:paraId="753B47E1" w14:textId="77777777" w:rsidR="002043F4" w:rsidRPr="00F47363" w:rsidRDefault="002043F4" w:rsidP="00894EBC">
            <w:pPr>
              <w:ind w:right="145"/>
              <w:rPr>
                <w:sz w:val="20"/>
                <w:szCs w:val="20"/>
              </w:rPr>
            </w:pPr>
            <w:r w:rsidRPr="00F47363">
              <w:rPr>
                <w:sz w:val="20"/>
                <w:szCs w:val="20"/>
              </w:rPr>
              <w:t>Gaminys turi būti pagamintas taip, kad leistų užtikrinti techninius parametrus ir efektyvų darbą mažiausiai 25 metus.</w:t>
            </w:r>
          </w:p>
        </w:tc>
      </w:tr>
    </w:tbl>
    <w:p w14:paraId="318B71D6" w14:textId="77777777" w:rsidR="002043F4" w:rsidRPr="00F47363" w:rsidRDefault="002043F4" w:rsidP="00894EBC">
      <w:pPr>
        <w:ind w:right="145"/>
        <w:jc w:val="both"/>
        <w:rPr>
          <w:b/>
          <w:sz w:val="20"/>
          <w:szCs w:val="20"/>
        </w:rPr>
      </w:pPr>
    </w:p>
    <w:p w14:paraId="4D9ADC42" w14:textId="77777777" w:rsidR="002043F4" w:rsidRPr="00F47363" w:rsidRDefault="002043F4" w:rsidP="00894EBC">
      <w:pPr>
        <w:tabs>
          <w:tab w:val="left" w:pos="426"/>
        </w:tabs>
        <w:ind w:right="145"/>
        <w:rPr>
          <w:b/>
          <w:sz w:val="20"/>
          <w:szCs w:val="20"/>
        </w:rPr>
      </w:pPr>
      <w:r w:rsidRPr="00F47363">
        <w:rPr>
          <w:b/>
          <w:sz w:val="20"/>
          <w:szCs w:val="20"/>
        </w:rPr>
        <w:t>7.2.</w:t>
      </w:r>
      <w:r w:rsidRPr="00F47363">
        <w:rPr>
          <w:sz w:val="20"/>
          <w:szCs w:val="20"/>
        </w:rPr>
        <w:t xml:space="preserve"> </w:t>
      </w:r>
      <w:r w:rsidRPr="00F47363">
        <w:rPr>
          <w:b/>
          <w:sz w:val="20"/>
          <w:szCs w:val="20"/>
        </w:rPr>
        <w:t xml:space="preserve"> 12 skaidulų OK, klojamas pastate arba RKKS</w:t>
      </w:r>
    </w:p>
    <w:tbl>
      <w:tblPr>
        <w:tblW w:w="9828" w:type="dxa"/>
        <w:tblCellMar>
          <w:top w:w="9" w:type="dxa"/>
          <w:right w:w="63" w:type="dxa"/>
        </w:tblCellMar>
        <w:tblLook w:val="04A0" w:firstRow="1" w:lastRow="0" w:firstColumn="1" w:lastColumn="0" w:noHBand="0" w:noVBand="1"/>
      </w:tblPr>
      <w:tblGrid>
        <w:gridCol w:w="616"/>
        <w:gridCol w:w="2566"/>
        <w:gridCol w:w="6646"/>
      </w:tblGrid>
      <w:tr w:rsidR="002043F4" w:rsidRPr="00F47363" w14:paraId="617F31DC" w14:textId="77777777" w:rsidTr="002B6186">
        <w:trPr>
          <w:trHeight w:val="240"/>
        </w:trPr>
        <w:tc>
          <w:tcPr>
            <w:tcW w:w="534" w:type="dxa"/>
            <w:tcBorders>
              <w:top w:val="single" w:sz="4" w:space="0" w:color="000000"/>
              <w:left w:val="single" w:sz="4" w:space="0" w:color="000000"/>
              <w:bottom w:val="single" w:sz="4" w:space="0" w:color="000000"/>
              <w:right w:val="single" w:sz="4" w:space="0" w:color="000000"/>
            </w:tcBorders>
            <w:shd w:val="clear" w:color="auto" w:fill="EDEDED"/>
          </w:tcPr>
          <w:p w14:paraId="4900AEB0" w14:textId="77777777" w:rsidR="002043F4" w:rsidRPr="00F47363" w:rsidRDefault="002043F4" w:rsidP="00894EBC">
            <w:pPr>
              <w:spacing w:line="259" w:lineRule="auto"/>
              <w:ind w:left="5" w:right="145"/>
              <w:rPr>
                <w:b/>
                <w:sz w:val="20"/>
                <w:szCs w:val="20"/>
              </w:rPr>
            </w:pPr>
            <w:r w:rsidRPr="00F47363">
              <w:rPr>
                <w:b/>
                <w:sz w:val="20"/>
                <w:szCs w:val="20"/>
              </w:rPr>
              <w:t xml:space="preserve">Eil. Nr. </w:t>
            </w:r>
          </w:p>
        </w:tc>
        <w:tc>
          <w:tcPr>
            <w:tcW w:w="2580" w:type="dxa"/>
            <w:tcBorders>
              <w:top w:val="single" w:sz="4" w:space="0" w:color="000000"/>
              <w:left w:val="single" w:sz="4" w:space="0" w:color="000000"/>
              <w:bottom w:val="single" w:sz="4" w:space="0" w:color="000000"/>
              <w:right w:val="single" w:sz="4" w:space="0" w:color="000000"/>
            </w:tcBorders>
            <w:shd w:val="clear" w:color="auto" w:fill="EDEDED"/>
          </w:tcPr>
          <w:p w14:paraId="3A3A6031" w14:textId="77777777" w:rsidR="002043F4" w:rsidRPr="00F47363" w:rsidRDefault="002043F4" w:rsidP="00894EBC">
            <w:pPr>
              <w:spacing w:line="259" w:lineRule="auto"/>
              <w:ind w:right="145"/>
              <w:jc w:val="center"/>
              <w:rPr>
                <w:b/>
                <w:sz w:val="20"/>
                <w:szCs w:val="20"/>
              </w:rPr>
            </w:pPr>
            <w:r w:rsidRPr="00F47363">
              <w:rPr>
                <w:b/>
                <w:sz w:val="20"/>
                <w:szCs w:val="20"/>
              </w:rPr>
              <w:t xml:space="preserve">Parametras </w:t>
            </w:r>
          </w:p>
        </w:tc>
        <w:tc>
          <w:tcPr>
            <w:tcW w:w="6714" w:type="dxa"/>
            <w:tcBorders>
              <w:top w:val="single" w:sz="4" w:space="0" w:color="000000"/>
              <w:left w:val="single" w:sz="4" w:space="0" w:color="000000"/>
              <w:bottom w:val="single" w:sz="4" w:space="0" w:color="000000"/>
              <w:right w:val="single" w:sz="4" w:space="0" w:color="000000"/>
            </w:tcBorders>
            <w:shd w:val="clear" w:color="auto" w:fill="EDEDED"/>
          </w:tcPr>
          <w:p w14:paraId="6C8911DD" w14:textId="77777777" w:rsidR="002043F4" w:rsidRPr="00F47363" w:rsidRDefault="002043F4" w:rsidP="00894EBC">
            <w:pPr>
              <w:spacing w:line="259" w:lineRule="auto"/>
              <w:ind w:right="145"/>
              <w:jc w:val="center"/>
              <w:rPr>
                <w:b/>
                <w:sz w:val="20"/>
                <w:szCs w:val="20"/>
              </w:rPr>
            </w:pPr>
            <w:r w:rsidRPr="00F47363">
              <w:rPr>
                <w:b/>
                <w:sz w:val="20"/>
                <w:szCs w:val="20"/>
              </w:rPr>
              <w:t xml:space="preserve">Reikalaujama reikšmė </w:t>
            </w:r>
          </w:p>
        </w:tc>
      </w:tr>
      <w:tr w:rsidR="002043F4" w:rsidRPr="00F47363" w14:paraId="3E269D4A" w14:textId="77777777" w:rsidTr="002B6186">
        <w:trPr>
          <w:trHeight w:val="2542"/>
        </w:trPr>
        <w:tc>
          <w:tcPr>
            <w:tcW w:w="534" w:type="dxa"/>
            <w:tcBorders>
              <w:top w:val="single" w:sz="4" w:space="0" w:color="000000"/>
              <w:left w:val="single" w:sz="4" w:space="0" w:color="000000"/>
              <w:bottom w:val="single" w:sz="4" w:space="0" w:color="000000"/>
              <w:right w:val="single" w:sz="4" w:space="0" w:color="000000"/>
            </w:tcBorders>
            <w:shd w:val="clear" w:color="auto" w:fill="auto"/>
          </w:tcPr>
          <w:p w14:paraId="67A8B862" w14:textId="77777777" w:rsidR="002043F4" w:rsidRPr="00F47363" w:rsidRDefault="002043F4" w:rsidP="00894EBC">
            <w:pPr>
              <w:widowControl/>
              <w:numPr>
                <w:ilvl w:val="0"/>
                <w:numId w:val="22"/>
              </w:numPr>
              <w:autoSpaceDE/>
              <w:autoSpaceDN/>
              <w:spacing w:line="259" w:lineRule="auto"/>
              <w:ind w:right="145"/>
              <w:jc w:val="both"/>
              <w:rPr>
                <w:sz w:val="20"/>
                <w:szCs w:val="20"/>
              </w:rPr>
            </w:pPr>
          </w:p>
        </w:tc>
        <w:tc>
          <w:tcPr>
            <w:tcW w:w="2580" w:type="dxa"/>
            <w:tcBorders>
              <w:top w:val="single" w:sz="4" w:space="0" w:color="000000"/>
              <w:left w:val="single" w:sz="4" w:space="0" w:color="000000"/>
              <w:bottom w:val="single" w:sz="4" w:space="0" w:color="000000"/>
              <w:right w:val="single" w:sz="4" w:space="0" w:color="000000"/>
            </w:tcBorders>
            <w:shd w:val="clear" w:color="auto" w:fill="auto"/>
          </w:tcPr>
          <w:p w14:paraId="4EB68448" w14:textId="77777777" w:rsidR="002043F4" w:rsidRPr="00F47363" w:rsidRDefault="002043F4" w:rsidP="00894EBC">
            <w:pPr>
              <w:spacing w:line="259" w:lineRule="auto"/>
              <w:ind w:right="145"/>
              <w:rPr>
                <w:sz w:val="20"/>
                <w:szCs w:val="20"/>
              </w:rPr>
            </w:pPr>
            <w:r w:rsidRPr="00F47363">
              <w:rPr>
                <w:sz w:val="20"/>
                <w:szCs w:val="20"/>
              </w:rPr>
              <w:t xml:space="preserve">Konstrukcija </w:t>
            </w:r>
          </w:p>
        </w:tc>
        <w:tc>
          <w:tcPr>
            <w:tcW w:w="6714" w:type="dxa"/>
            <w:tcBorders>
              <w:top w:val="single" w:sz="4" w:space="0" w:color="000000"/>
              <w:left w:val="single" w:sz="4" w:space="0" w:color="000000"/>
              <w:bottom w:val="single" w:sz="4" w:space="0" w:color="000000"/>
              <w:right w:val="single" w:sz="4" w:space="0" w:color="000000"/>
            </w:tcBorders>
            <w:shd w:val="clear" w:color="auto" w:fill="auto"/>
          </w:tcPr>
          <w:p w14:paraId="4AFDA196" w14:textId="77777777" w:rsidR="002043F4" w:rsidRPr="00F47363" w:rsidRDefault="002043F4" w:rsidP="00894EBC">
            <w:pPr>
              <w:ind w:right="145"/>
              <w:jc w:val="both"/>
              <w:rPr>
                <w:sz w:val="20"/>
                <w:szCs w:val="20"/>
              </w:rPr>
            </w:pPr>
            <w:r w:rsidRPr="00F47363">
              <w:rPr>
                <w:sz w:val="20"/>
                <w:szCs w:val="20"/>
              </w:rPr>
              <w:t>Naudojimas patalpose/lauke, be metalo, vamzdelinės (</w:t>
            </w:r>
            <w:proofErr w:type="spellStart"/>
            <w:r w:rsidRPr="00F47363">
              <w:rPr>
                <w:sz w:val="20"/>
                <w:szCs w:val="20"/>
              </w:rPr>
              <w:t>multitube</w:t>
            </w:r>
            <w:proofErr w:type="spellEnd"/>
            <w:r w:rsidRPr="00F47363">
              <w:rPr>
                <w:sz w:val="20"/>
                <w:szCs w:val="20"/>
              </w:rPr>
              <w:t xml:space="preserve">) konstrukcijos po 12sk. vamzdelyje, išorinis apvalkalas LSZH medžiagos. Kabelio storis iki 9,3 mm. </w:t>
            </w:r>
          </w:p>
          <w:p w14:paraId="7F2CD2C0" w14:textId="77777777" w:rsidR="002043F4" w:rsidRPr="00F47363" w:rsidRDefault="002043F4" w:rsidP="00894EBC">
            <w:pPr>
              <w:ind w:right="145"/>
              <w:jc w:val="both"/>
              <w:rPr>
                <w:sz w:val="20"/>
                <w:szCs w:val="20"/>
              </w:rPr>
            </w:pPr>
            <w:r w:rsidRPr="00F47363">
              <w:rPr>
                <w:sz w:val="20"/>
                <w:szCs w:val="20"/>
              </w:rPr>
              <w:t xml:space="preserve">UV atsparus, su apsauga nuo graužikų </w:t>
            </w:r>
          </w:p>
          <w:p w14:paraId="759E1917" w14:textId="77777777" w:rsidR="002043F4" w:rsidRPr="00F47363" w:rsidRDefault="002043F4" w:rsidP="00894EBC">
            <w:pPr>
              <w:ind w:right="145"/>
              <w:jc w:val="both"/>
              <w:rPr>
                <w:sz w:val="20"/>
                <w:szCs w:val="20"/>
              </w:rPr>
            </w:pPr>
            <w:r w:rsidRPr="00F47363">
              <w:rPr>
                <w:sz w:val="20"/>
                <w:szCs w:val="20"/>
              </w:rPr>
              <w:t xml:space="preserve">Trumpalaikė tempimo jėga 1600N; </w:t>
            </w:r>
          </w:p>
          <w:p w14:paraId="4D35859C" w14:textId="77777777" w:rsidR="002043F4" w:rsidRPr="00F47363" w:rsidRDefault="002043F4" w:rsidP="00894EBC">
            <w:pPr>
              <w:ind w:right="145"/>
              <w:jc w:val="both"/>
              <w:rPr>
                <w:sz w:val="20"/>
                <w:szCs w:val="20"/>
              </w:rPr>
            </w:pPr>
            <w:r w:rsidRPr="00F47363">
              <w:rPr>
                <w:sz w:val="20"/>
                <w:szCs w:val="20"/>
              </w:rPr>
              <w:t xml:space="preserve">Ilgalaikė tempimo jėga 800N Lenkimo spindulys – 20 kabelio diametrų. </w:t>
            </w:r>
          </w:p>
          <w:p w14:paraId="19538E10" w14:textId="77777777" w:rsidR="002043F4" w:rsidRPr="00F47363" w:rsidRDefault="002043F4" w:rsidP="00894EBC">
            <w:pPr>
              <w:ind w:right="145"/>
              <w:jc w:val="both"/>
              <w:rPr>
                <w:sz w:val="20"/>
                <w:szCs w:val="20"/>
              </w:rPr>
            </w:pPr>
            <w:proofErr w:type="spellStart"/>
            <w:r w:rsidRPr="00F47363">
              <w:rPr>
                <w:sz w:val="20"/>
                <w:szCs w:val="20"/>
              </w:rPr>
              <w:t>Modinio</w:t>
            </w:r>
            <w:proofErr w:type="spellEnd"/>
            <w:r w:rsidRPr="00F47363">
              <w:rPr>
                <w:sz w:val="20"/>
                <w:szCs w:val="20"/>
              </w:rPr>
              <w:t xml:space="preserve"> lauko diametras esant 1310nm bangos ilgiui 9,0±0,3µm </w:t>
            </w:r>
          </w:p>
          <w:p w14:paraId="357DADDE" w14:textId="77777777" w:rsidR="002043F4" w:rsidRPr="00F47363" w:rsidRDefault="002043F4" w:rsidP="00894EBC">
            <w:pPr>
              <w:ind w:right="145"/>
              <w:jc w:val="both"/>
              <w:rPr>
                <w:sz w:val="20"/>
                <w:szCs w:val="20"/>
              </w:rPr>
            </w:pPr>
            <w:proofErr w:type="spellStart"/>
            <w:r w:rsidRPr="00F47363">
              <w:rPr>
                <w:sz w:val="20"/>
                <w:szCs w:val="20"/>
              </w:rPr>
              <w:t>Modinio</w:t>
            </w:r>
            <w:proofErr w:type="spellEnd"/>
            <w:r w:rsidRPr="00F47363">
              <w:rPr>
                <w:sz w:val="20"/>
                <w:szCs w:val="20"/>
              </w:rPr>
              <w:t xml:space="preserve"> lauko diametras esant 1550nm bangos ilgiui 10,2±0,4µm </w:t>
            </w:r>
          </w:p>
          <w:p w14:paraId="3183DE03" w14:textId="77777777" w:rsidR="002043F4" w:rsidRPr="00F47363" w:rsidRDefault="002043F4" w:rsidP="00894EBC">
            <w:pPr>
              <w:ind w:right="145"/>
              <w:jc w:val="both"/>
              <w:rPr>
                <w:sz w:val="20"/>
                <w:szCs w:val="20"/>
              </w:rPr>
            </w:pPr>
            <w:r w:rsidRPr="00F47363">
              <w:rPr>
                <w:sz w:val="20"/>
                <w:szCs w:val="20"/>
              </w:rPr>
              <w:t xml:space="preserve">Šerdies </w:t>
            </w:r>
            <w:proofErr w:type="spellStart"/>
            <w:r w:rsidRPr="00F47363">
              <w:rPr>
                <w:sz w:val="20"/>
                <w:szCs w:val="20"/>
              </w:rPr>
              <w:t>koncentriškumas</w:t>
            </w:r>
            <w:proofErr w:type="spellEnd"/>
            <w:r w:rsidRPr="00F47363" w:rsidDel="005F4A7B">
              <w:rPr>
                <w:sz w:val="20"/>
                <w:szCs w:val="20"/>
              </w:rPr>
              <w:t xml:space="preserve"> </w:t>
            </w:r>
            <w:proofErr w:type="spellStart"/>
            <w:r w:rsidRPr="00F47363">
              <w:rPr>
                <w:sz w:val="20"/>
                <w:szCs w:val="20"/>
              </w:rPr>
              <w:t>max</w:t>
            </w:r>
            <w:proofErr w:type="spellEnd"/>
            <w:r w:rsidRPr="00F47363">
              <w:rPr>
                <w:sz w:val="20"/>
                <w:szCs w:val="20"/>
              </w:rPr>
              <w:t xml:space="preserve"> 6 %</w:t>
            </w:r>
          </w:p>
          <w:p w14:paraId="2AE8F40E" w14:textId="77777777" w:rsidR="002043F4" w:rsidRPr="00F47363" w:rsidRDefault="002043F4" w:rsidP="00894EBC">
            <w:pPr>
              <w:ind w:right="145"/>
              <w:jc w:val="both"/>
              <w:rPr>
                <w:sz w:val="20"/>
                <w:szCs w:val="20"/>
              </w:rPr>
            </w:pPr>
            <w:r w:rsidRPr="00F47363">
              <w:rPr>
                <w:sz w:val="20"/>
                <w:szCs w:val="20"/>
              </w:rPr>
              <w:t xml:space="preserve">Apvalkalo </w:t>
            </w:r>
            <w:proofErr w:type="spellStart"/>
            <w:r w:rsidRPr="00F47363">
              <w:rPr>
                <w:sz w:val="20"/>
                <w:szCs w:val="20"/>
              </w:rPr>
              <w:t>koncentriškumas</w:t>
            </w:r>
            <w:proofErr w:type="spellEnd"/>
            <w:r w:rsidRPr="00F47363">
              <w:rPr>
                <w:sz w:val="20"/>
                <w:szCs w:val="20"/>
              </w:rPr>
              <w:t xml:space="preserve"> </w:t>
            </w:r>
            <w:proofErr w:type="spellStart"/>
            <w:r w:rsidRPr="00F47363">
              <w:rPr>
                <w:sz w:val="20"/>
                <w:szCs w:val="20"/>
              </w:rPr>
              <w:t>max</w:t>
            </w:r>
            <w:proofErr w:type="spellEnd"/>
            <w:r w:rsidRPr="00F47363">
              <w:rPr>
                <w:sz w:val="20"/>
                <w:szCs w:val="20"/>
              </w:rPr>
              <w:t xml:space="preserve"> 0,7% </w:t>
            </w:r>
          </w:p>
          <w:p w14:paraId="45E78431" w14:textId="77777777" w:rsidR="002043F4" w:rsidRPr="00F47363" w:rsidRDefault="002043F4" w:rsidP="00894EBC">
            <w:pPr>
              <w:ind w:right="145"/>
              <w:jc w:val="both"/>
              <w:rPr>
                <w:sz w:val="20"/>
                <w:szCs w:val="20"/>
              </w:rPr>
            </w:pPr>
            <w:r w:rsidRPr="00F47363">
              <w:rPr>
                <w:sz w:val="20"/>
                <w:szCs w:val="20"/>
              </w:rPr>
              <w:t xml:space="preserve">Nulinės dispersijos bangos ilgis – 1300-1324nm </w:t>
            </w:r>
          </w:p>
          <w:p w14:paraId="41D93706" w14:textId="77777777" w:rsidR="002043F4" w:rsidRPr="00F47363" w:rsidRDefault="002043F4" w:rsidP="00894EBC">
            <w:pPr>
              <w:ind w:right="145"/>
              <w:jc w:val="both"/>
              <w:rPr>
                <w:sz w:val="20"/>
                <w:szCs w:val="20"/>
              </w:rPr>
            </w:pPr>
            <w:r w:rsidRPr="00F47363">
              <w:rPr>
                <w:sz w:val="20"/>
                <w:szCs w:val="20"/>
              </w:rPr>
              <w:t xml:space="preserve">Chromatinė dispersija 1285-1330nm – </w:t>
            </w:r>
            <w:proofErr w:type="spellStart"/>
            <w:r w:rsidRPr="00F47363">
              <w:rPr>
                <w:sz w:val="20"/>
                <w:szCs w:val="20"/>
              </w:rPr>
              <w:t>max</w:t>
            </w:r>
            <w:proofErr w:type="spellEnd"/>
            <w:r w:rsidRPr="00F47363">
              <w:rPr>
                <w:sz w:val="20"/>
                <w:szCs w:val="20"/>
              </w:rPr>
              <w:t xml:space="preserve"> |3,2|ps/nm.km</w:t>
            </w:r>
          </w:p>
          <w:p w14:paraId="5DC73419" w14:textId="467CEE92" w:rsidR="00AB59BC" w:rsidRPr="00F47363" w:rsidRDefault="00AB59BC" w:rsidP="00894EBC">
            <w:pPr>
              <w:ind w:right="145"/>
              <w:jc w:val="both"/>
              <w:rPr>
                <w:sz w:val="20"/>
                <w:szCs w:val="20"/>
              </w:rPr>
            </w:pPr>
          </w:p>
        </w:tc>
      </w:tr>
      <w:tr w:rsidR="002043F4" w:rsidRPr="00F47363" w14:paraId="2BB3D313" w14:textId="77777777" w:rsidTr="002B6186">
        <w:trPr>
          <w:trHeight w:val="1620"/>
        </w:trPr>
        <w:tc>
          <w:tcPr>
            <w:tcW w:w="534" w:type="dxa"/>
            <w:tcBorders>
              <w:top w:val="single" w:sz="4" w:space="0" w:color="000000"/>
              <w:left w:val="single" w:sz="4" w:space="0" w:color="000000"/>
              <w:bottom w:val="single" w:sz="4" w:space="0" w:color="000000"/>
              <w:right w:val="single" w:sz="4" w:space="0" w:color="000000"/>
            </w:tcBorders>
            <w:shd w:val="clear" w:color="auto" w:fill="auto"/>
          </w:tcPr>
          <w:p w14:paraId="6A6D0389" w14:textId="77777777" w:rsidR="002043F4" w:rsidRPr="00F47363" w:rsidRDefault="002043F4" w:rsidP="00894EBC">
            <w:pPr>
              <w:widowControl/>
              <w:numPr>
                <w:ilvl w:val="0"/>
                <w:numId w:val="22"/>
              </w:numPr>
              <w:autoSpaceDE/>
              <w:autoSpaceDN/>
              <w:spacing w:line="259" w:lineRule="auto"/>
              <w:ind w:right="145"/>
              <w:rPr>
                <w:sz w:val="20"/>
                <w:szCs w:val="20"/>
              </w:rPr>
            </w:pPr>
          </w:p>
        </w:tc>
        <w:tc>
          <w:tcPr>
            <w:tcW w:w="2580" w:type="dxa"/>
            <w:tcBorders>
              <w:top w:val="single" w:sz="4" w:space="0" w:color="000000"/>
              <w:left w:val="single" w:sz="4" w:space="0" w:color="000000"/>
              <w:bottom w:val="single" w:sz="4" w:space="0" w:color="000000"/>
              <w:right w:val="single" w:sz="4" w:space="0" w:color="000000"/>
            </w:tcBorders>
            <w:shd w:val="clear" w:color="auto" w:fill="auto"/>
          </w:tcPr>
          <w:p w14:paraId="732D8EEF" w14:textId="77777777" w:rsidR="002043F4" w:rsidRPr="00F47363" w:rsidRDefault="002043F4" w:rsidP="00894EBC">
            <w:pPr>
              <w:spacing w:line="259" w:lineRule="auto"/>
              <w:ind w:right="145"/>
              <w:rPr>
                <w:sz w:val="20"/>
                <w:szCs w:val="20"/>
              </w:rPr>
            </w:pPr>
            <w:r w:rsidRPr="00F47363">
              <w:rPr>
                <w:sz w:val="20"/>
                <w:szCs w:val="20"/>
              </w:rPr>
              <w:t xml:space="preserve">Dokumentacija </w:t>
            </w:r>
          </w:p>
        </w:tc>
        <w:tc>
          <w:tcPr>
            <w:tcW w:w="6714" w:type="dxa"/>
            <w:tcBorders>
              <w:top w:val="single" w:sz="4" w:space="0" w:color="000000"/>
              <w:left w:val="single" w:sz="4" w:space="0" w:color="000000"/>
              <w:bottom w:val="single" w:sz="4" w:space="0" w:color="000000"/>
              <w:right w:val="single" w:sz="4" w:space="0" w:color="000000"/>
            </w:tcBorders>
            <w:shd w:val="clear" w:color="auto" w:fill="auto"/>
          </w:tcPr>
          <w:p w14:paraId="35D163CE" w14:textId="77777777" w:rsidR="002043F4" w:rsidRPr="00F47363" w:rsidRDefault="002043F4" w:rsidP="00894EBC">
            <w:pPr>
              <w:ind w:right="145"/>
              <w:jc w:val="both"/>
              <w:rPr>
                <w:sz w:val="20"/>
                <w:szCs w:val="20"/>
              </w:rPr>
            </w:pPr>
            <w:r w:rsidRPr="00F47363">
              <w:rPr>
                <w:sz w:val="20"/>
                <w:szCs w:val="20"/>
              </w:rPr>
              <w:t xml:space="preserve">Būtina pateikti kabelio specifikaciją, kokybės pažymėjimą (sertifikatą), instaliavimo rekomendacijas, atsparumo tempimui, atsparumo drėgmei ir vandeniui, temperatūros ciklinio poveikio bandymų protokolus pagal atitinkamus IEC arba lygiaverčius standartus; </w:t>
            </w:r>
          </w:p>
          <w:p w14:paraId="3CEEAEC7" w14:textId="77777777" w:rsidR="002043F4" w:rsidRPr="00F47363" w:rsidRDefault="002043F4" w:rsidP="00894EBC">
            <w:pPr>
              <w:ind w:right="145"/>
              <w:jc w:val="both"/>
              <w:rPr>
                <w:sz w:val="20"/>
                <w:szCs w:val="20"/>
              </w:rPr>
            </w:pPr>
            <w:r w:rsidRPr="00F47363">
              <w:rPr>
                <w:sz w:val="20"/>
                <w:szCs w:val="20"/>
              </w:rPr>
              <w:t xml:space="preserve">Būtina pateikti kabelio konstrukcijos, vamzdelių ir skaidulų spalvų bei jų eiliškumo schemas. </w:t>
            </w:r>
          </w:p>
        </w:tc>
      </w:tr>
      <w:tr w:rsidR="002043F4" w:rsidRPr="00F47363" w14:paraId="087EDE99" w14:textId="77777777" w:rsidTr="002B6186">
        <w:trPr>
          <w:trHeight w:val="699"/>
        </w:trPr>
        <w:tc>
          <w:tcPr>
            <w:tcW w:w="534" w:type="dxa"/>
            <w:tcBorders>
              <w:top w:val="single" w:sz="4" w:space="0" w:color="000000"/>
              <w:left w:val="single" w:sz="4" w:space="0" w:color="000000"/>
              <w:bottom w:val="single" w:sz="4" w:space="0" w:color="000000"/>
              <w:right w:val="single" w:sz="4" w:space="0" w:color="000000"/>
            </w:tcBorders>
            <w:shd w:val="clear" w:color="auto" w:fill="auto"/>
          </w:tcPr>
          <w:p w14:paraId="2CB53E05" w14:textId="77777777" w:rsidR="002043F4" w:rsidRPr="00F47363" w:rsidRDefault="002043F4" w:rsidP="00894EBC">
            <w:pPr>
              <w:widowControl/>
              <w:numPr>
                <w:ilvl w:val="0"/>
                <w:numId w:val="22"/>
              </w:numPr>
              <w:autoSpaceDE/>
              <w:autoSpaceDN/>
              <w:spacing w:line="259" w:lineRule="auto"/>
              <w:ind w:right="145"/>
              <w:rPr>
                <w:sz w:val="20"/>
                <w:szCs w:val="20"/>
              </w:rPr>
            </w:pPr>
          </w:p>
        </w:tc>
        <w:tc>
          <w:tcPr>
            <w:tcW w:w="2580" w:type="dxa"/>
            <w:tcBorders>
              <w:top w:val="single" w:sz="4" w:space="0" w:color="000000"/>
              <w:left w:val="single" w:sz="4" w:space="0" w:color="000000"/>
              <w:bottom w:val="single" w:sz="4" w:space="0" w:color="000000"/>
              <w:right w:val="single" w:sz="4" w:space="0" w:color="000000"/>
            </w:tcBorders>
            <w:shd w:val="clear" w:color="auto" w:fill="auto"/>
          </w:tcPr>
          <w:p w14:paraId="40190F8C" w14:textId="77777777" w:rsidR="002043F4" w:rsidRPr="00F47363" w:rsidRDefault="002043F4" w:rsidP="00894EBC">
            <w:pPr>
              <w:spacing w:line="259" w:lineRule="auto"/>
              <w:ind w:right="145"/>
              <w:rPr>
                <w:sz w:val="20"/>
                <w:szCs w:val="20"/>
              </w:rPr>
            </w:pPr>
            <w:r w:rsidRPr="00F47363">
              <w:rPr>
                <w:sz w:val="20"/>
                <w:szCs w:val="20"/>
              </w:rPr>
              <w:t xml:space="preserve">Kokybės garantijos </w:t>
            </w:r>
          </w:p>
        </w:tc>
        <w:tc>
          <w:tcPr>
            <w:tcW w:w="6714" w:type="dxa"/>
            <w:tcBorders>
              <w:top w:val="single" w:sz="4" w:space="0" w:color="000000"/>
              <w:left w:val="single" w:sz="4" w:space="0" w:color="000000"/>
              <w:bottom w:val="single" w:sz="4" w:space="0" w:color="000000"/>
              <w:right w:val="single" w:sz="4" w:space="0" w:color="000000"/>
            </w:tcBorders>
            <w:shd w:val="clear" w:color="auto" w:fill="auto"/>
          </w:tcPr>
          <w:p w14:paraId="1C763D83" w14:textId="77777777" w:rsidR="002043F4" w:rsidRPr="00F47363" w:rsidRDefault="002043F4" w:rsidP="00894EBC">
            <w:pPr>
              <w:ind w:right="145"/>
              <w:rPr>
                <w:sz w:val="20"/>
                <w:szCs w:val="20"/>
              </w:rPr>
            </w:pPr>
            <w:r w:rsidRPr="00F47363">
              <w:rPr>
                <w:sz w:val="20"/>
                <w:szCs w:val="20"/>
              </w:rPr>
              <w:t xml:space="preserve">Šviesolaidinės skaidulos viename kabelyje turi būti be suvirinimų; </w:t>
            </w:r>
          </w:p>
          <w:p w14:paraId="7F228149" w14:textId="77777777" w:rsidR="002043F4" w:rsidRPr="00F47363" w:rsidRDefault="002043F4" w:rsidP="00894EBC">
            <w:pPr>
              <w:ind w:right="145"/>
              <w:rPr>
                <w:sz w:val="20"/>
                <w:szCs w:val="20"/>
              </w:rPr>
            </w:pPr>
            <w:r w:rsidRPr="00F47363">
              <w:rPr>
                <w:sz w:val="20"/>
                <w:szCs w:val="20"/>
              </w:rPr>
              <w:t xml:space="preserve">Turi būti suteikta bent 2 metų gamintojo garantija; </w:t>
            </w:r>
          </w:p>
          <w:p w14:paraId="69C6BE49" w14:textId="77777777" w:rsidR="002043F4" w:rsidRPr="00F47363" w:rsidRDefault="002043F4" w:rsidP="00894EBC">
            <w:pPr>
              <w:ind w:right="145"/>
              <w:rPr>
                <w:sz w:val="20"/>
                <w:szCs w:val="20"/>
              </w:rPr>
            </w:pPr>
            <w:r w:rsidRPr="00F47363">
              <w:rPr>
                <w:sz w:val="20"/>
                <w:szCs w:val="20"/>
              </w:rPr>
              <w:t xml:space="preserve">Matų sistema turi būti metrinė. </w:t>
            </w:r>
          </w:p>
        </w:tc>
      </w:tr>
      <w:tr w:rsidR="002043F4" w:rsidRPr="00F47363" w14:paraId="5A9145EA" w14:textId="77777777" w:rsidTr="002B6186">
        <w:trPr>
          <w:trHeight w:val="240"/>
        </w:trPr>
        <w:tc>
          <w:tcPr>
            <w:tcW w:w="534" w:type="dxa"/>
            <w:tcBorders>
              <w:top w:val="single" w:sz="4" w:space="0" w:color="000000"/>
              <w:left w:val="single" w:sz="4" w:space="0" w:color="000000"/>
              <w:bottom w:val="single" w:sz="4" w:space="0" w:color="000000"/>
              <w:right w:val="single" w:sz="4" w:space="0" w:color="000000"/>
            </w:tcBorders>
            <w:shd w:val="clear" w:color="auto" w:fill="auto"/>
          </w:tcPr>
          <w:p w14:paraId="062E5287" w14:textId="77777777" w:rsidR="002043F4" w:rsidRPr="00F47363" w:rsidRDefault="002043F4" w:rsidP="00894EBC">
            <w:pPr>
              <w:widowControl/>
              <w:numPr>
                <w:ilvl w:val="0"/>
                <w:numId w:val="22"/>
              </w:numPr>
              <w:autoSpaceDE/>
              <w:autoSpaceDN/>
              <w:spacing w:line="259" w:lineRule="auto"/>
              <w:ind w:right="145"/>
              <w:rPr>
                <w:sz w:val="20"/>
                <w:szCs w:val="20"/>
              </w:rPr>
            </w:pPr>
          </w:p>
        </w:tc>
        <w:tc>
          <w:tcPr>
            <w:tcW w:w="2580" w:type="dxa"/>
            <w:tcBorders>
              <w:top w:val="single" w:sz="4" w:space="0" w:color="000000"/>
              <w:left w:val="single" w:sz="4" w:space="0" w:color="000000"/>
              <w:bottom w:val="single" w:sz="4" w:space="0" w:color="000000"/>
              <w:right w:val="single" w:sz="4" w:space="0" w:color="000000"/>
            </w:tcBorders>
            <w:shd w:val="clear" w:color="auto" w:fill="auto"/>
          </w:tcPr>
          <w:p w14:paraId="3A20A856" w14:textId="77777777" w:rsidR="002043F4" w:rsidRPr="00F47363" w:rsidRDefault="002043F4" w:rsidP="00894EBC">
            <w:pPr>
              <w:spacing w:line="259" w:lineRule="auto"/>
              <w:ind w:right="145"/>
              <w:rPr>
                <w:sz w:val="20"/>
                <w:szCs w:val="20"/>
              </w:rPr>
            </w:pPr>
            <w:r w:rsidRPr="00F47363">
              <w:rPr>
                <w:sz w:val="20"/>
                <w:szCs w:val="20"/>
              </w:rPr>
              <w:t xml:space="preserve">Sandėliavimo temperatūrų diapazonas </w:t>
            </w:r>
          </w:p>
        </w:tc>
        <w:tc>
          <w:tcPr>
            <w:tcW w:w="6714" w:type="dxa"/>
            <w:tcBorders>
              <w:top w:val="single" w:sz="4" w:space="0" w:color="000000"/>
              <w:left w:val="single" w:sz="4" w:space="0" w:color="000000"/>
              <w:bottom w:val="single" w:sz="4" w:space="0" w:color="000000"/>
              <w:right w:val="single" w:sz="4" w:space="0" w:color="000000"/>
            </w:tcBorders>
            <w:shd w:val="clear" w:color="auto" w:fill="auto"/>
          </w:tcPr>
          <w:p w14:paraId="11E6B3ED" w14:textId="77777777" w:rsidR="002043F4" w:rsidRPr="00F47363" w:rsidRDefault="002043F4" w:rsidP="00894EBC">
            <w:pPr>
              <w:ind w:right="145"/>
              <w:rPr>
                <w:sz w:val="20"/>
                <w:szCs w:val="20"/>
              </w:rPr>
            </w:pPr>
            <w:r w:rsidRPr="00F47363">
              <w:rPr>
                <w:sz w:val="20"/>
                <w:szCs w:val="20"/>
              </w:rPr>
              <w:t xml:space="preserve">-30°C ÷ +70°C; </w:t>
            </w:r>
          </w:p>
        </w:tc>
      </w:tr>
      <w:tr w:rsidR="002043F4" w:rsidRPr="00F47363" w14:paraId="6E87FC05" w14:textId="77777777" w:rsidTr="002B6186">
        <w:trPr>
          <w:trHeight w:val="240"/>
        </w:trPr>
        <w:tc>
          <w:tcPr>
            <w:tcW w:w="534" w:type="dxa"/>
            <w:tcBorders>
              <w:top w:val="single" w:sz="4" w:space="0" w:color="000000"/>
              <w:left w:val="single" w:sz="4" w:space="0" w:color="000000"/>
              <w:bottom w:val="single" w:sz="4" w:space="0" w:color="000000"/>
              <w:right w:val="single" w:sz="4" w:space="0" w:color="000000"/>
            </w:tcBorders>
            <w:shd w:val="clear" w:color="auto" w:fill="auto"/>
          </w:tcPr>
          <w:p w14:paraId="12341267" w14:textId="77777777" w:rsidR="002043F4" w:rsidRPr="00F47363" w:rsidRDefault="002043F4" w:rsidP="00894EBC">
            <w:pPr>
              <w:widowControl/>
              <w:numPr>
                <w:ilvl w:val="0"/>
                <w:numId w:val="22"/>
              </w:numPr>
              <w:autoSpaceDE/>
              <w:autoSpaceDN/>
              <w:spacing w:line="259" w:lineRule="auto"/>
              <w:ind w:right="145"/>
              <w:rPr>
                <w:sz w:val="20"/>
                <w:szCs w:val="20"/>
              </w:rPr>
            </w:pPr>
          </w:p>
        </w:tc>
        <w:tc>
          <w:tcPr>
            <w:tcW w:w="2580" w:type="dxa"/>
            <w:tcBorders>
              <w:top w:val="single" w:sz="4" w:space="0" w:color="000000"/>
              <w:left w:val="single" w:sz="4" w:space="0" w:color="000000"/>
              <w:bottom w:val="single" w:sz="4" w:space="0" w:color="000000"/>
              <w:right w:val="single" w:sz="4" w:space="0" w:color="000000"/>
            </w:tcBorders>
            <w:shd w:val="clear" w:color="auto" w:fill="auto"/>
          </w:tcPr>
          <w:p w14:paraId="72B2BE93" w14:textId="77777777" w:rsidR="002043F4" w:rsidRPr="00F47363" w:rsidRDefault="002043F4" w:rsidP="00894EBC">
            <w:pPr>
              <w:spacing w:line="259" w:lineRule="auto"/>
              <w:ind w:right="145"/>
              <w:rPr>
                <w:sz w:val="20"/>
                <w:szCs w:val="20"/>
              </w:rPr>
            </w:pPr>
            <w:r w:rsidRPr="00F47363">
              <w:rPr>
                <w:sz w:val="20"/>
                <w:szCs w:val="20"/>
              </w:rPr>
              <w:t xml:space="preserve">Instaliavimo temperatūrų diapazonas </w:t>
            </w:r>
          </w:p>
        </w:tc>
        <w:tc>
          <w:tcPr>
            <w:tcW w:w="6714" w:type="dxa"/>
            <w:tcBorders>
              <w:top w:val="single" w:sz="4" w:space="0" w:color="000000"/>
              <w:left w:val="single" w:sz="4" w:space="0" w:color="000000"/>
              <w:bottom w:val="single" w:sz="4" w:space="0" w:color="000000"/>
              <w:right w:val="single" w:sz="4" w:space="0" w:color="000000"/>
            </w:tcBorders>
            <w:shd w:val="clear" w:color="auto" w:fill="auto"/>
          </w:tcPr>
          <w:p w14:paraId="4E460058" w14:textId="77777777" w:rsidR="002043F4" w:rsidRPr="00F47363" w:rsidRDefault="002043F4" w:rsidP="00894EBC">
            <w:pPr>
              <w:ind w:right="145"/>
              <w:rPr>
                <w:sz w:val="20"/>
                <w:szCs w:val="20"/>
              </w:rPr>
            </w:pPr>
            <w:r w:rsidRPr="00F47363">
              <w:rPr>
                <w:sz w:val="20"/>
                <w:szCs w:val="20"/>
              </w:rPr>
              <w:t xml:space="preserve">-10°C ÷ +50°C; </w:t>
            </w:r>
          </w:p>
        </w:tc>
      </w:tr>
      <w:tr w:rsidR="002043F4" w:rsidRPr="00F47363" w14:paraId="6FA13005" w14:textId="77777777" w:rsidTr="002B6186">
        <w:trPr>
          <w:trHeight w:val="1159"/>
        </w:trPr>
        <w:tc>
          <w:tcPr>
            <w:tcW w:w="534" w:type="dxa"/>
            <w:tcBorders>
              <w:top w:val="single" w:sz="4" w:space="0" w:color="000000"/>
              <w:left w:val="single" w:sz="4" w:space="0" w:color="000000"/>
              <w:bottom w:val="single" w:sz="4" w:space="0" w:color="000000"/>
              <w:right w:val="single" w:sz="4" w:space="0" w:color="000000"/>
            </w:tcBorders>
            <w:shd w:val="clear" w:color="auto" w:fill="auto"/>
          </w:tcPr>
          <w:p w14:paraId="71DC33AA" w14:textId="77777777" w:rsidR="002043F4" w:rsidRPr="00F47363" w:rsidRDefault="002043F4" w:rsidP="00894EBC">
            <w:pPr>
              <w:widowControl/>
              <w:numPr>
                <w:ilvl w:val="0"/>
                <w:numId w:val="22"/>
              </w:numPr>
              <w:autoSpaceDE/>
              <w:autoSpaceDN/>
              <w:spacing w:line="259" w:lineRule="auto"/>
              <w:ind w:right="145"/>
              <w:rPr>
                <w:sz w:val="20"/>
                <w:szCs w:val="20"/>
              </w:rPr>
            </w:pPr>
          </w:p>
        </w:tc>
        <w:tc>
          <w:tcPr>
            <w:tcW w:w="2580" w:type="dxa"/>
            <w:tcBorders>
              <w:top w:val="single" w:sz="4" w:space="0" w:color="000000"/>
              <w:left w:val="single" w:sz="4" w:space="0" w:color="000000"/>
              <w:bottom w:val="single" w:sz="4" w:space="0" w:color="000000"/>
              <w:right w:val="single" w:sz="4" w:space="0" w:color="000000"/>
            </w:tcBorders>
            <w:shd w:val="clear" w:color="auto" w:fill="auto"/>
          </w:tcPr>
          <w:p w14:paraId="27B6F7AC" w14:textId="77777777" w:rsidR="002043F4" w:rsidRPr="00F47363" w:rsidRDefault="002043F4" w:rsidP="00894EBC">
            <w:pPr>
              <w:spacing w:line="259" w:lineRule="auto"/>
              <w:ind w:right="145"/>
              <w:rPr>
                <w:sz w:val="20"/>
                <w:szCs w:val="20"/>
              </w:rPr>
            </w:pPr>
            <w:r w:rsidRPr="00F47363">
              <w:rPr>
                <w:sz w:val="20"/>
                <w:szCs w:val="20"/>
              </w:rPr>
              <w:t xml:space="preserve">Atitikties standartai </w:t>
            </w:r>
          </w:p>
        </w:tc>
        <w:tc>
          <w:tcPr>
            <w:tcW w:w="6714" w:type="dxa"/>
            <w:tcBorders>
              <w:top w:val="single" w:sz="4" w:space="0" w:color="000000"/>
              <w:left w:val="single" w:sz="4" w:space="0" w:color="000000"/>
              <w:bottom w:val="single" w:sz="4" w:space="0" w:color="000000"/>
              <w:right w:val="single" w:sz="4" w:space="0" w:color="000000"/>
            </w:tcBorders>
            <w:shd w:val="clear" w:color="auto" w:fill="auto"/>
          </w:tcPr>
          <w:p w14:paraId="31483F27" w14:textId="77777777" w:rsidR="002043F4" w:rsidRPr="00F47363" w:rsidRDefault="002043F4" w:rsidP="00894EBC">
            <w:pPr>
              <w:ind w:right="145"/>
              <w:jc w:val="both"/>
              <w:rPr>
                <w:sz w:val="20"/>
                <w:szCs w:val="20"/>
              </w:rPr>
            </w:pPr>
            <w:r w:rsidRPr="00F47363">
              <w:rPr>
                <w:sz w:val="20"/>
                <w:szCs w:val="20"/>
              </w:rPr>
              <w:t>Turi atitikti ITU, IEC lygiaverčių organizacijų rekomendacijas,</w:t>
            </w:r>
          </w:p>
          <w:p w14:paraId="3BAB8174" w14:textId="77777777" w:rsidR="002043F4" w:rsidRPr="00F47363" w:rsidRDefault="002043F4" w:rsidP="00894EBC">
            <w:pPr>
              <w:ind w:right="145"/>
              <w:jc w:val="both"/>
              <w:rPr>
                <w:sz w:val="20"/>
                <w:szCs w:val="20"/>
              </w:rPr>
            </w:pPr>
            <w:r w:rsidRPr="00F47363">
              <w:rPr>
                <w:sz w:val="20"/>
                <w:szCs w:val="20"/>
              </w:rPr>
              <w:t>Skaidulos tipas turi atitikti ITU-T G.657.A1 arba G.652 D arba lygiaverčių standartų rekomendaciją;</w:t>
            </w:r>
          </w:p>
          <w:p w14:paraId="3D920127" w14:textId="77777777" w:rsidR="002043F4" w:rsidRPr="00F47363" w:rsidRDefault="002043F4" w:rsidP="00894EBC">
            <w:pPr>
              <w:ind w:right="145"/>
              <w:jc w:val="both"/>
              <w:rPr>
                <w:sz w:val="20"/>
                <w:szCs w:val="20"/>
              </w:rPr>
            </w:pPr>
            <w:r w:rsidRPr="00F47363">
              <w:rPr>
                <w:sz w:val="20"/>
                <w:szCs w:val="20"/>
              </w:rPr>
              <w:t>Skaidulų spalvinimas turi atitikti IEC 60794-3 standartą;</w:t>
            </w:r>
          </w:p>
          <w:p w14:paraId="25430FFC" w14:textId="77777777" w:rsidR="002043F4" w:rsidRPr="00F47363" w:rsidRDefault="002043F4" w:rsidP="00894EBC">
            <w:pPr>
              <w:ind w:right="145"/>
              <w:jc w:val="both"/>
              <w:rPr>
                <w:sz w:val="20"/>
                <w:szCs w:val="20"/>
              </w:rPr>
            </w:pPr>
            <w:r w:rsidRPr="00F47363">
              <w:rPr>
                <w:sz w:val="20"/>
                <w:szCs w:val="20"/>
              </w:rPr>
              <w:t>Kabelio atsparumas drėgmei pagal IEC 60794-1-F5 arba lygiavertį standartą;</w:t>
            </w:r>
          </w:p>
          <w:p w14:paraId="18C8EFB8" w14:textId="77777777" w:rsidR="002043F4" w:rsidRPr="00F47363" w:rsidRDefault="002043F4" w:rsidP="00894EBC">
            <w:pPr>
              <w:ind w:right="145"/>
              <w:jc w:val="both"/>
              <w:rPr>
                <w:sz w:val="20"/>
                <w:szCs w:val="20"/>
              </w:rPr>
            </w:pPr>
            <w:r w:rsidRPr="00F47363">
              <w:rPr>
                <w:sz w:val="20"/>
                <w:szCs w:val="20"/>
              </w:rPr>
              <w:t>Kabelis pagamintas pagal IEC 60794-3, IEC 60794-1-2 arba lygiaverčius standartus.</w:t>
            </w:r>
          </w:p>
        </w:tc>
      </w:tr>
      <w:tr w:rsidR="002043F4" w:rsidRPr="00F47363" w14:paraId="2AEE474C" w14:textId="77777777" w:rsidTr="002B6186">
        <w:trPr>
          <w:trHeight w:val="485"/>
        </w:trPr>
        <w:tc>
          <w:tcPr>
            <w:tcW w:w="534" w:type="dxa"/>
            <w:tcBorders>
              <w:top w:val="single" w:sz="4" w:space="0" w:color="000000"/>
              <w:left w:val="single" w:sz="4" w:space="0" w:color="000000"/>
              <w:bottom w:val="single" w:sz="4" w:space="0" w:color="000000"/>
              <w:right w:val="single" w:sz="4" w:space="0" w:color="000000"/>
            </w:tcBorders>
            <w:shd w:val="clear" w:color="auto" w:fill="auto"/>
          </w:tcPr>
          <w:p w14:paraId="15BC2947" w14:textId="77777777" w:rsidR="002043F4" w:rsidRPr="00F47363" w:rsidRDefault="002043F4" w:rsidP="00894EBC">
            <w:pPr>
              <w:widowControl/>
              <w:numPr>
                <w:ilvl w:val="0"/>
                <w:numId w:val="22"/>
              </w:numPr>
              <w:autoSpaceDE/>
              <w:autoSpaceDN/>
              <w:spacing w:line="259" w:lineRule="auto"/>
              <w:ind w:right="145"/>
              <w:rPr>
                <w:sz w:val="20"/>
                <w:szCs w:val="20"/>
              </w:rPr>
            </w:pPr>
          </w:p>
        </w:tc>
        <w:tc>
          <w:tcPr>
            <w:tcW w:w="2580" w:type="dxa"/>
            <w:tcBorders>
              <w:top w:val="single" w:sz="4" w:space="0" w:color="000000"/>
              <w:left w:val="single" w:sz="4" w:space="0" w:color="000000"/>
              <w:bottom w:val="single" w:sz="4" w:space="0" w:color="000000"/>
              <w:right w:val="single" w:sz="4" w:space="0" w:color="000000"/>
            </w:tcBorders>
            <w:shd w:val="clear" w:color="auto" w:fill="auto"/>
          </w:tcPr>
          <w:p w14:paraId="6E884D33" w14:textId="77777777" w:rsidR="002043F4" w:rsidRPr="00F47363" w:rsidRDefault="002043F4" w:rsidP="00894EBC">
            <w:pPr>
              <w:spacing w:line="259" w:lineRule="auto"/>
              <w:ind w:right="145"/>
              <w:rPr>
                <w:sz w:val="20"/>
                <w:szCs w:val="20"/>
              </w:rPr>
            </w:pPr>
            <w:r w:rsidRPr="00F47363">
              <w:rPr>
                <w:sz w:val="20"/>
                <w:szCs w:val="20"/>
              </w:rPr>
              <w:t xml:space="preserve">Skaidulų slopinimo normos </w:t>
            </w:r>
            <w:proofErr w:type="spellStart"/>
            <w:r w:rsidRPr="00F47363">
              <w:rPr>
                <w:sz w:val="20"/>
                <w:szCs w:val="20"/>
              </w:rPr>
              <w:t>vienmodžiame</w:t>
            </w:r>
            <w:proofErr w:type="spellEnd"/>
            <w:r w:rsidRPr="00F47363">
              <w:rPr>
                <w:sz w:val="20"/>
                <w:szCs w:val="20"/>
              </w:rPr>
              <w:t xml:space="preserve"> kabelyje</w:t>
            </w:r>
          </w:p>
        </w:tc>
        <w:tc>
          <w:tcPr>
            <w:tcW w:w="6714" w:type="dxa"/>
            <w:tcBorders>
              <w:top w:val="single" w:sz="4" w:space="0" w:color="000000"/>
              <w:left w:val="single" w:sz="4" w:space="0" w:color="000000"/>
              <w:bottom w:val="single" w:sz="4" w:space="0" w:color="000000"/>
              <w:right w:val="single" w:sz="4" w:space="0" w:color="000000"/>
            </w:tcBorders>
            <w:shd w:val="clear" w:color="auto" w:fill="auto"/>
          </w:tcPr>
          <w:p w14:paraId="7E069782" w14:textId="77777777" w:rsidR="002043F4" w:rsidRPr="00F47363" w:rsidRDefault="002043F4" w:rsidP="00894EBC">
            <w:pPr>
              <w:ind w:right="145"/>
              <w:rPr>
                <w:sz w:val="20"/>
                <w:szCs w:val="20"/>
              </w:rPr>
            </w:pPr>
            <w:r w:rsidRPr="00F47363">
              <w:rPr>
                <w:sz w:val="20"/>
                <w:szCs w:val="20"/>
              </w:rPr>
              <w:t xml:space="preserve">Slopinimas esant 1310nm ne didesnis kaip 0,4 </w:t>
            </w:r>
            <w:proofErr w:type="spellStart"/>
            <w:r w:rsidRPr="00F47363">
              <w:rPr>
                <w:sz w:val="20"/>
                <w:szCs w:val="20"/>
              </w:rPr>
              <w:t>dB</w:t>
            </w:r>
            <w:proofErr w:type="spellEnd"/>
            <w:r w:rsidRPr="00F47363">
              <w:rPr>
                <w:sz w:val="20"/>
                <w:szCs w:val="20"/>
              </w:rPr>
              <w:t xml:space="preserve">/km; </w:t>
            </w:r>
          </w:p>
          <w:p w14:paraId="5DEF4B57" w14:textId="77777777" w:rsidR="002043F4" w:rsidRPr="00F47363" w:rsidRDefault="002043F4" w:rsidP="00894EBC">
            <w:pPr>
              <w:ind w:right="145"/>
              <w:rPr>
                <w:sz w:val="20"/>
                <w:szCs w:val="20"/>
              </w:rPr>
            </w:pPr>
            <w:r w:rsidRPr="00F47363">
              <w:rPr>
                <w:sz w:val="20"/>
                <w:szCs w:val="20"/>
              </w:rPr>
              <w:t xml:space="preserve">Slopinimas esant 1550nm ne didesnis kaip 0,25 </w:t>
            </w:r>
            <w:proofErr w:type="spellStart"/>
            <w:r w:rsidRPr="00F47363">
              <w:rPr>
                <w:sz w:val="20"/>
                <w:szCs w:val="20"/>
              </w:rPr>
              <w:t>dB</w:t>
            </w:r>
            <w:proofErr w:type="spellEnd"/>
            <w:r w:rsidRPr="00F47363">
              <w:rPr>
                <w:sz w:val="20"/>
                <w:szCs w:val="20"/>
              </w:rPr>
              <w:t>/km;</w:t>
            </w:r>
          </w:p>
          <w:p w14:paraId="402A1ED9" w14:textId="77777777" w:rsidR="002043F4" w:rsidRPr="00F47363" w:rsidRDefault="002043F4" w:rsidP="00894EBC">
            <w:pPr>
              <w:ind w:right="145"/>
              <w:rPr>
                <w:sz w:val="20"/>
                <w:szCs w:val="20"/>
              </w:rPr>
            </w:pPr>
            <w:r w:rsidRPr="00F47363">
              <w:rPr>
                <w:color w:val="000000"/>
              </w:rPr>
              <w:t>S</w:t>
            </w:r>
            <w:r w:rsidRPr="00F47363">
              <w:rPr>
                <w:color w:val="000000"/>
                <w:sz w:val="20"/>
                <w:szCs w:val="20"/>
              </w:rPr>
              <w:t xml:space="preserve">ujungimo slopinimas turi būti ne didesnis kaip 0,1 </w:t>
            </w:r>
            <w:proofErr w:type="spellStart"/>
            <w:r w:rsidRPr="00F47363">
              <w:rPr>
                <w:color w:val="000000"/>
                <w:sz w:val="20"/>
                <w:szCs w:val="20"/>
              </w:rPr>
              <w:t>dB</w:t>
            </w:r>
            <w:proofErr w:type="spellEnd"/>
            <w:r w:rsidRPr="00F47363">
              <w:rPr>
                <w:color w:val="000000"/>
                <w:sz w:val="20"/>
                <w:szCs w:val="20"/>
              </w:rPr>
              <w:t>.</w:t>
            </w:r>
          </w:p>
        </w:tc>
      </w:tr>
      <w:tr w:rsidR="002043F4" w:rsidRPr="00F47363" w14:paraId="7DF90508" w14:textId="77777777" w:rsidTr="002B6186">
        <w:trPr>
          <w:trHeight w:val="470"/>
        </w:trPr>
        <w:tc>
          <w:tcPr>
            <w:tcW w:w="534" w:type="dxa"/>
            <w:tcBorders>
              <w:top w:val="single" w:sz="4" w:space="0" w:color="000000"/>
              <w:left w:val="single" w:sz="4" w:space="0" w:color="000000"/>
              <w:bottom w:val="single" w:sz="4" w:space="0" w:color="000000"/>
              <w:right w:val="single" w:sz="4" w:space="0" w:color="000000"/>
            </w:tcBorders>
            <w:shd w:val="clear" w:color="auto" w:fill="auto"/>
          </w:tcPr>
          <w:p w14:paraId="1231E7A2" w14:textId="77777777" w:rsidR="002043F4" w:rsidRPr="00F47363" w:rsidRDefault="002043F4" w:rsidP="00894EBC">
            <w:pPr>
              <w:widowControl/>
              <w:numPr>
                <w:ilvl w:val="0"/>
                <w:numId w:val="22"/>
              </w:numPr>
              <w:autoSpaceDE/>
              <w:autoSpaceDN/>
              <w:spacing w:line="259" w:lineRule="auto"/>
              <w:ind w:right="145"/>
              <w:rPr>
                <w:sz w:val="20"/>
                <w:szCs w:val="20"/>
              </w:rPr>
            </w:pPr>
          </w:p>
        </w:tc>
        <w:tc>
          <w:tcPr>
            <w:tcW w:w="2580" w:type="dxa"/>
            <w:tcBorders>
              <w:top w:val="single" w:sz="4" w:space="0" w:color="000000"/>
              <w:left w:val="single" w:sz="4" w:space="0" w:color="000000"/>
              <w:bottom w:val="single" w:sz="4" w:space="0" w:color="000000"/>
              <w:right w:val="single" w:sz="4" w:space="0" w:color="000000"/>
            </w:tcBorders>
            <w:shd w:val="clear" w:color="auto" w:fill="auto"/>
          </w:tcPr>
          <w:p w14:paraId="1F8FEE19" w14:textId="77777777" w:rsidR="002043F4" w:rsidRPr="00F47363" w:rsidRDefault="002043F4" w:rsidP="00894EBC">
            <w:pPr>
              <w:spacing w:line="259" w:lineRule="auto"/>
              <w:ind w:right="145"/>
              <w:rPr>
                <w:sz w:val="20"/>
                <w:szCs w:val="20"/>
              </w:rPr>
            </w:pPr>
            <w:r w:rsidRPr="00F47363">
              <w:rPr>
                <w:sz w:val="20"/>
                <w:szCs w:val="20"/>
              </w:rPr>
              <w:t xml:space="preserve">Eksploatavimo trukmė </w:t>
            </w:r>
          </w:p>
        </w:tc>
        <w:tc>
          <w:tcPr>
            <w:tcW w:w="6714" w:type="dxa"/>
            <w:tcBorders>
              <w:top w:val="single" w:sz="4" w:space="0" w:color="000000"/>
              <w:left w:val="single" w:sz="4" w:space="0" w:color="000000"/>
              <w:bottom w:val="single" w:sz="4" w:space="0" w:color="000000"/>
              <w:right w:val="single" w:sz="4" w:space="0" w:color="000000"/>
            </w:tcBorders>
            <w:shd w:val="clear" w:color="auto" w:fill="auto"/>
          </w:tcPr>
          <w:p w14:paraId="7BF57B36" w14:textId="77777777" w:rsidR="002043F4" w:rsidRPr="00F47363" w:rsidRDefault="002043F4" w:rsidP="00894EBC">
            <w:pPr>
              <w:ind w:right="145"/>
              <w:rPr>
                <w:sz w:val="20"/>
                <w:szCs w:val="20"/>
              </w:rPr>
            </w:pPr>
            <w:r w:rsidRPr="00F47363">
              <w:rPr>
                <w:sz w:val="20"/>
                <w:szCs w:val="20"/>
              </w:rPr>
              <w:t>Gaminys turi būti pagamintas taip, kad leistų užtikrinti techninius parametrus ir efek</w:t>
            </w:r>
            <w:r w:rsidR="00AB59BC" w:rsidRPr="00F47363">
              <w:rPr>
                <w:sz w:val="20"/>
                <w:szCs w:val="20"/>
              </w:rPr>
              <w:t>tyvų darbą mažiausiai 25 metus.</w:t>
            </w:r>
          </w:p>
          <w:p w14:paraId="6FADEA0E" w14:textId="6A41DE2E" w:rsidR="00AB59BC" w:rsidRPr="00F47363" w:rsidRDefault="00AB59BC" w:rsidP="00894EBC">
            <w:pPr>
              <w:ind w:right="145"/>
              <w:rPr>
                <w:sz w:val="20"/>
                <w:szCs w:val="20"/>
              </w:rPr>
            </w:pPr>
          </w:p>
        </w:tc>
      </w:tr>
    </w:tbl>
    <w:p w14:paraId="5542FE1D" w14:textId="77777777" w:rsidR="002043F4" w:rsidRPr="00F47363" w:rsidRDefault="002043F4" w:rsidP="00894EBC">
      <w:pPr>
        <w:tabs>
          <w:tab w:val="left" w:pos="426"/>
        </w:tabs>
        <w:ind w:right="145"/>
        <w:rPr>
          <w:sz w:val="20"/>
          <w:szCs w:val="20"/>
        </w:rPr>
      </w:pPr>
    </w:p>
    <w:p w14:paraId="68613B79" w14:textId="77777777" w:rsidR="002043F4" w:rsidRPr="00F47363" w:rsidRDefault="002043F4" w:rsidP="00894EBC">
      <w:pPr>
        <w:tabs>
          <w:tab w:val="left" w:pos="426"/>
        </w:tabs>
        <w:ind w:right="145"/>
        <w:rPr>
          <w:sz w:val="20"/>
          <w:szCs w:val="20"/>
        </w:rPr>
      </w:pPr>
      <w:r w:rsidRPr="00F47363">
        <w:rPr>
          <w:b/>
          <w:sz w:val="20"/>
          <w:szCs w:val="20"/>
        </w:rPr>
        <w:t>7.3.</w:t>
      </w:r>
      <w:r w:rsidRPr="00F47363">
        <w:rPr>
          <w:sz w:val="20"/>
          <w:szCs w:val="20"/>
        </w:rPr>
        <w:t xml:space="preserve"> </w:t>
      </w:r>
      <w:r w:rsidRPr="00F47363">
        <w:rPr>
          <w:b/>
          <w:i/>
          <w:sz w:val="20"/>
          <w:szCs w:val="20"/>
        </w:rPr>
        <w:t xml:space="preserve"> </w:t>
      </w:r>
      <w:r w:rsidRPr="00F47363">
        <w:rPr>
          <w:b/>
          <w:sz w:val="20"/>
          <w:szCs w:val="20"/>
        </w:rPr>
        <w:t>24 skaidulų OK, pastate arba RKKS</w:t>
      </w:r>
    </w:p>
    <w:tbl>
      <w:tblPr>
        <w:tblW w:w="9823" w:type="dxa"/>
        <w:tblInd w:w="5" w:type="dxa"/>
        <w:tblCellMar>
          <w:top w:w="9" w:type="dxa"/>
          <w:right w:w="63" w:type="dxa"/>
        </w:tblCellMar>
        <w:tblLook w:val="04A0" w:firstRow="1" w:lastRow="0" w:firstColumn="1" w:lastColumn="0" w:noHBand="0" w:noVBand="1"/>
      </w:tblPr>
      <w:tblGrid>
        <w:gridCol w:w="616"/>
        <w:gridCol w:w="2510"/>
        <w:gridCol w:w="6697"/>
      </w:tblGrid>
      <w:tr w:rsidR="002043F4" w:rsidRPr="00F47363" w14:paraId="372B6588" w14:textId="77777777" w:rsidTr="002B6186">
        <w:trPr>
          <w:trHeight w:val="241"/>
        </w:trPr>
        <w:tc>
          <w:tcPr>
            <w:tcW w:w="553" w:type="dxa"/>
            <w:tcBorders>
              <w:top w:val="single" w:sz="4" w:space="0" w:color="000000"/>
              <w:left w:val="single" w:sz="4" w:space="0" w:color="000000"/>
              <w:bottom w:val="single" w:sz="4" w:space="0" w:color="000000"/>
              <w:right w:val="single" w:sz="4" w:space="0" w:color="000000"/>
            </w:tcBorders>
            <w:shd w:val="clear" w:color="auto" w:fill="EDEDED"/>
          </w:tcPr>
          <w:p w14:paraId="753389D0" w14:textId="77777777" w:rsidR="002043F4" w:rsidRPr="00F47363" w:rsidRDefault="002043F4" w:rsidP="00894EBC">
            <w:pPr>
              <w:spacing w:line="259" w:lineRule="auto"/>
              <w:ind w:left="5" w:right="145"/>
              <w:rPr>
                <w:b/>
                <w:sz w:val="20"/>
                <w:szCs w:val="20"/>
              </w:rPr>
            </w:pPr>
            <w:r w:rsidRPr="00F47363">
              <w:rPr>
                <w:b/>
                <w:sz w:val="20"/>
                <w:szCs w:val="20"/>
              </w:rPr>
              <w:t xml:space="preserve">Eil. Nr. </w:t>
            </w:r>
          </w:p>
        </w:tc>
        <w:tc>
          <w:tcPr>
            <w:tcW w:w="2520" w:type="dxa"/>
            <w:tcBorders>
              <w:top w:val="single" w:sz="4" w:space="0" w:color="000000"/>
              <w:left w:val="single" w:sz="4" w:space="0" w:color="000000"/>
              <w:bottom w:val="single" w:sz="4" w:space="0" w:color="000000"/>
              <w:right w:val="single" w:sz="4" w:space="0" w:color="000000"/>
            </w:tcBorders>
            <w:shd w:val="clear" w:color="auto" w:fill="EDEDED"/>
          </w:tcPr>
          <w:p w14:paraId="553AF03D" w14:textId="77777777" w:rsidR="002043F4" w:rsidRPr="00F47363" w:rsidRDefault="002043F4" w:rsidP="00894EBC">
            <w:pPr>
              <w:spacing w:line="259" w:lineRule="auto"/>
              <w:ind w:right="145"/>
              <w:jc w:val="center"/>
              <w:rPr>
                <w:b/>
                <w:sz w:val="20"/>
                <w:szCs w:val="20"/>
              </w:rPr>
            </w:pPr>
            <w:r w:rsidRPr="00F47363">
              <w:rPr>
                <w:b/>
                <w:sz w:val="20"/>
                <w:szCs w:val="20"/>
              </w:rPr>
              <w:t xml:space="preserve">Parametras </w:t>
            </w:r>
          </w:p>
        </w:tc>
        <w:tc>
          <w:tcPr>
            <w:tcW w:w="6750" w:type="dxa"/>
            <w:tcBorders>
              <w:top w:val="single" w:sz="4" w:space="0" w:color="000000"/>
              <w:left w:val="single" w:sz="4" w:space="0" w:color="000000"/>
              <w:bottom w:val="single" w:sz="4" w:space="0" w:color="000000"/>
              <w:right w:val="single" w:sz="4" w:space="0" w:color="000000"/>
            </w:tcBorders>
            <w:shd w:val="clear" w:color="auto" w:fill="EDEDED"/>
          </w:tcPr>
          <w:p w14:paraId="511F41C8" w14:textId="77777777" w:rsidR="002043F4" w:rsidRPr="00F47363" w:rsidRDefault="002043F4" w:rsidP="00894EBC">
            <w:pPr>
              <w:spacing w:line="259" w:lineRule="auto"/>
              <w:ind w:right="145"/>
              <w:jc w:val="center"/>
              <w:rPr>
                <w:b/>
                <w:sz w:val="20"/>
                <w:szCs w:val="20"/>
              </w:rPr>
            </w:pPr>
            <w:r w:rsidRPr="00F47363">
              <w:rPr>
                <w:b/>
                <w:sz w:val="20"/>
                <w:szCs w:val="20"/>
              </w:rPr>
              <w:t xml:space="preserve">Reikalaujama reikšmė </w:t>
            </w:r>
          </w:p>
        </w:tc>
      </w:tr>
      <w:tr w:rsidR="002043F4" w:rsidRPr="00F47363" w14:paraId="2409ECA4" w14:textId="77777777" w:rsidTr="002B6186">
        <w:trPr>
          <w:trHeight w:val="2309"/>
        </w:trPr>
        <w:tc>
          <w:tcPr>
            <w:tcW w:w="553" w:type="dxa"/>
            <w:tcBorders>
              <w:top w:val="single" w:sz="4" w:space="0" w:color="000000"/>
              <w:left w:val="single" w:sz="4" w:space="0" w:color="000000"/>
              <w:bottom w:val="single" w:sz="4" w:space="0" w:color="000000"/>
              <w:right w:val="single" w:sz="4" w:space="0" w:color="000000"/>
            </w:tcBorders>
            <w:shd w:val="clear" w:color="auto" w:fill="auto"/>
          </w:tcPr>
          <w:p w14:paraId="16E2DE03" w14:textId="77777777" w:rsidR="002043F4" w:rsidRPr="00F47363" w:rsidRDefault="002043F4" w:rsidP="00894EBC">
            <w:pPr>
              <w:widowControl/>
              <w:numPr>
                <w:ilvl w:val="0"/>
                <w:numId w:val="19"/>
              </w:numPr>
              <w:autoSpaceDE/>
              <w:autoSpaceDN/>
              <w:spacing w:line="259" w:lineRule="auto"/>
              <w:ind w:right="145"/>
              <w:rPr>
                <w:sz w:val="20"/>
                <w:szCs w:val="20"/>
              </w:rPr>
            </w:pP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186BD722" w14:textId="77777777" w:rsidR="002043F4" w:rsidRPr="00F47363" w:rsidRDefault="002043F4" w:rsidP="00894EBC">
            <w:pPr>
              <w:spacing w:line="259" w:lineRule="auto"/>
              <w:ind w:right="145"/>
              <w:rPr>
                <w:sz w:val="20"/>
                <w:szCs w:val="20"/>
              </w:rPr>
            </w:pPr>
            <w:r w:rsidRPr="00F47363">
              <w:rPr>
                <w:sz w:val="20"/>
                <w:szCs w:val="20"/>
              </w:rPr>
              <w:t xml:space="preserve">Konstrukcija </w:t>
            </w:r>
          </w:p>
        </w:tc>
        <w:tc>
          <w:tcPr>
            <w:tcW w:w="6750" w:type="dxa"/>
            <w:tcBorders>
              <w:top w:val="single" w:sz="4" w:space="0" w:color="000000"/>
              <w:left w:val="single" w:sz="4" w:space="0" w:color="000000"/>
              <w:bottom w:val="single" w:sz="4" w:space="0" w:color="000000"/>
              <w:right w:val="single" w:sz="4" w:space="0" w:color="000000"/>
            </w:tcBorders>
            <w:shd w:val="clear" w:color="auto" w:fill="auto"/>
          </w:tcPr>
          <w:p w14:paraId="7C28F61C" w14:textId="77777777" w:rsidR="002043F4" w:rsidRPr="00F47363" w:rsidRDefault="002043F4" w:rsidP="00894EBC">
            <w:pPr>
              <w:ind w:right="145"/>
              <w:jc w:val="both"/>
              <w:rPr>
                <w:sz w:val="20"/>
                <w:szCs w:val="20"/>
              </w:rPr>
            </w:pPr>
            <w:r w:rsidRPr="00F47363">
              <w:rPr>
                <w:sz w:val="20"/>
                <w:szCs w:val="20"/>
              </w:rPr>
              <w:t>Naudojimas patalpose/lauke, be metalo, vamzdelinės (</w:t>
            </w:r>
            <w:proofErr w:type="spellStart"/>
            <w:r w:rsidRPr="00F47363">
              <w:rPr>
                <w:sz w:val="20"/>
                <w:szCs w:val="20"/>
              </w:rPr>
              <w:t>multitube</w:t>
            </w:r>
            <w:proofErr w:type="spellEnd"/>
            <w:r w:rsidRPr="00F47363">
              <w:rPr>
                <w:sz w:val="20"/>
                <w:szCs w:val="20"/>
              </w:rPr>
              <w:t xml:space="preserve">) konstrukcijos po 12sk. vamzdelyje, RKK išorinis apvalkalas HDPE, pastato vidumi numatyti su LSZH apvalkalu medžiagos. Kabelio storis iki 9,3 mm. </w:t>
            </w:r>
          </w:p>
          <w:p w14:paraId="4A768A4E" w14:textId="77777777" w:rsidR="002043F4" w:rsidRPr="00F47363" w:rsidRDefault="002043F4" w:rsidP="00894EBC">
            <w:pPr>
              <w:ind w:right="145"/>
              <w:jc w:val="both"/>
              <w:rPr>
                <w:sz w:val="20"/>
                <w:szCs w:val="20"/>
              </w:rPr>
            </w:pPr>
            <w:r w:rsidRPr="00F47363">
              <w:rPr>
                <w:sz w:val="20"/>
                <w:szCs w:val="20"/>
              </w:rPr>
              <w:t>UV atsparus, su apsauga nuo graužikų;</w:t>
            </w:r>
          </w:p>
          <w:p w14:paraId="40A4AF2C" w14:textId="77777777" w:rsidR="002043F4" w:rsidRPr="00F47363" w:rsidRDefault="002043F4" w:rsidP="00894EBC">
            <w:pPr>
              <w:ind w:right="145"/>
              <w:jc w:val="both"/>
              <w:rPr>
                <w:sz w:val="20"/>
                <w:szCs w:val="20"/>
              </w:rPr>
            </w:pPr>
            <w:r w:rsidRPr="00F47363">
              <w:rPr>
                <w:sz w:val="20"/>
                <w:szCs w:val="20"/>
              </w:rPr>
              <w:t xml:space="preserve">Trumpalaikė tempimo jėga 1600N; </w:t>
            </w:r>
          </w:p>
          <w:p w14:paraId="08E106DA" w14:textId="77777777" w:rsidR="002043F4" w:rsidRPr="00F47363" w:rsidRDefault="002043F4" w:rsidP="00894EBC">
            <w:pPr>
              <w:ind w:right="145"/>
              <w:jc w:val="both"/>
              <w:rPr>
                <w:sz w:val="20"/>
                <w:szCs w:val="20"/>
              </w:rPr>
            </w:pPr>
            <w:r w:rsidRPr="00F47363">
              <w:rPr>
                <w:sz w:val="20"/>
                <w:szCs w:val="20"/>
              </w:rPr>
              <w:t xml:space="preserve">ilgalaikė tempimo jėga 800N Lenkimo spindulys – 20 kabelio diametrų. </w:t>
            </w:r>
          </w:p>
          <w:p w14:paraId="3BD080D5" w14:textId="77777777" w:rsidR="002043F4" w:rsidRPr="00F47363" w:rsidRDefault="002043F4" w:rsidP="00894EBC">
            <w:pPr>
              <w:ind w:right="145"/>
              <w:jc w:val="both"/>
              <w:rPr>
                <w:sz w:val="20"/>
                <w:szCs w:val="20"/>
              </w:rPr>
            </w:pPr>
            <w:proofErr w:type="spellStart"/>
            <w:r w:rsidRPr="00F47363">
              <w:rPr>
                <w:sz w:val="20"/>
                <w:szCs w:val="20"/>
              </w:rPr>
              <w:t>Modinio</w:t>
            </w:r>
            <w:proofErr w:type="spellEnd"/>
            <w:r w:rsidRPr="00F47363">
              <w:rPr>
                <w:sz w:val="20"/>
                <w:szCs w:val="20"/>
              </w:rPr>
              <w:t xml:space="preserve"> lauko diametras esant 1310nm bangos ilgiui 9,0±0,3µm </w:t>
            </w:r>
          </w:p>
          <w:p w14:paraId="48EB4897" w14:textId="77777777" w:rsidR="002043F4" w:rsidRPr="00F47363" w:rsidRDefault="002043F4" w:rsidP="00894EBC">
            <w:pPr>
              <w:ind w:right="145"/>
              <w:jc w:val="both"/>
              <w:rPr>
                <w:sz w:val="20"/>
                <w:szCs w:val="20"/>
              </w:rPr>
            </w:pPr>
            <w:proofErr w:type="spellStart"/>
            <w:r w:rsidRPr="00F47363">
              <w:rPr>
                <w:sz w:val="20"/>
                <w:szCs w:val="20"/>
              </w:rPr>
              <w:t>Modinio</w:t>
            </w:r>
            <w:proofErr w:type="spellEnd"/>
            <w:r w:rsidRPr="00F47363">
              <w:rPr>
                <w:sz w:val="20"/>
                <w:szCs w:val="20"/>
              </w:rPr>
              <w:t xml:space="preserve"> lauko diametras esant 1550nm bangos ilgiui 10,2±0,4µm </w:t>
            </w:r>
          </w:p>
          <w:p w14:paraId="054CA133" w14:textId="77777777" w:rsidR="002043F4" w:rsidRPr="00F47363" w:rsidRDefault="002043F4" w:rsidP="00894EBC">
            <w:pPr>
              <w:ind w:right="145"/>
              <w:jc w:val="both"/>
              <w:rPr>
                <w:sz w:val="20"/>
                <w:szCs w:val="20"/>
              </w:rPr>
            </w:pPr>
            <w:r w:rsidRPr="00F47363">
              <w:rPr>
                <w:sz w:val="20"/>
                <w:szCs w:val="20"/>
              </w:rPr>
              <w:t xml:space="preserve">Šerdies </w:t>
            </w:r>
            <w:proofErr w:type="spellStart"/>
            <w:r w:rsidRPr="00F47363">
              <w:rPr>
                <w:sz w:val="20"/>
                <w:szCs w:val="20"/>
              </w:rPr>
              <w:t>koncentriškumas</w:t>
            </w:r>
            <w:proofErr w:type="spellEnd"/>
            <w:r w:rsidRPr="00F47363" w:rsidDel="005F4A7B">
              <w:rPr>
                <w:sz w:val="20"/>
                <w:szCs w:val="20"/>
              </w:rPr>
              <w:t xml:space="preserve"> </w:t>
            </w:r>
            <w:proofErr w:type="spellStart"/>
            <w:r w:rsidRPr="00F47363">
              <w:rPr>
                <w:sz w:val="20"/>
                <w:szCs w:val="20"/>
              </w:rPr>
              <w:t>max</w:t>
            </w:r>
            <w:proofErr w:type="spellEnd"/>
            <w:r w:rsidRPr="00F47363">
              <w:rPr>
                <w:sz w:val="20"/>
                <w:szCs w:val="20"/>
              </w:rPr>
              <w:t xml:space="preserve"> 6 %</w:t>
            </w:r>
          </w:p>
          <w:p w14:paraId="67D0DAEC" w14:textId="77777777" w:rsidR="002043F4" w:rsidRPr="00F47363" w:rsidRDefault="002043F4" w:rsidP="00894EBC">
            <w:pPr>
              <w:ind w:right="145"/>
              <w:jc w:val="both"/>
              <w:rPr>
                <w:sz w:val="20"/>
                <w:szCs w:val="20"/>
              </w:rPr>
            </w:pPr>
            <w:r w:rsidRPr="00F47363">
              <w:rPr>
                <w:sz w:val="20"/>
                <w:szCs w:val="20"/>
              </w:rPr>
              <w:t xml:space="preserve">Apvalkalo </w:t>
            </w:r>
            <w:proofErr w:type="spellStart"/>
            <w:r w:rsidRPr="00F47363">
              <w:rPr>
                <w:sz w:val="20"/>
                <w:szCs w:val="20"/>
              </w:rPr>
              <w:t>koncentriškumas</w:t>
            </w:r>
            <w:proofErr w:type="spellEnd"/>
            <w:r w:rsidRPr="00F47363">
              <w:rPr>
                <w:sz w:val="20"/>
                <w:szCs w:val="20"/>
              </w:rPr>
              <w:t xml:space="preserve">  </w:t>
            </w:r>
            <w:proofErr w:type="spellStart"/>
            <w:r w:rsidRPr="00F47363">
              <w:rPr>
                <w:sz w:val="20"/>
                <w:szCs w:val="20"/>
              </w:rPr>
              <w:t>max</w:t>
            </w:r>
            <w:proofErr w:type="spellEnd"/>
            <w:r w:rsidRPr="00F47363">
              <w:rPr>
                <w:sz w:val="20"/>
                <w:szCs w:val="20"/>
              </w:rPr>
              <w:t xml:space="preserve"> 0,7% </w:t>
            </w:r>
          </w:p>
          <w:p w14:paraId="526B6ED1" w14:textId="77777777" w:rsidR="002043F4" w:rsidRPr="00F47363" w:rsidRDefault="002043F4" w:rsidP="00894EBC">
            <w:pPr>
              <w:ind w:right="145"/>
              <w:jc w:val="both"/>
              <w:rPr>
                <w:sz w:val="20"/>
                <w:szCs w:val="20"/>
              </w:rPr>
            </w:pPr>
            <w:r w:rsidRPr="00F47363">
              <w:rPr>
                <w:sz w:val="20"/>
                <w:szCs w:val="20"/>
              </w:rPr>
              <w:t xml:space="preserve">Nulinės dispersijos bangos ilgis – 1300-1324nm </w:t>
            </w:r>
          </w:p>
          <w:p w14:paraId="5A8DA1F1" w14:textId="77777777" w:rsidR="002043F4" w:rsidRPr="00F47363" w:rsidRDefault="002043F4" w:rsidP="00894EBC">
            <w:pPr>
              <w:ind w:right="145"/>
              <w:jc w:val="both"/>
              <w:rPr>
                <w:sz w:val="20"/>
                <w:szCs w:val="20"/>
              </w:rPr>
            </w:pPr>
            <w:r w:rsidRPr="00F47363">
              <w:rPr>
                <w:sz w:val="20"/>
                <w:szCs w:val="20"/>
              </w:rPr>
              <w:t xml:space="preserve">Chromatinė dispersija 1285-1330nm – </w:t>
            </w:r>
            <w:proofErr w:type="spellStart"/>
            <w:r w:rsidRPr="00F47363">
              <w:rPr>
                <w:sz w:val="20"/>
                <w:szCs w:val="20"/>
              </w:rPr>
              <w:t>max</w:t>
            </w:r>
            <w:proofErr w:type="spellEnd"/>
            <w:r w:rsidRPr="00F47363">
              <w:rPr>
                <w:sz w:val="20"/>
                <w:szCs w:val="20"/>
              </w:rPr>
              <w:t xml:space="preserve"> |3,2|ps/nm.km</w:t>
            </w:r>
          </w:p>
          <w:p w14:paraId="7E873505" w14:textId="7EA9FE4C" w:rsidR="00AB59BC" w:rsidRPr="00F47363" w:rsidRDefault="00AB59BC" w:rsidP="00894EBC">
            <w:pPr>
              <w:ind w:right="145"/>
              <w:jc w:val="both"/>
              <w:rPr>
                <w:sz w:val="20"/>
                <w:szCs w:val="20"/>
              </w:rPr>
            </w:pPr>
          </w:p>
        </w:tc>
      </w:tr>
      <w:tr w:rsidR="002043F4" w:rsidRPr="00F47363" w14:paraId="266FA29E" w14:textId="77777777" w:rsidTr="002B6186">
        <w:trPr>
          <w:trHeight w:val="470"/>
        </w:trPr>
        <w:tc>
          <w:tcPr>
            <w:tcW w:w="553" w:type="dxa"/>
            <w:tcBorders>
              <w:top w:val="single" w:sz="4" w:space="0" w:color="000000"/>
              <w:left w:val="single" w:sz="4" w:space="0" w:color="000000"/>
              <w:bottom w:val="single" w:sz="4" w:space="0" w:color="000000"/>
              <w:right w:val="single" w:sz="4" w:space="0" w:color="000000"/>
            </w:tcBorders>
            <w:shd w:val="clear" w:color="auto" w:fill="auto"/>
          </w:tcPr>
          <w:p w14:paraId="2BC811BE" w14:textId="77777777" w:rsidR="002043F4" w:rsidRPr="00F47363" w:rsidRDefault="002043F4" w:rsidP="00894EBC">
            <w:pPr>
              <w:widowControl/>
              <w:numPr>
                <w:ilvl w:val="0"/>
                <w:numId w:val="19"/>
              </w:numPr>
              <w:autoSpaceDE/>
              <w:autoSpaceDN/>
              <w:spacing w:line="259" w:lineRule="auto"/>
              <w:ind w:right="145"/>
              <w:rPr>
                <w:sz w:val="20"/>
                <w:szCs w:val="20"/>
              </w:rPr>
            </w:pP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355D6869" w14:textId="77777777" w:rsidR="002043F4" w:rsidRPr="00F47363" w:rsidRDefault="002043F4" w:rsidP="00894EBC">
            <w:pPr>
              <w:spacing w:line="259" w:lineRule="auto"/>
              <w:ind w:right="145"/>
              <w:rPr>
                <w:sz w:val="20"/>
                <w:szCs w:val="20"/>
              </w:rPr>
            </w:pPr>
            <w:r w:rsidRPr="00F47363">
              <w:rPr>
                <w:sz w:val="20"/>
                <w:szCs w:val="20"/>
              </w:rPr>
              <w:t xml:space="preserve">Dokumentacija </w:t>
            </w:r>
          </w:p>
        </w:tc>
        <w:tc>
          <w:tcPr>
            <w:tcW w:w="6750" w:type="dxa"/>
            <w:tcBorders>
              <w:top w:val="single" w:sz="4" w:space="0" w:color="000000"/>
              <w:left w:val="single" w:sz="4" w:space="0" w:color="000000"/>
              <w:bottom w:val="single" w:sz="4" w:space="0" w:color="000000"/>
              <w:right w:val="single" w:sz="4" w:space="0" w:color="000000"/>
            </w:tcBorders>
            <w:shd w:val="clear" w:color="auto" w:fill="auto"/>
          </w:tcPr>
          <w:p w14:paraId="0177985E" w14:textId="46BC6447" w:rsidR="00AB59BC" w:rsidRPr="00F47363" w:rsidRDefault="002043F4" w:rsidP="00894EBC">
            <w:pPr>
              <w:ind w:right="145"/>
              <w:jc w:val="both"/>
              <w:rPr>
                <w:sz w:val="20"/>
                <w:szCs w:val="20"/>
              </w:rPr>
            </w:pPr>
            <w:r w:rsidRPr="00F47363">
              <w:rPr>
                <w:sz w:val="20"/>
                <w:szCs w:val="20"/>
              </w:rPr>
              <w:t xml:space="preserve">Būtina pateikti kabelio specifikaciją, kokybės pažymėjimą (sertifikatą), instaliavimo rekomendacijas, atsparumo tempimui, atsparumo drėgmei ir </w:t>
            </w:r>
            <w:r w:rsidR="00AB59BC" w:rsidRPr="00F47363">
              <w:rPr>
                <w:sz w:val="20"/>
                <w:szCs w:val="20"/>
              </w:rPr>
              <w:t>vandeniui, temperatūros ciklinio poveikio bandymų protokolus pagal atitinkamus IEC arba lygiaverčius standartus.</w:t>
            </w:r>
          </w:p>
          <w:p w14:paraId="5B7B5B6F" w14:textId="641CFE7A" w:rsidR="002043F4" w:rsidRPr="00F47363" w:rsidRDefault="00AB59BC" w:rsidP="00894EBC">
            <w:pPr>
              <w:ind w:right="145"/>
              <w:jc w:val="both"/>
              <w:rPr>
                <w:sz w:val="20"/>
                <w:szCs w:val="20"/>
              </w:rPr>
            </w:pPr>
            <w:r w:rsidRPr="00F47363">
              <w:rPr>
                <w:sz w:val="20"/>
                <w:szCs w:val="20"/>
              </w:rPr>
              <w:t>Būtina pateikti kabelio konstrukcijos, vamzdelių ir skaidulų spalvų bei jų eiliškumo schemas.</w:t>
            </w:r>
          </w:p>
        </w:tc>
      </w:tr>
      <w:tr w:rsidR="002043F4" w:rsidRPr="00F47363" w14:paraId="394138FD" w14:textId="77777777" w:rsidTr="002B6186">
        <w:trPr>
          <w:trHeight w:val="701"/>
        </w:trPr>
        <w:tc>
          <w:tcPr>
            <w:tcW w:w="553" w:type="dxa"/>
            <w:tcBorders>
              <w:top w:val="single" w:sz="4" w:space="0" w:color="000000"/>
              <w:left w:val="single" w:sz="4" w:space="0" w:color="000000"/>
              <w:bottom w:val="single" w:sz="4" w:space="0" w:color="000000"/>
              <w:right w:val="single" w:sz="4" w:space="0" w:color="000000"/>
            </w:tcBorders>
            <w:shd w:val="clear" w:color="auto" w:fill="auto"/>
          </w:tcPr>
          <w:p w14:paraId="4EFAAFB1" w14:textId="77777777" w:rsidR="002043F4" w:rsidRPr="00F47363" w:rsidRDefault="002043F4" w:rsidP="00894EBC">
            <w:pPr>
              <w:widowControl/>
              <w:numPr>
                <w:ilvl w:val="0"/>
                <w:numId w:val="19"/>
              </w:numPr>
              <w:autoSpaceDE/>
              <w:autoSpaceDN/>
              <w:spacing w:line="259" w:lineRule="auto"/>
              <w:ind w:right="145"/>
              <w:rPr>
                <w:sz w:val="20"/>
                <w:szCs w:val="20"/>
              </w:rPr>
            </w:pP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0232FAC9" w14:textId="77777777" w:rsidR="002043F4" w:rsidRPr="00F47363" w:rsidRDefault="002043F4" w:rsidP="00894EBC">
            <w:pPr>
              <w:spacing w:line="259" w:lineRule="auto"/>
              <w:ind w:right="145"/>
              <w:rPr>
                <w:sz w:val="20"/>
                <w:szCs w:val="20"/>
              </w:rPr>
            </w:pPr>
            <w:r w:rsidRPr="00F47363">
              <w:rPr>
                <w:sz w:val="20"/>
                <w:szCs w:val="20"/>
              </w:rPr>
              <w:t xml:space="preserve">Kokybės garantijos </w:t>
            </w:r>
          </w:p>
        </w:tc>
        <w:tc>
          <w:tcPr>
            <w:tcW w:w="6750" w:type="dxa"/>
            <w:tcBorders>
              <w:top w:val="single" w:sz="4" w:space="0" w:color="000000"/>
              <w:left w:val="single" w:sz="4" w:space="0" w:color="000000"/>
              <w:bottom w:val="single" w:sz="4" w:space="0" w:color="000000"/>
              <w:right w:val="single" w:sz="4" w:space="0" w:color="000000"/>
            </w:tcBorders>
            <w:shd w:val="clear" w:color="auto" w:fill="auto"/>
          </w:tcPr>
          <w:p w14:paraId="78CBB08E" w14:textId="77777777" w:rsidR="002043F4" w:rsidRPr="00F47363" w:rsidRDefault="002043F4" w:rsidP="00894EBC">
            <w:pPr>
              <w:ind w:right="145"/>
              <w:jc w:val="both"/>
              <w:rPr>
                <w:sz w:val="20"/>
                <w:szCs w:val="20"/>
              </w:rPr>
            </w:pPr>
            <w:r w:rsidRPr="00F47363">
              <w:rPr>
                <w:sz w:val="20"/>
                <w:szCs w:val="20"/>
              </w:rPr>
              <w:t xml:space="preserve">Šviesolaidinės skaidulos viename kabelyje turi būti be suvirinimų; Turi būti suteikta bent 2 metų gamintojo garantija; Matų sistema turi būti metrinė. </w:t>
            </w:r>
          </w:p>
        </w:tc>
      </w:tr>
      <w:tr w:rsidR="002043F4" w:rsidRPr="00F47363" w14:paraId="48D6C4C4" w14:textId="77777777" w:rsidTr="002B6186">
        <w:trPr>
          <w:trHeight w:val="468"/>
        </w:trPr>
        <w:tc>
          <w:tcPr>
            <w:tcW w:w="553" w:type="dxa"/>
            <w:tcBorders>
              <w:top w:val="single" w:sz="4" w:space="0" w:color="000000"/>
              <w:left w:val="single" w:sz="4" w:space="0" w:color="000000"/>
              <w:bottom w:val="single" w:sz="4" w:space="0" w:color="000000"/>
              <w:right w:val="single" w:sz="4" w:space="0" w:color="000000"/>
            </w:tcBorders>
            <w:shd w:val="clear" w:color="auto" w:fill="auto"/>
          </w:tcPr>
          <w:p w14:paraId="163426FE" w14:textId="77777777" w:rsidR="002043F4" w:rsidRPr="00F47363" w:rsidRDefault="002043F4" w:rsidP="00894EBC">
            <w:pPr>
              <w:widowControl/>
              <w:numPr>
                <w:ilvl w:val="0"/>
                <w:numId w:val="19"/>
              </w:numPr>
              <w:autoSpaceDE/>
              <w:autoSpaceDN/>
              <w:spacing w:line="259" w:lineRule="auto"/>
              <w:ind w:right="145"/>
              <w:rPr>
                <w:sz w:val="20"/>
                <w:szCs w:val="20"/>
              </w:rPr>
            </w:pP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69C89305" w14:textId="77777777" w:rsidR="002043F4" w:rsidRPr="00F47363" w:rsidRDefault="002043F4" w:rsidP="00894EBC">
            <w:pPr>
              <w:spacing w:line="259" w:lineRule="auto"/>
              <w:ind w:right="145"/>
              <w:rPr>
                <w:sz w:val="20"/>
                <w:szCs w:val="20"/>
              </w:rPr>
            </w:pPr>
            <w:r w:rsidRPr="00F47363">
              <w:rPr>
                <w:sz w:val="20"/>
                <w:szCs w:val="20"/>
              </w:rPr>
              <w:t xml:space="preserve">Sandėliavimo temperatūrų diapazonas </w:t>
            </w:r>
          </w:p>
        </w:tc>
        <w:tc>
          <w:tcPr>
            <w:tcW w:w="6750" w:type="dxa"/>
            <w:tcBorders>
              <w:top w:val="single" w:sz="4" w:space="0" w:color="000000"/>
              <w:left w:val="single" w:sz="4" w:space="0" w:color="000000"/>
              <w:bottom w:val="single" w:sz="4" w:space="0" w:color="000000"/>
              <w:right w:val="single" w:sz="4" w:space="0" w:color="000000"/>
            </w:tcBorders>
            <w:shd w:val="clear" w:color="auto" w:fill="auto"/>
          </w:tcPr>
          <w:p w14:paraId="4EBD2239" w14:textId="77777777" w:rsidR="002043F4" w:rsidRPr="00F47363" w:rsidRDefault="002043F4" w:rsidP="00894EBC">
            <w:pPr>
              <w:ind w:right="145"/>
              <w:rPr>
                <w:sz w:val="20"/>
                <w:szCs w:val="20"/>
              </w:rPr>
            </w:pPr>
            <w:r w:rsidRPr="00F47363">
              <w:rPr>
                <w:sz w:val="20"/>
                <w:szCs w:val="20"/>
              </w:rPr>
              <w:t xml:space="preserve">-30°C ÷ +70°C; </w:t>
            </w:r>
          </w:p>
        </w:tc>
      </w:tr>
      <w:tr w:rsidR="002043F4" w:rsidRPr="00F47363" w14:paraId="5BF6069F" w14:textId="77777777" w:rsidTr="002B6186">
        <w:trPr>
          <w:trHeight w:val="470"/>
        </w:trPr>
        <w:tc>
          <w:tcPr>
            <w:tcW w:w="553" w:type="dxa"/>
            <w:tcBorders>
              <w:top w:val="single" w:sz="4" w:space="0" w:color="000000"/>
              <w:left w:val="single" w:sz="4" w:space="0" w:color="000000"/>
              <w:bottom w:val="single" w:sz="4" w:space="0" w:color="000000"/>
              <w:right w:val="single" w:sz="4" w:space="0" w:color="000000"/>
            </w:tcBorders>
            <w:shd w:val="clear" w:color="auto" w:fill="auto"/>
          </w:tcPr>
          <w:p w14:paraId="724767CB" w14:textId="77777777" w:rsidR="002043F4" w:rsidRPr="00F47363" w:rsidRDefault="002043F4" w:rsidP="00894EBC">
            <w:pPr>
              <w:widowControl/>
              <w:numPr>
                <w:ilvl w:val="0"/>
                <w:numId w:val="19"/>
              </w:numPr>
              <w:autoSpaceDE/>
              <w:autoSpaceDN/>
              <w:spacing w:line="259" w:lineRule="auto"/>
              <w:ind w:right="145"/>
              <w:rPr>
                <w:sz w:val="20"/>
                <w:szCs w:val="20"/>
              </w:rPr>
            </w:pP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3865D9B9" w14:textId="77777777" w:rsidR="002043F4" w:rsidRPr="00F47363" w:rsidRDefault="002043F4" w:rsidP="00894EBC">
            <w:pPr>
              <w:spacing w:line="259" w:lineRule="auto"/>
              <w:ind w:right="145"/>
              <w:rPr>
                <w:sz w:val="20"/>
                <w:szCs w:val="20"/>
              </w:rPr>
            </w:pPr>
            <w:r w:rsidRPr="00F47363">
              <w:rPr>
                <w:sz w:val="20"/>
                <w:szCs w:val="20"/>
              </w:rPr>
              <w:t xml:space="preserve">Instaliavimo temperatūrų diapazonas </w:t>
            </w:r>
          </w:p>
        </w:tc>
        <w:tc>
          <w:tcPr>
            <w:tcW w:w="6750" w:type="dxa"/>
            <w:tcBorders>
              <w:top w:val="single" w:sz="4" w:space="0" w:color="000000"/>
              <w:left w:val="single" w:sz="4" w:space="0" w:color="000000"/>
              <w:bottom w:val="single" w:sz="4" w:space="0" w:color="000000"/>
              <w:right w:val="single" w:sz="4" w:space="0" w:color="000000"/>
            </w:tcBorders>
            <w:shd w:val="clear" w:color="auto" w:fill="auto"/>
          </w:tcPr>
          <w:p w14:paraId="365E552A" w14:textId="77777777" w:rsidR="002043F4" w:rsidRPr="00F47363" w:rsidRDefault="002043F4" w:rsidP="00894EBC">
            <w:pPr>
              <w:ind w:right="145"/>
              <w:rPr>
                <w:sz w:val="20"/>
                <w:szCs w:val="20"/>
              </w:rPr>
            </w:pPr>
            <w:r w:rsidRPr="00F47363">
              <w:rPr>
                <w:sz w:val="20"/>
                <w:szCs w:val="20"/>
              </w:rPr>
              <w:t xml:space="preserve">-10°C ÷ +50°C; </w:t>
            </w:r>
          </w:p>
        </w:tc>
      </w:tr>
      <w:tr w:rsidR="002043F4" w:rsidRPr="00F47363" w14:paraId="2924FABC" w14:textId="77777777" w:rsidTr="002B6186">
        <w:trPr>
          <w:trHeight w:val="1162"/>
        </w:trPr>
        <w:tc>
          <w:tcPr>
            <w:tcW w:w="553" w:type="dxa"/>
            <w:tcBorders>
              <w:top w:val="single" w:sz="4" w:space="0" w:color="000000"/>
              <w:left w:val="single" w:sz="4" w:space="0" w:color="000000"/>
              <w:bottom w:val="single" w:sz="4" w:space="0" w:color="000000"/>
              <w:right w:val="single" w:sz="4" w:space="0" w:color="000000"/>
            </w:tcBorders>
            <w:shd w:val="clear" w:color="auto" w:fill="auto"/>
          </w:tcPr>
          <w:p w14:paraId="0868DDDA" w14:textId="77777777" w:rsidR="002043F4" w:rsidRPr="00F47363" w:rsidRDefault="002043F4" w:rsidP="00894EBC">
            <w:pPr>
              <w:widowControl/>
              <w:numPr>
                <w:ilvl w:val="0"/>
                <w:numId w:val="19"/>
              </w:numPr>
              <w:autoSpaceDE/>
              <w:autoSpaceDN/>
              <w:spacing w:line="259" w:lineRule="auto"/>
              <w:ind w:right="145"/>
              <w:rPr>
                <w:sz w:val="20"/>
                <w:szCs w:val="20"/>
              </w:rPr>
            </w:pP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3A13B0BD" w14:textId="77777777" w:rsidR="002043F4" w:rsidRPr="00F47363" w:rsidRDefault="002043F4" w:rsidP="00894EBC">
            <w:pPr>
              <w:spacing w:line="259" w:lineRule="auto"/>
              <w:ind w:right="145"/>
              <w:rPr>
                <w:sz w:val="20"/>
                <w:szCs w:val="20"/>
              </w:rPr>
            </w:pPr>
            <w:r w:rsidRPr="00F47363">
              <w:rPr>
                <w:sz w:val="20"/>
                <w:szCs w:val="20"/>
              </w:rPr>
              <w:t xml:space="preserve">Atitikties standartai </w:t>
            </w:r>
          </w:p>
        </w:tc>
        <w:tc>
          <w:tcPr>
            <w:tcW w:w="6750" w:type="dxa"/>
            <w:tcBorders>
              <w:top w:val="single" w:sz="4" w:space="0" w:color="000000"/>
              <w:left w:val="single" w:sz="4" w:space="0" w:color="000000"/>
              <w:bottom w:val="single" w:sz="4" w:space="0" w:color="000000"/>
              <w:right w:val="single" w:sz="4" w:space="0" w:color="000000"/>
            </w:tcBorders>
            <w:shd w:val="clear" w:color="auto" w:fill="auto"/>
          </w:tcPr>
          <w:p w14:paraId="20701383" w14:textId="77777777" w:rsidR="002043F4" w:rsidRPr="00F47363" w:rsidRDefault="002043F4" w:rsidP="00894EBC">
            <w:pPr>
              <w:ind w:right="145"/>
              <w:jc w:val="both"/>
              <w:rPr>
                <w:sz w:val="20"/>
                <w:szCs w:val="20"/>
              </w:rPr>
            </w:pPr>
            <w:r w:rsidRPr="00F47363">
              <w:rPr>
                <w:sz w:val="20"/>
                <w:szCs w:val="20"/>
              </w:rPr>
              <w:t>Turi atitikti ITU, IEC lygiaverčių organizacijų rekomendacijas,</w:t>
            </w:r>
          </w:p>
          <w:p w14:paraId="06A93BB2" w14:textId="77777777" w:rsidR="002043F4" w:rsidRPr="00F47363" w:rsidRDefault="002043F4" w:rsidP="00894EBC">
            <w:pPr>
              <w:ind w:right="145"/>
              <w:jc w:val="both"/>
              <w:rPr>
                <w:sz w:val="20"/>
                <w:szCs w:val="20"/>
              </w:rPr>
            </w:pPr>
            <w:r w:rsidRPr="00F47363">
              <w:rPr>
                <w:sz w:val="20"/>
                <w:szCs w:val="20"/>
              </w:rPr>
              <w:t>Skaidulos tipas turi atitikti ITU-T G.657.A1 arba G.652 D arba lygiaverčių standartų rekomendaciją;</w:t>
            </w:r>
          </w:p>
          <w:p w14:paraId="2563CA7F" w14:textId="77777777" w:rsidR="002043F4" w:rsidRPr="00F47363" w:rsidRDefault="002043F4" w:rsidP="00894EBC">
            <w:pPr>
              <w:ind w:right="145"/>
              <w:jc w:val="both"/>
              <w:rPr>
                <w:sz w:val="20"/>
                <w:szCs w:val="20"/>
              </w:rPr>
            </w:pPr>
            <w:r w:rsidRPr="00F47363">
              <w:rPr>
                <w:sz w:val="20"/>
                <w:szCs w:val="20"/>
              </w:rPr>
              <w:t>Skaidulų spalvinimas turi atitikti IEC 60794-3 standartą;</w:t>
            </w:r>
          </w:p>
          <w:p w14:paraId="005C31C6" w14:textId="77777777" w:rsidR="002043F4" w:rsidRPr="00F47363" w:rsidRDefault="002043F4" w:rsidP="00894EBC">
            <w:pPr>
              <w:ind w:right="145"/>
              <w:jc w:val="both"/>
              <w:rPr>
                <w:sz w:val="20"/>
                <w:szCs w:val="20"/>
              </w:rPr>
            </w:pPr>
            <w:r w:rsidRPr="00F47363">
              <w:rPr>
                <w:sz w:val="20"/>
                <w:szCs w:val="20"/>
              </w:rPr>
              <w:t>Kabelio atsparumas drėgmei pagal IEC 60794-1-F5 arba lygiavertį standartą;</w:t>
            </w:r>
          </w:p>
          <w:p w14:paraId="6BEE1EEA" w14:textId="77777777" w:rsidR="002043F4" w:rsidRPr="00F47363" w:rsidRDefault="002043F4" w:rsidP="00894EBC">
            <w:pPr>
              <w:ind w:right="145"/>
              <w:jc w:val="both"/>
              <w:rPr>
                <w:sz w:val="20"/>
                <w:szCs w:val="20"/>
              </w:rPr>
            </w:pPr>
            <w:r w:rsidRPr="00F47363">
              <w:rPr>
                <w:sz w:val="20"/>
                <w:szCs w:val="20"/>
              </w:rPr>
              <w:t>Kabelis pagamintas pagal IEC 60794-3, IEC 60794-1-2 arba lygiaverčius standartus.</w:t>
            </w:r>
          </w:p>
        </w:tc>
      </w:tr>
      <w:tr w:rsidR="002043F4" w:rsidRPr="00F47363" w14:paraId="15DA81D1" w14:textId="77777777" w:rsidTr="002B6186">
        <w:trPr>
          <w:trHeight w:val="486"/>
        </w:trPr>
        <w:tc>
          <w:tcPr>
            <w:tcW w:w="553" w:type="dxa"/>
            <w:tcBorders>
              <w:top w:val="single" w:sz="4" w:space="0" w:color="000000"/>
              <w:left w:val="single" w:sz="4" w:space="0" w:color="000000"/>
              <w:bottom w:val="single" w:sz="4" w:space="0" w:color="000000"/>
              <w:right w:val="single" w:sz="4" w:space="0" w:color="000000"/>
            </w:tcBorders>
            <w:shd w:val="clear" w:color="auto" w:fill="auto"/>
          </w:tcPr>
          <w:p w14:paraId="0AB3CC9A" w14:textId="77777777" w:rsidR="002043F4" w:rsidRPr="00F47363" w:rsidRDefault="002043F4" w:rsidP="00894EBC">
            <w:pPr>
              <w:widowControl/>
              <w:numPr>
                <w:ilvl w:val="0"/>
                <w:numId w:val="19"/>
              </w:numPr>
              <w:autoSpaceDE/>
              <w:autoSpaceDN/>
              <w:spacing w:line="259" w:lineRule="auto"/>
              <w:ind w:right="145"/>
              <w:rPr>
                <w:sz w:val="20"/>
                <w:szCs w:val="20"/>
              </w:rPr>
            </w:pP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2EBCDC4E" w14:textId="77777777" w:rsidR="002043F4" w:rsidRPr="00F47363" w:rsidRDefault="002043F4" w:rsidP="00894EBC">
            <w:pPr>
              <w:spacing w:line="259" w:lineRule="auto"/>
              <w:ind w:right="145"/>
              <w:rPr>
                <w:sz w:val="20"/>
                <w:szCs w:val="20"/>
              </w:rPr>
            </w:pPr>
            <w:r w:rsidRPr="00F47363">
              <w:rPr>
                <w:sz w:val="20"/>
                <w:szCs w:val="20"/>
              </w:rPr>
              <w:t xml:space="preserve">Skaidulų slopinimo normos </w:t>
            </w:r>
            <w:proofErr w:type="spellStart"/>
            <w:r w:rsidRPr="00F47363">
              <w:rPr>
                <w:sz w:val="20"/>
                <w:szCs w:val="20"/>
              </w:rPr>
              <w:t>vienmodžiame</w:t>
            </w:r>
            <w:proofErr w:type="spellEnd"/>
            <w:r w:rsidRPr="00F47363">
              <w:rPr>
                <w:sz w:val="20"/>
                <w:szCs w:val="20"/>
              </w:rPr>
              <w:t xml:space="preserve"> kabelyje</w:t>
            </w:r>
          </w:p>
        </w:tc>
        <w:tc>
          <w:tcPr>
            <w:tcW w:w="6750" w:type="dxa"/>
            <w:tcBorders>
              <w:top w:val="single" w:sz="4" w:space="0" w:color="000000"/>
              <w:left w:val="single" w:sz="4" w:space="0" w:color="000000"/>
              <w:bottom w:val="single" w:sz="4" w:space="0" w:color="000000"/>
              <w:right w:val="single" w:sz="4" w:space="0" w:color="000000"/>
            </w:tcBorders>
            <w:shd w:val="clear" w:color="auto" w:fill="auto"/>
          </w:tcPr>
          <w:p w14:paraId="1E5C6432" w14:textId="77777777" w:rsidR="002043F4" w:rsidRPr="00F47363" w:rsidRDefault="002043F4" w:rsidP="00894EBC">
            <w:pPr>
              <w:ind w:right="145"/>
              <w:rPr>
                <w:sz w:val="20"/>
                <w:szCs w:val="20"/>
              </w:rPr>
            </w:pPr>
            <w:r w:rsidRPr="00F47363">
              <w:rPr>
                <w:sz w:val="20"/>
                <w:szCs w:val="20"/>
              </w:rPr>
              <w:t xml:space="preserve">Slopinimas esant 1310nm ne didesnis kaip 0,4 </w:t>
            </w:r>
            <w:proofErr w:type="spellStart"/>
            <w:r w:rsidRPr="00F47363">
              <w:rPr>
                <w:sz w:val="20"/>
                <w:szCs w:val="20"/>
              </w:rPr>
              <w:t>dB</w:t>
            </w:r>
            <w:proofErr w:type="spellEnd"/>
            <w:r w:rsidRPr="00F47363">
              <w:rPr>
                <w:sz w:val="20"/>
                <w:szCs w:val="20"/>
              </w:rPr>
              <w:t xml:space="preserve">/km; </w:t>
            </w:r>
          </w:p>
          <w:p w14:paraId="597C8D0E" w14:textId="77777777" w:rsidR="002043F4" w:rsidRPr="00F47363" w:rsidRDefault="002043F4" w:rsidP="00894EBC">
            <w:pPr>
              <w:ind w:right="145"/>
              <w:rPr>
                <w:sz w:val="20"/>
                <w:szCs w:val="20"/>
              </w:rPr>
            </w:pPr>
            <w:r w:rsidRPr="00F47363">
              <w:rPr>
                <w:sz w:val="20"/>
                <w:szCs w:val="20"/>
              </w:rPr>
              <w:t xml:space="preserve">Slopinimas esant 1550nm ne didesnis kaip 0,25 </w:t>
            </w:r>
            <w:proofErr w:type="spellStart"/>
            <w:r w:rsidRPr="00F47363">
              <w:rPr>
                <w:sz w:val="20"/>
                <w:szCs w:val="20"/>
              </w:rPr>
              <w:t>dB</w:t>
            </w:r>
            <w:proofErr w:type="spellEnd"/>
            <w:r w:rsidRPr="00F47363">
              <w:rPr>
                <w:sz w:val="20"/>
                <w:szCs w:val="20"/>
              </w:rPr>
              <w:t>/km;</w:t>
            </w:r>
          </w:p>
          <w:p w14:paraId="1A3C4973" w14:textId="77777777" w:rsidR="002043F4" w:rsidRPr="00F47363" w:rsidRDefault="002043F4" w:rsidP="00894EBC">
            <w:pPr>
              <w:ind w:right="145"/>
              <w:rPr>
                <w:sz w:val="20"/>
                <w:szCs w:val="20"/>
              </w:rPr>
            </w:pPr>
            <w:r w:rsidRPr="00F47363">
              <w:rPr>
                <w:color w:val="000000"/>
              </w:rPr>
              <w:t>S</w:t>
            </w:r>
            <w:r w:rsidRPr="00F47363">
              <w:rPr>
                <w:color w:val="000000"/>
                <w:sz w:val="20"/>
                <w:szCs w:val="20"/>
              </w:rPr>
              <w:t xml:space="preserve">ujungimo slopinimas turi būti ne didesnis kaip 0,1 </w:t>
            </w:r>
            <w:proofErr w:type="spellStart"/>
            <w:r w:rsidRPr="00F47363">
              <w:rPr>
                <w:color w:val="000000"/>
                <w:sz w:val="20"/>
                <w:szCs w:val="20"/>
              </w:rPr>
              <w:t>dB</w:t>
            </w:r>
            <w:proofErr w:type="spellEnd"/>
            <w:r w:rsidRPr="00F47363">
              <w:rPr>
                <w:color w:val="000000"/>
                <w:sz w:val="20"/>
                <w:szCs w:val="20"/>
              </w:rPr>
              <w:t>.</w:t>
            </w:r>
          </w:p>
        </w:tc>
      </w:tr>
      <w:tr w:rsidR="002043F4" w:rsidRPr="00F47363" w14:paraId="4CD1644B" w14:textId="77777777" w:rsidTr="002B6186">
        <w:trPr>
          <w:trHeight w:val="470"/>
        </w:trPr>
        <w:tc>
          <w:tcPr>
            <w:tcW w:w="553" w:type="dxa"/>
            <w:tcBorders>
              <w:top w:val="single" w:sz="4" w:space="0" w:color="000000"/>
              <w:left w:val="single" w:sz="4" w:space="0" w:color="000000"/>
              <w:bottom w:val="single" w:sz="4" w:space="0" w:color="000000"/>
              <w:right w:val="single" w:sz="4" w:space="0" w:color="000000"/>
            </w:tcBorders>
            <w:shd w:val="clear" w:color="auto" w:fill="auto"/>
          </w:tcPr>
          <w:p w14:paraId="7AB2FBE0" w14:textId="77777777" w:rsidR="002043F4" w:rsidRPr="00F47363" w:rsidRDefault="002043F4" w:rsidP="00894EBC">
            <w:pPr>
              <w:widowControl/>
              <w:numPr>
                <w:ilvl w:val="0"/>
                <w:numId w:val="19"/>
              </w:numPr>
              <w:autoSpaceDE/>
              <w:autoSpaceDN/>
              <w:spacing w:line="259" w:lineRule="auto"/>
              <w:ind w:right="145"/>
              <w:rPr>
                <w:sz w:val="20"/>
                <w:szCs w:val="20"/>
              </w:rPr>
            </w:pP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3F75AF1F" w14:textId="77777777" w:rsidR="002043F4" w:rsidRPr="00F47363" w:rsidRDefault="002043F4" w:rsidP="00894EBC">
            <w:pPr>
              <w:spacing w:line="259" w:lineRule="auto"/>
              <w:ind w:right="145"/>
              <w:rPr>
                <w:sz w:val="20"/>
                <w:szCs w:val="20"/>
              </w:rPr>
            </w:pPr>
            <w:r w:rsidRPr="00F47363">
              <w:rPr>
                <w:sz w:val="20"/>
                <w:szCs w:val="20"/>
              </w:rPr>
              <w:t xml:space="preserve">Eksploatavimo trukmė </w:t>
            </w:r>
          </w:p>
        </w:tc>
        <w:tc>
          <w:tcPr>
            <w:tcW w:w="6750" w:type="dxa"/>
            <w:tcBorders>
              <w:top w:val="single" w:sz="4" w:space="0" w:color="000000"/>
              <w:left w:val="single" w:sz="4" w:space="0" w:color="000000"/>
              <w:bottom w:val="single" w:sz="4" w:space="0" w:color="000000"/>
              <w:right w:val="single" w:sz="4" w:space="0" w:color="000000"/>
            </w:tcBorders>
            <w:shd w:val="clear" w:color="auto" w:fill="auto"/>
          </w:tcPr>
          <w:p w14:paraId="6D26420C" w14:textId="77777777" w:rsidR="002043F4" w:rsidRPr="00F47363" w:rsidRDefault="002043F4" w:rsidP="00894EBC">
            <w:pPr>
              <w:ind w:right="145"/>
              <w:rPr>
                <w:sz w:val="20"/>
                <w:szCs w:val="20"/>
              </w:rPr>
            </w:pPr>
            <w:r w:rsidRPr="00F47363">
              <w:rPr>
                <w:sz w:val="20"/>
                <w:szCs w:val="20"/>
              </w:rPr>
              <w:t>Gaminys turi būti pagamintas taip, kad leistų užtikrinti techninius parametrus ir efek</w:t>
            </w:r>
            <w:r w:rsidR="00AB59BC" w:rsidRPr="00F47363">
              <w:rPr>
                <w:sz w:val="20"/>
                <w:szCs w:val="20"/>
              </w:rPr>
              <w:t>tyvų darbą mažiausiai 25 metus.</w:t>
            </w:r>
          </w:p>
          <w:p w14:paraId="20CBFDB9" w14:textId="0A334D39" w:rsidR="00AB59BC" w:rsidRPr="00F47363" w:rsidRDefault="00AB59BC" w:rsidP="00894EBC">
            <w:pPr>
              <w:ind w:right="145"/>
              <w:rPr>
                <w:sz w:val="20"/>
                <w:szCs w:val="20"/>
              </w:rPr>
            </w:pPr>
          </w:p>
        </w:tc>
      </w:tr>
    </w:tbl>
    <w:p w14:paraId="18017308" w14:textId="77777777" w:rsidR="002043F4" w:rsidRPr="00F47363" w:rsidRDefault="002043F4" w:rsidP="00894EBC">
      <w:pPr>
        <w:ind w:right="145"/>
        <w:jc w:val="both"/>
        <w:rPr>
          <w:sz w:val="20"/>
          <w:szCs w:val="20"/>
        </w:rPr>
      </w:pPr>
    </w:p>
    <w:p w14:paraId="0AA6AEF6" w14:textId="77777777" w:rsidR="002043F4" w:rsidRPr="00F47363" w:rsidRDefault="002043F4" w:rsidP="00894EBC">
      <w:pPr>
        <w:tabs>
          <w:tab w:val="left" w:pos="426"/>
        </w:tabs>
        <w:ind w:right="145"/>
        <w:rPr>
          <w:b/>
          <w:sz w:val="20"/>
          <w:szCs w:val="20"/>
        </w:rPr>
      </w:pPr>
      <w:r w:rsidRPr="00F47363">
        <w:rPr>
          <w:b/>
          <w:sz w:val="20"/>
          <w:szCs w:val="20"/>
        </w:rPr>
        <w:t>7.4.</w:t>
      </w:r>
      <w:r w:rsidRPr="00F47363">
        <w:rPr>
          <w:b/>
          <w:i/>
          <w:sz w:val="20"/>
          <w:szCs w:val="20"/>
        </w:rPr>
        <w:t xml:space="preserve"> </w:t>
      </w:r>
      <w:r w:rsidRPr="00F47363">
        <w:rPr>
          <w:b/>
          <w:sz w:val="20"/>
          <w:szCs w:val="20"/>
        </w:rPr>
        <w:t>48 skaidulų OK,  pastate arba RKKS</w:t>
      </w:r>
    </w:p>
    <w:tbl>
      <w:tblPr>
        <w:tblW w:w="9823" w:type="dxa"/>
        <w:tblInd w:w="5" w:type="dxa"/>
        <w:tblCellMar>
          <w:top w:w="9" w:type="dxa"/>
          <w:right w:w="20" w:type="dxa"/>
        </w:tblCellMar>
        <w:tblLook w:val="04A0" w:firstRow="1" w:lastRow="0" w:firstColumn="1" w:lastColumn="0" w:noHBand="0" w:noVBand="1"/>
      </w:tblPr>
      <w:tblGrid>
        <w:gridCol w:w="568"/>
        <w:gridCol w:w="2517"/>
        <w:gridCol w:w="6738"/>
      </w:tblGrid>
      <w:tr w:rsidR="002043F4" w:rsidRPr="00F47363" w14:paraId="7A9BF474" w14:textId="77777777" w:rsidTr="002B6186">
        <w:trPr>
          <w:trHeight w:val="470"/>
        </w:trPr>
        <w:tc>
          <w:tcPr>
            <w:tcW w:w="553" w:type="dxa"/>
            <w:tcBorders>
              <w:top w:val="single" w:sz="4" w:space="0" w:color="000000"/>
              <w:left w:val="single" w:sz="4" w:space="0" w:color="000000"/>
              <w:bottom w:val="single" w:sz="4" w:space="0" w:color="000000"/>
              <w:right w:val="single" w:sz="4" w:space="0" w:color="000000"/>
            </w:tcBorders>
            <w:shd w:val="clear" w:color="auto" w:fill="EDEDED"/>
          </w:tcPr>
          <w:p w14:paraId="3792B78F" w14:textId="77777777" w:rsidR="002043F4" w:rsidRPr="00F47363" w:rsidRDefault="002043F4" w:rsidP="00894EBC">
            <w:pPr>
              <w:spacing w:line="259" w:lineRule="auto"/>
              <w:ind w:right="145"/>
              <w:jc w:val="center"/>
              <w:rPr>
                <w:b/>
                <w:sz w:val="20"/>
                <w:szCs w:val="20"/>
              </w:rPr>
            </w:pPr>
            <w:r w:rsidRPr="00F47363">
              <w:rPr>
                <w:b/>
                <w:sz w:val="20"/>
                <w:szCs w:val="20"/>
              </w:rPr>
              <w:t xml:space="preserve">Eil. Nr. </w:t>
            </w:r>
          </w:p>
        </w:tc>
        <w:tc>
          <w:tcPr>
            <w:tcW w:w="2520" w:type="dxa"/>
            <w:tcBorders>
              <w:top w:val="single" w:sz="4" w:space="0" w:color="000000"/>
              <w:left w:val="single" w:sz="4" w:space="0" w:color="000000"/>
              <w:bottom w:val="single" w:sz="4" w:space="0" w:color="000000"/>
              <w:right w:val="single" w:sz="4" w:space="0" w:color="000000"/>
            </w:tcBorders>
            <w:shd w:val="clear" w:color="auto" w:fill="EDEDED"/>
            <w:vAlign w:val="center"/>
          </w:tcPr>
          <w:p w14:paraId="1298B887" w14:textId="77777777" w:rsidR="002043F4" w:rsidRPr="00F47363" w:rsidRDefault="002043F4" w:rsidP="00894EBC">
            <w:pPr>
              <w:spacing w:line="259" w:lineRule="auto"/>
              <w:ind w:left="-258" w:right="145"/>
              <w:jc w:val="center"/>
              <w:rPr>
                <w:b/>
                <w:sz w:val="20"/>
                <w:szCs w:val="20"/>
              </w:rPr>
            </w:pPr>
            <w:r w:rsidRPr="00F47363">
              <w:rPr>
                <w:b/>
                <w:sz w:val="20"/>
                <w:szCs w:val="20"/>
              </w:rPr>
              <w:t xml:space="preserve">Parametras </w:t>
            </w:r>
          </w:p>
        </w:tc>
        <w:tc>
          <w:tcPr>
            <w:tcW w:w="6750" w:type="dxa"/>
            <w:tcBorders>
              <w:top w:val="single" w:sz="4" w:space="0" w:color="000000"/>
              <w:left w:val="single" w:sz="4" w:space="0" w:color="000000"/>
              <w:bottom w:val="single" w:sz="4" w:space="0" w:color="000000"/>
              <w:right w:val="single" w:sz="4" w:space="0" w:color="000000"/>
            </w:tcBorders>
            <w:shd w:val="clear" w:color="auto" w:fill="EDEDED"/>
            <w:vAlign w:val="center"/>
          </w:tcPr>
          <w:p w14:paraId="07EBC2C7" w14:textId="77777777" w:rsidR="002043F4" w:rsidRPr="00F47363" w:rsidRDefault="002043F4" w:rsidP="00894EBC">
            <w:pPr>
              <w:spacing w:line="259" w:lineRule="auto"/>
              <w:ind w:right="145"/>
              <w:jc w:val="center"/>
              <w:rPr>
                <w:b/>
                <w:sz w:val="20"/>
                <w:szCs w:val="20"/>
              </w:rPr>
            </w:pPr>
            <w:r w:rsidRPr="00F47363">
              <w:rPr>
                <w:b/>
                <w:sz w:val="20"/>
                <w:szCs w:val="20"/>
              </w:rPr>
              <w:t xml:space="preserve">Reikalaujama reikšmė </w:t>
            </w:r>
          </w:p>
        </w:tc>
      </w:tr>
      <w:tr w:rsidR="002043F4" w:rsidRPr="00F47363" w14:paraId="600FF593" w14:textId="77777777" w:rsidTr="002B6186">
        <w:trPr>
          <w:trHeight w:val="259"/>
        </w:trPr>
        <w:tc>
          <w:tcPr>
            <w:tcW w:w="553" w:type="dxa"/>
            <w:tcBorders>
              <w:top w:val="single" w:sz="4" w:space="0" w:color="000000"/>
              <w:left w:val="single" w:sz="4" w:space="0" w:color="000000"/>
              <w:bottom w:val="single" w:sz="4" w:space="0" w:color="000000"/>
              <w:right w:val="single" w:sz="4" w:space="0" w:color="000000"/>
            </w:tcBorders>
            <w:shd w:val="clear" w:color="auto" w:fill="auto"/>
          </w:tcPr>
          <w:p w14:paraId="4BFDEDC4" w14:textId="77777777" w:rsidR="002043F4" w:rsidRPr="00F47363" w:rsidRDefault="002043F4" w:rsidP="00894EBC">
            <w:pPr>
              <w:widowControl/>
              <w:numPr>
                <w:ilvl w:val="0"/>
                <w:numId w:val="20"/>
              </w:numPr>
              <w:autoSpaceDE/>
              <w:autoSpaceDN/>
              <w:spacing w:line="259" w:lineRule="auto"/>
              <w:ind w:right="145"/>
              <w:rPr>
                <w:sz w:val="20"/>
                <w:szCs w:val="20"/>
              </w:rPr>
            </w:pP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67975A22" w14:textId="77777777" w:rsidR="002043F4" w:rsidRPr="00F47363" w:rsidRDefault="002043F4" w:rsidP="00894EBC">
            <w:pPr>
              <w:spacing w:line="259" w:lineRule="auto"/>
              <w:ind w:right="145"/>
              <w:rPr>
                <w:sz w:val="20"/>
                <w:szCs w:val="20"/>
              </w:rPr>
            </w:pPr>
            <w:r w:rsidRPr="00F47363">
              <w:rPr>
                <w:sz w:val="20"/>
                <w:szCs w:val="20"/>
              </w:rPr>
              <w:t xml:space="preserve">Konstrukcija </w:t>
            </w:r>
          </w:p>
        </w:tc>
        <w:tc>
          <w:tcPr>
            <w:tcW w:w="6750" w:type="dxa"/>
            <w:tcBorders>
              <w:top w:val="single" w:sz="4" w:space="0" w:color="000000"/>
              <w:left w:val="single" w:sz="4" w:space="0" w:color="000000"/>
              <w:bottom w:val="single" w:sz="4" w:space="0" w:color="000000"/>
              <w:right w:val="single" w:sz="4" w:space="0" w:color="000000"/>
            </w:tcBorders>
            <w:shd w:val="clear" w:color="auto" w:fill="auto"/>
          </w:tcPr>
          <w:p w14:paraId="3469B3B4" w14:textId="77777777" w:rsidR="002043F4" w:rsidRPr="00F47363" w:rsidRDefault="002043F4" w:rsidP="00894EBC">
            <w:pPr>
              <w:ind w:right="145"/>
              <w:rPr>
                <w:sz w:val="20"/>
                <w:szCs w:val="20"/>
              </w:rPr>
            </w:pPr>
            <w:r w:rsidRPr="00F47363">
              <w:rPr>
                <w:sz w:val="20"/>
                <w:szCs w:val="20"/>
              </w:rPr>
              <w:t>Naudojimas patalpose/lauke, be metalo, vamzdelinės (</w:t>
            </w:r>
            <w:proofErr w:type="spellStart"/>
            <w:r w:rsidRPr="00F47363">
              <w:rPr>
                <w:sz w:val="20"/>
                <w:szCs w:val="20"/>
              </w:rPr>
              <w:t>multitube</w:t>
            </w:r>
            <w:proofErr w:type="spellEnd"/>
            <w:r w:rsidRPr="00F47363">
              <w:rPr>
                <w:sz w:val="20"/>
                <w:szCs w:val="20"/>
              </w:rPr>
              <w:t xml:space="preserve">) konstrukcijos po 12sk. vamzdelyje, RKK išorinis apvalkalas HDPE, pastato vidumi numatyti su LSZH apvalkalu medžiagos. Kabelio storis ne daugiau 11,0 mm. </w:t>
            </w:r>
          </w:p>
          <w:p w14:paraId="561FC2B3" w14:textId="77777777" w:rsidR="002043F4" w:rsidRPr="00F47363" w:rsidRDefault="002043F4" w:rsidP="00894EBC">
            <w:pPr>
              <w:ind w:right="145"/>
              <w:rPr>
                <w:sz w:val="20"/>
                <w:szCs w:val="20"/>
              </w:rPr>
            </w:pPr>
            <w:r w:rsidRPr="00F47363">
              <w:rPr>
                <w:sz w:val="20"/>
                <w:szCs w:val="20"/>
              </w:rPr>
              <w:t xml:space="preserve">UV atsparus, su apsauga nuo graužikų </w:t>
            </w:r>
          </w:p>
          <w:p w14:paraId="1B7D43B7" w14:textId="77777777" w:rsidR="002043F4" w:rsidRPr="00F47363" w:rsidRDefault="002043F4" w:rsidP="00894EBC">
            <w:pPr>
              <w:ind w:right="145"/>
              <w:rPr>
                <w:sz w:val="20"/>
                <w:szCs w:val="20"/>
              </w:rPr>
            </w:pPr>
            <w:r w:rsidRPr="00F47363">
              <w:rPr>
                <w:sz w:val="20"/>
                <w:szCs w:val="20"/>
              </w:rPr>
              <w:t>Trumpalaikė tempimo jėga 1600N;</w:t>
            </w:r>
          </w:p>
          <w:p w14:paraId="2F9B9288" w14:textId="77777777" w:rsidR="002043F4" w:rsidRPr="00F47363" w:rsidRDefault="002043F4" w:rsidP="00894EBC">
            <w:pPr>
              <w:ind w:right="145"/>
              <w:rPr>
                <w:sz w:val="20"/>
                <w:szCs w:val="20"/>
              </w:rPr>
            </w:pPr>
            <w:r w:rsidRPr="00F47363">
              <w:rPr>
                <w:sz w:val="20"/>
                <w:szCs w:val="20"/>
              </w:rPr>
              <w:t xml:space="preserve">Ilgalaikė tempimo jėga 800N Lenkimo spindulys – 20 kabelio diametrų. </w:t>
            </w:r>
          </w:p>
          <w:p w14:paraId="7E513715" w14:textId="77777777" w:rsidR="002043F4" w:rsidRPr="00F47363" w:rsidRDefault="002043F4" w:rsidP="00894EBC">
            <w:pPr>
              <w:ind w:right="145"/>
              <w:rPr>
                <w:sz w:val="20"/>
                <w:szCs w:val="20"/>
              </w:rPr>
            </w:pPr>
            <w:proofErr w:type="spellStart"/>
            <w:r w:rsidRPr="00F47363">
              <w:rPr>
                <w:sz w:val="20"/>
                <w:szCs w:val="20"/>
              </w:rPr>
              <w:t>Modinio</w:t>
            </w:r>
            <w:proofErr w:type="spellEnd"/>
            <w:r w:rsidRPr="00F47363">
              <w:rPr>
                <w:sz w:val="20"/>
                <w:szCs w:val="20"/>
              </w:rPr>
              <w:t xml:space="preserve"> lauko diametras esant 1310nm bangos ilgiui 9,0±0,3µm </w:t>
            </w:r>
          </w:p>
          <w:p w14:paraId="0CBB0C01" w14:textId="77777777" w:rsidR="002043F4" w:rsidRPr="00F47363" w:rsidRDefault="002043F4" w:rsidP="00894EBC">
            <w:pPr>
              <w:ind w:right="145"/>
              <w:rPr>
                <w:sz w:val="20"/>
                <w:szCs w:val="20"/>
              </w:rPr>
            </w:pPr>
            <w:proofErr w:type="spellStart"/>
            <w:r w:rsidRPr="00F47363">
              <w:rPr>
                <w:sz w:val="20"/>
                <w:szCs w:val="20"/>
              </w:rPr>
              <w:t>Modinio</w:t>
            </w:r>
            <w:proofErr w:type="spellEnd"/>
            <w:r w:rsidRPr="00F47363">
              <w:rPr>
                <w:sz w:val="20"/>
                <w:szCs w:val="20"/>
              </w:rPr>
              <w:t xml:space="preserve"> lauko diametras esant 1550nm bangos ilgiui 10,2±0,4µm </w:t>
            </w:r>
          </w:p>
          <w:p w14:paraId="7EC84113" w14:textId="77777777" w:rsidR="002043F4" w:rsidRPr="00F47363" w:rsidRDefault="002043F4" w:rsidP="00894EBC">
            <w:pPr>
              <w:ind w:right="145"/>
              <w:rPr>
                <w:sz w:val="20"/>
                <w:szCs w:val="20"/>
              </w:rPr>
            </w:pPr>
            <w:r w:rsidRPr="00F47363">
              <w:rPr>
                <w:sz w:val="20"/>
                <w:szCs w:val="20"/>
              </w:rPr>
              <w:lastRenderedPageBreak/>
              <w:t xml:space="preserve">Šerdies </w:t>
            </w:r>
            <w:proofErr w:type="spellStart"/>
            <w:r w:rsidRPr="00F47363">
              <w:rPr>
                <w:sz w:val="20"/>
                <w:szCs w:val="20"/>
              </w:rPr>
              <w:t>koncentriškumas</w:t>
            </w:r>
            <w:proofErr w:type="spellEnd"/>
            <w:r w:rsidRPr="00F47363" w:rsidDel="005F4A7B">
              <w:rPr>
                <w:sz w:val="20"/>
                <w:szCs w:val="20"/>
              </w:rPr>
              <w:t xml:space="preserve"> </w:t>
            </w:r>
            <w:proofErr w:type="spellStart"/>
            <w:r w:rsidRPr="00F47363">
              <w:rPr>
                <w:sz w:val="20"/>
                <w:szCs w:val="20"/>
              </w:rPr>
              <w:t>max</w:t>
            </w:r>
            <w:proofErr w:type="spellEnd"/>
            <w:r w:rsidRPr="00F47363">
              <w:rPr>
                <w:sz w:val="20"/>
                <w:szCs w:val="20"/>
              </w:rPr>
              <w:t xml:space="preserve"> 6 %</w:t>
            </w:r>
          </w:p>
          <w:p w14:paraId="63757760" w14:textId="77777777" w:rsidR="002043F4" w:rsidRPr="00F47363" w:rsidRDefault="002043F4" w:rsidP="00894EBC">
            <w:pPr>
              <w:ind w:right="145"/>
              <w:rPr>
                <w:sz w:val="20"/>
                <w:szCs w:val="20"/>
              </w:rPr>
            </w:pPr>
            <w:r w:rsidRPr="00F47363">
              <w:rPr>
                <w:sz w:val="20"/>
                <w:szCs w:val="20"/>
              </w:rPr>
              <w:t xml:space="preserve">Apvalkalo </w:t>
            </w:r>
            <w:proofErr w:type="spellStart"/>
            <w:r w:rsidRPr="00F47363">
              <w:rPr>
                <w:sz w:val="20"/>
                <w:szCs w:val="20"/>
              </w:rPr>
              <w:t>koncentriškumas</w:t>
            </w:r>
            <w:proofErr w:type="spellEnd"/>
            <w:r w:rsidRPr="00F47363">
              <w:rPr>
                <w:sz w:val="20"/>
                <w:szCs w:val="20"/>
              </w:rPr>
              <w:t xml:space="preserve">  </w:t>
            </w:r>
            <w:proofErr w:type="spellStart"/>
            <w:r w:rsidRPr="00F47363">
              <w:rPr>
                <w:sz w:val="20"/>
                <w:szCs w:val="20"/>
              </w:rPr>
              <w:t>max</w:t>
            </w:r>
            <w:proofErr w:type="spellEnd"/>
            <w:r w:rsidRPr="00F47363">
              <w:rPr>
                <w:sz w:val="20"/>
                <w:szCs w:val="20"/>
              </w:rPr>
              <w:t xml:space="preserve"> 0,7% </w:t>
            </w:r>
          </w:p>
          <w:p w14:paraId="2C719949" w14:textId="77777777" w:rsidR="002043F4" w:rsidRPr="00F47363" w:rsidRDefault="002043F4" w:rsidP="00894EBC">
            <w:pPr>
              <w:ind w:right="145"/>
              <w:rPr>
                <w:sz w:val="20"/>
                <w:szCs w:val="20"/>
              </w:rPr>
            </w:pPr>
            <w:r w:rsidRPr="00F47363">
              <w:rPr>
                <w:sz w:val="20"/>
                <w:szCs w:val="20"/>
              </w:rPr>
              <w:t xml:space="preserve">Nulinės dispersijos bangos ilgis – 1300-1324nm </w:t>
            </w:r>
          </w:p>
          <w:p w14:paraId="10FFCCA1" w14:textId="77777777" w:rsidR="002043F4" w:rsidRPr="00F47363" w:rsidRDefault="002043F4" w:rsidP="00894EBC">
            <w:pPr>
              <w:ind w:right="145"/>
              <w:rPr>
                <w:sz w:val="20"/>
                <w:szCs w:val="20"/>
              </w:rPr>
            </w:pPr>
            <w:r w:rsidRPr="00F47363">
              <w:rPr>
                <w:sz w:val="20"/>
                <w:szCs w:val="20"/>
              </w:rPr>
              <w:t xml:space="preserve">Chromatinė dispersija 1285-1330nm – </w:t>
            </w:r>
            <w:proofErr w:type="spellStart"/>
            <w:r w:rsidRPr="00F47363">
              <w:rPr>
                <w:sz w:val="20"/>
                <w:szCs w:val="20"/>
              </w:rPr>
              <w:t>max</w:t>
            </w:r>
            <w:proofErr w:type="spellEnd"/>
            <w:r w:rsidRPr="00F47363">
              <w:rPr>
                <w:sz w:val="20"/>
                <w:szCs w:val="20"/>
              </w:rPr>
              <w:t xml:space="preserve"> |3,2|ps/nm.km </w:t>
            </w:r>
          </w:p>
          <w:p w14:paraId="1D123F37" w14:textId="7527C00E" w:rsidR="00AB59BC" w:rsidRPr="00F47363" w:rsidRDefault="00AB59BC" w:rsidP="00894EBC">
            <w:pPr>
              <w:ind w:right="145"/>
              <w:rPr>
                <w:sz w:val="20"/>
                <w:szCs w:val="20"/>
              </w:rPr>
            </w:pPr>
          </w:p>
        </w:tc>
      </w:tr>
      <w:tr w:rsidR="002043F4" w:rsidRPr="00F47363" w14:paraId="091F15F9" w14:textId="77777777" w:rsidTr="002B6186">
        <w:trPr>
          <w:trHeight w:val="1390"/>
        </w:trPr>
        <w:tc>
          <w:tcPr>
            <w:tcW w:w="553" w:type="dxa"/>
            <w:tcBorders>
              <w:top w:val="single" w:sz="4" w:space="0" w:color="000000"/>
              <w:left w:val="single" w:sz="4" w:space="0" w:color="000000"/>
              <w:bottom w:val="single" w:sz="4" w:space="0" w:color="000000"/>
              <w:right w:val="single" w:sz="4" w:space="0" w:color="000000"/>
            </w:tcBorders>
            <w:shd w:val="clear" w:color="auto" w:fill="auto"/>
          </w:tcPr>
          <w:p w14:paraId="5F4CE503" w14:textId="77777777" w:rsidR="002043F4" w:rsidRPr="00F47363" w:rsidRDefault="002043F4" w:rsidP="00894EBC">
            <w:pPr>
              <w:widowControl/>
              <w:numPr>
                <w:ilvl w:val="0"/>
                <w:numId w:val="20"/>
              </w:numPr>
              <w:autoSpaceDE/>
              <w:autoSpaceDN/>
              <w:spacing w:line="259" w:lineRule="auto"/>
              <w:ind w:right="145"/>
              <w:rPr>
                <w:sz w:val="20"/>
                <w:szCs w:val="20"/>
              </w:rPr>
            </w:pP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23FA916A" w14:textId="77777777" w:rsidR="002043F4" w:rsidRPr="00F47363" w:rsidRDefault="002043F4" w:rsidP="00894EBC">
            <w:pPr>
              <w:spacing w:line="259" w:lineRule="auto"/>
              <w:ind w:right="145"/>
              <w:rPr>
                <w:sz w:val="20"/>
                <w:szCs w:val="20"/>
              </w:rPr>
            </w:pPr>
            <w:r w:rsidRPr="00F47363">
              <w:rPr>
                <w:sz w:val="20"/>
                <w:szCs w:val="20"/>
              </w:rPr>
              <w:t xml:space="preserve">Dokumentacija </w:t>
            </w:r>
          </w:p>
        </w:tc>
        <w:tc>
          <w:tcPr>
            <w:tcW w:w="6750" w:type="dxa"/>
            <w:tcBorders>
              <w:top w:val="single" w:sz="4" w:space="0" w:color="000000"/>
              <w:left w:val="single" w:sz="4" w:space="0" w:color="000000"/>
              <w:bottom w:val="single" w:sz="4" w:space="0" w:color="000000"/>
              <w:right w:val="single" w:sz="4" w:space="0" w:color="000000"/>
            </w:tcBorders>
            <w:shd w:val="clear" w:color="auto" w:fill="auto"/>
          </w:tcPr>
          <w:p w14:paraId="5EA94382" w14:textId="77777777" w:rsidR="002043F4" w:rsidRPr="00F47363" w:rsidRDefault="002043F4" w:rsidP="00894EBC">
            <w:pPr>
              <w:ind w:right="145"/>
              <w:jc w:val="both"/>
              <w:rPr>
                <w:sz w:val="20"/>
                <w:szCs w:val="20"/>
              </w:rPr>
            </w:pPr>
            <w:r w:rsidRPr="00F47363">
              <w:rPr>
                <w:sz w:val="20"/>
                <w:szCs w:val="20"/>
              </w:rPr>
              <w:t xml:space="preserve">Būtina pateikti kabelio specifikaciją, kokybės pažymėjimą (sertifikatą), instaliavimo rekomendacijas, atsparumo tempimui, atsparumo drėgmei ir vandeniui, temperatūros ciklinio poveikio bandymų protokolus pagal atitinkamus IEC arba lygiaverčius standartus; </w:t>
            </w:r>
          </w:p>
          <w:p w14:paraId="6BB4B6F9" w14:textId="77777777" w:rsidR="002043F4" w:rsidRPr="00F47363" w:rsidRDefault="002043F4" w:rsidP="00894EBC">
            <w:pPr>
              <w:ind w:right="145"/>
              <w:jc w:val="both"/>
              <w:rPr>
                <w:sz w:val="20"/>
                <w:szCs w:val="20"/>
              </w:rPr>
            </w:pPr>
            <w:r w:rsidRPr="00F47363">
              <w:rPr>
                <w:sz w:val="20"/>
                <w:szCs w:val="20"/>
              </w:rPr>
              <w:t xml:space="preserve">Būtina pateikti kabelio konstrukcijos, vamzdelių ir skaidulų spalvų bei jų eiliškumo schemas. </w:t>
            </w:r>
          </w:p>
          <w:p w14:paraId="1E8FAE51" w14:textId="0EAF0738" w:rsidR="00AB59BC" w:rsidRPr="00F47363" w:rsidRDefault="00AB59BC" w:rsidP="00894EBC">
            <w:pPr>
              <w:ind w:right="145"/>
              <w:jc w:val="both"/>
              <w:rPr>
                <w:sz w:val="20"/>
                <w:szCs w:val="20"/>
              </w:rPr>
            </w:pPr>
          </w:p>
        </w:tc>
      </w:tr>
      <w:tr w:rsidR="002043F4" w:rsidRPr="00F47363" w14:paraId="6B4493EF" w14:textId="77777777" w:rsidTr="002B6186">
        <w:trPr>
          <w:trHeight w:val="701"/>
        </w:trPr>
        <w:tc>
          <w:tcPr>
            <w:tcW w:w="553" w:type="dxa"/>
            <w:tcBorders>
              <w:top w:val="single" w:sz="4" w:space="0" w:color="000000"/>
              <w:left w:val="single" w:sz="4" w:space="0" w:color="000000"/>
              <w:bottom w:val="single" w:sz="4" w:space="0" w:color="000000"/>
              <w:right w:val="single" w:sz="4" w:space="0" w:color="000000"/>
            </w:tcBorders>
            <w:shd w:val="clear" w:color="auto" w:fill="auto"/>
          </w:tcPr>
          <w:p w14:paraId="089A9BF2" w14:textId="77777777" w:rsidR="002043F4" w:rsidRPr="00F47363" w:rsidRDefault="002043F4" w:rsidP="00894EBC">
            <w:pPr>
              <w:widowControl/>
              <w:numPr>
                <w:ilvl w:val="0"/>
                <w:numId w:val="20"/>
              </w:numPr>
              <w:autoSpaceDE/>
              <w:autoSpaceDN/>
              <w:spacing w:line="259" w:lineRule="auto"/>
              <w:ind w:right="145"/>
              <w:rPr>
                <w:sz w:val="20"/>
                <w:szCs w:val="20"/>
              </w:rPr>
            </w:pP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2E5D4604" w14:textId="77777777" w:rsidR="002043F4" w:rsidRPr="00F47363" w:rsidRDefault="002043F4" w:rsidP="00894EBC">
            <w:pPr>
              <w:spacing w:line="259" w:lineRule="auto"/>
              <w:ind w:right="145"/>
              <w:rPr>
                <w:sz w:val="20"/>
                <w:szCs w:val="20"/>
              </w:rPr>
            </w:pPr>
            <w:r w:rsidRPr="00F47363">
              <w:rPr>
                <w:sz w:val="20"/>
                <w:szCs w:val="20"/>
              </w:rPr>
              <w:t xml:space="preserve">Kokybės garantijos </w:t>
            </w:r>
          </w:p>
        </w:tc>
        <w:tc>
          <w:tcPr>
            <w:tcW w:w="6750" w:type="dxa"/>
            <w:tcBorders>
              <w:top w:val="single" w:sz="4" w:space="0" w:color="000000"/>
              <w:left w:val="single" w:sz="4" w:space="0" w:color="000000"/>
              <w:bottom w:val="single" w:sz="4" w:space="0" w:color="000000"/>
              <w:right w:val="single" w:sz="4" w:space="0" w:color="000000"/>
            </w:tcBorders>
            <w:shd w:val="clear" w:color="auto" w:fill="auto"/>
          </w:tcPr>
          <w:p w14:paraId="4B53DCA5" w14:textId="77777777" w:rsidR="002043F4" w:rsidRPr="00F47363" w:rsidRDefault="002043F4" w:rsidP="00894EBC">
            <w:pPr>
              <w:ind w:right="145"/>
              <w:rPr>
                <w:sz w:val="20"/>
                <w:szCs w:val="20"/>
              </w:rPr>
            </w:pPr>
            <w:r w:rsidRPr="00F47363">
              <w:rPr>
                <w:sz w:val="20"/>
                <w:szCs w:val="20"/>
              </w:rPr>
              <w:t xml:space="preserve">Šviesolaidinės skaidulos viename kabelyje turi būti be suvirinimų; Turi būti suteikta bent 2 metų gamintojo garantija; Matų sistema turi būti metrinė. </w:t>
            </w:r>
          </w:p>
        </w:tc>
      </w:tr>
      <w:tr w:rsidR="002043F4" w:rsidRPr="00F47363" w14:paraId="44F2D121" w14:textId="77777777" w:rsidTr="002B6186">
        <w:trPr>
          <w:trHeight w:val="240"/>
        </w:trPr>
        <w:tc>
          <w:tcPr>
            <w:tcW w:w="553" w:type="dxa"/>
            <w:tcBorders>
              <w:top w:val="single" w:sz="4" w:space="0" w:color="000000"/>
              <w:left w:val="single" w:sz="4" w:space="0" w:color="000000"/>
              <w:bottom w:val="single" w:sz="4" w:space="0" w:color="000000"/>
              <w:right w:val="single" w:sz="4" w:space="0" w:color="000000"/>
            </w:tcBorders>
            <w:shd w:val="clear" w:color="auto" w:fill="auto"/>
          </w:tcPr>
          <w:p w14:paraId="40EC2A8A" w14:textId="77777777" w:rsidR="002043F4" w:rsidRPr="00F47363" w:rsidRDefault="002043F4" w:rsidP="00894EBC">
            <w:pPr>
              <w:widowControl/>
              <w:numPr>
                <w:ilvl w:val="0"/>
                <w:numId w:val="20"/>
              </w:numPr>
              <w:autoSpaceDE/>
              <w:autoSpaceDN/>
              <w:spacing w:line="259" w:lineRule="auto"/>
              <w:ind w:right="145"/>
              <w:rPr>
                <w:sz w:val="20"/>
                <w:szCs w:val="20"/>
              </w:rPr>
            </w:pP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3F28CD92" w14:textId="77777777" w:rsidR="002043F4" w:rsidRPr="00F47363" w:rsidRDefault="002043F4" w:rsidP="00894EBC">
            <w:pPr>
              <w:spacing w:line="259" w:lineRule="auto"/>
              <w:ind w:right="145"/>
              <w:rPr>
                <w:sz w:val="20"/>
                <w:szCs w:val="20"/>
              </w:rPr>
            </w:pPr>
            <w:r w:rsidRPr="00F47363">
              <w:rPr>
                <w:sz w:val="20"/>
                <w:szCs w:val="20"/>
              </w:rPr>
              <w:t xml:space="preserve">Sandėliavimo temperatūrų diapazonas </w:t>
            </w:r>
          </w:p>
        </w:tc>
        <w:tc>
          <w:tcPr>
            <w:tcW w:w="6750" w:type="dxa"/>
            <w:tcBorders>
              <w:top w:val="single" w:sz="4" w:space="0" w:color="000000"/>
              <w:left w:val="single" w:sz="4" w:space="0" w:color="000000"/>
              <w:bottom w:val="single" w:sz="4" w:space="0" w:color="000000"/>
              <w:right w:val="single" w:sz="4" w:space="0" w:color="000000"/>
            </w:tcBorders>
            <w:shd w:val="clear" w:color="auto" w:fill="auto"/>
          </w:tcPr>
          <w:p w14:paraId="1B6320EC" w14:textId="77777777" w:rsidR="002043F4" w:rsidRPr="00F47363" w:rsidRDefault="002043F4" w:rsidP="00894EBC">
            <w:pPr>
              <w:spacing w:line="259" w:lineRule="auto"/>
              <w:ind w:right="145"/>
              <w:rPr>
                <w:sz w:val="20"/>
                <w:szCs w:val="20"/>
              </w:rPr>
            </w:pPr>
            <w:r w:rsidRPr="00F47363">
              <w:rPr>
                <w:sz w:val="20"/>
                <w:szCs w:val="20"/>
              </w:rPr>
              <w:t xml:space="preserve">-30°C ÷ +70°C; </w:t>
            </w:r>
          </w:p>
        </w:tc>
      </w:tr>
      <w:tr w:rsidR="002043F4" w:rsidRPr="00F47363" w14:paraId="692A1920" w14:textId="77777777" w:rsidTr="002B6186">
        <w:trPr>
          <w:trHeight w:val="240"/>
        </w:trPr>
        <w:tc>
          <w:tcPr>
            <w:tcW w:w="553" w:type="dxa"/>
            <w:tcBorders>
              <w:top w:val="single" w:sz="4" w:space="0" w:color="000000"/>
              <w:left w:val="single" w:sz="4" w:space="0" w:color="000000"/>
              <w:bottom w:val="single" w:sz="4" w:space="0" w:color="000000"/>
              <w:right w:val="single" w:sz="4" w:space="0" w:color="000000"/>
            </w:tcBorders>
            <w:shd w:val="clear" w:color="auto" w:fill="auto"/>
          </w:tcPr>
          <w:p w14:paraId="324DBF33" w14:textId="77777777" w:rsidR="002043F4" w:rsidRPr="00F47363" w:rsidRDefault="002043F4" w:rsidP="00894EBC">
            <w:pPr>
              <w:widowControl/>
              <w:numPr>
                <w:ilvl w:val="0"/>
                <w:numId w:val="20"/>
              </w:numPr>
              <w:autoSpaceDE/>
              <w:autoSpaceDN/>
              <w:spacing w:line="259" w:lineRule="auto"/>
              <w:ind w:right="145"/>
              <w:rPr>
                <w:sz w:val="20"/>
                <w:szCs w:val="20"/>
              </w:rPr>
            </w:pP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6BACC3B1" w14:textId="77777777" w:rsidR="002043F4" w:rsidRPr="00F47363" w:rsidRDefault="002043F4" w:rsidP="00894EBC">
            <w:pPr>
              <w:spacing w:line="259" w:lineRule="auto"/>
              <w:ind w:right="145"/>
              <w:rPr>
                <w:sz w:val="20"/>
                <w:szCs w:val="20"/>
              </w:rPr>
            </w:pPr>
            <w:r w:rsidRPr="00F47363">
              <w:rPr>
                <w:sz w:val="20"/>
                <w:szCs w:val="20"/>
              </w:rPr>
              <w:t xml:space="preserve">Instaliavimo temperatūrų diapazonas </w:t>
            </w:r>
          </w:p>
        </w:tc>
        <w:tc>
          <w:tcPr>
            <w:tcW w:w="6750" w:type="dxa"/>
            <w:tcBorders>
              <w:top w:val="single" w:sz="4" w:space="0" w:color="000000"/>
              <w:left w:val="single" w:sz="4" w:space="0" w:color="000000"/>
              <w:bottom w:val="single" w:sz="4" w:space="0" w:color="000000"/>
              <w:right w:val="single" w:sz="4" w:space="0" w:color="000000"/>
            </w:tcBorders>
            <w:shd w:val="clear" w:color="auto" w:fill="auto"/>
          </w:tcPr>
          <w:p w14:paraId="5DDC5808" w14:textId="77777777" w:rsidR="002043F4" w:rsidRPr="00F47363" w:rsidRDefault="002043F4" w:rsidP="00894EBC">
            <w:pPr>
              <w:spacing w:line="259" w:lineRule="auto"/>
              <w:ind w:right="145"/>
              <w:rPr>
                <w:sz w:val="20"/>
                <w:szCs w:val="20"/>
              </w:rPr>
            </w:pPr>
            <w:r w:rsidRPr="00F47363">
              <w:rPr>
                <w:sz w:val="20"/>
                <w:szCs w:val="20"/>
              </w:rPr>
              <w:t xml:space="preserve">-10°C ÷ +50°C; </w:t>
            </w:r>
          </w:p>
        </w:tc>
      </w:tr>
      <w:tr w:rsidR="002043F4" w:rsidRPr="00F47363" w14:paraId="2F94118E" w14:textId="77777777" w:rsidTr="002B6186">
        <w:trPr>
          <w:trHeight w:val="1160"/>
        </w:trPr>
        <w:tc>
          <w:tcPr>
            <w:tcW w:w="553" w:type="dxa"/>
            <w:tcBorders>
              <w:top w:val="single" w:sz="4" w:space="0" w:color="000000"/>
              <w:left w:val="single" w:sz="4" w:space="0" w:color="000000"/>
              <w:bottom w:val="single" w:sz="4" w:space="0" w:color="000000"/>
              <w:right w:val="single" w:sz="4" w:space="0" w:color="000000"/>
            </w:tcBorders>
            <w:shd w:val="clear" w:color="auto" w:fill="auto"/>
          </w:tcPr>
          <w:p w14:paraId="0F12C1E3" w14:textId="77777777" w:rsidR="002043F4" w:rsidRPr="00F47363" w:rsidRDefault="002043F4" w:rsidP="00894EBC">
            <w:pPr>
              <w:widowControl/>
              <w:numPr>
                <w:ilvl w:val="0"/>
                <w:numId w:val="20"/>
              </w:numPr>
              <w:autoSpaceDE/>
              <w:autoSpaceDN/>
              <w:spacing w:line="259" w:lineRule="auto"/>
              <w:ind w:right="145"/>
              <w:rPr>
                <w:sz w:val="20"/>
                <w:szCs w:val="20"/>
              </w:rPr>
            </w:pP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5DA4CC19" w14:textId="77777777" w:rsidR="002043F4" w:rsidRPr="00F47363" w:rsidRDefault="002043F4" w:rsidP="00894EBC">
            <w:pPr>
              <w:spacing w:line="259" w:lineRule="auto"/>
              <w:ind w:right="145"/>
              <w:rPr>
                <w:sz w:val="20"/>
                <w:szCs w:val="20"/>
              </w:rPr>
            </w:pPr>
            <w:r w:rsidRPr="00F47363">
              <w:rPr>
                <w:sz w:val="20"/>
                <w:szCs w:val="20"/>
              </w:rPr>
              <w:t xml:space="preserve">Atitikties standartai </w:t>
            </w:r>
          </w:p>
        </w:tc>
        <w:tc>
          <w:tcPr>
            <w:tcW w:w="6750" w:type="dxa"/>
            <w:tcBorders>
              <w:top w:val="single" w:sz="4" w:space="0" w:color="000000"/>
              <w:left w:val="single" w:sz="4" w:space="0" w:color="000000"/>
              <w:bottom w:val="single" w:sz="4" w:space="0" w:color="000000"/>
              <w:right w:val="single" w:sz="4" w:space="0" w:color="000000"/>
            </w:tcBorders>
            <w:shd w:val="clear" w:color="auto" w:fill="auto"/>
          </w:tcPr>
          <w:p w14:paraId="1636C27C" w14:textId="77777777" w:rsidR="002043F4" w:rsidRPr="00F47363" w:rsidRDefault="002043F4" w:rsidP="00894EBC">
            <w:pPr>
              <w:ind w:right="145"/>
              <w:jc w:val="both"/>
              <w:rPr>
                <w:sz w:val="20"/>
                <w:szCs w:val="20"/>
              </w:rPr>
            </w:pPr>
            <w:r w:rsidRPr="00F47363">
              <w:rPr>
                <w:sz w:val="20"/>
                <w:szCs w:val="20"/>
              </w:rPr>
              <w:t>Turi atitikti ITU, IEC lygiaverčių organizacijų rekomendacijas,</w:t>
            </w:r>
          </w:p>
          <w:p w14:paraId="4DCFDBFF" w14:textId="77777777" w:rsidR="002043F4" w:rsidRPr="00F47363" w:rsidRDefault="002043F4" w:rsidP="00894EBC">
            <w:pPr>
              <w:ind w:right="145"/>
              <w:jc w:val="both"/>
              <w:rPr>
                <w:sz w:val="20"/>
                <w:szCs w:val="20"/>
              </w:rPr>
            </w:pPr>
            <w:r w:rsidRPr="00F47363">
              <w:rPr>
                <w:sz w:val="20"/>
                <w:szCs w:val="20"/>
              </w:rPr>
              <w:t>Skaidulos tipas turi atitikti ITU-T G.657.A1 arba G.652 D arba lygiaverčių standartų rekomendaciją;</w:t>
            </w:r>
          </w:p>
          <w:p w14:paraId="3A37B462" w14:textId="77777777" w:rsidR="002043F4" w:rsidRPr="00F47363" w:rsidRDefault="002043F4" w:rsidP="00894EBC">
            <w:pPr>
              <w:ind w:right="145"/>
              <w:jc w:val="both"/>
              <w:rPr>
                <w:sz w:val="20"/>
                <w:szCs w:val="20"/>
              </w:rPr>
            </w:pPr>
            <w:r w:rsidRPr="00F47363">
              <w:rPr>
                <w:sz w:val="20"/>
                <w:szCs w:val="20"/>
              </w:rPr>
              <w:t>Skaidulų spalvinimas turi atitikti IEC 60794-3 standartą;</w:t>
            </w:r>
          </w:p>
          <w:p w14:paraId="060FD8EA" w14:textId="77777777" w:rsidR="002043F4" w:rsidRPr="00F47363" w:rsidRDefault="002043F4" w:rsidP="00894EBC">
            <w:pPr>
              <w:ind w:right="145"/>
              <w:jc w:val="both"/>
              <w:rPr>
                <w:sz w:val="20"/>
                <w:szCs w:val="20"/>
              </w:rPr>
            </w:pPr>
            <w:r w:rsidRPr="00F47363">
              <w:rPr>
                <w:sz w:val="20"/>
                <w:szCs w:val="20"/>
              </w:rPr>
              <w:t>Kabelio atsparumas drėgmei pagal IEC 60794-1-F5 arba lygiavertį standartą;</w:t>
            </w:r>
          </w:p>
          <w:p w14:paraId="29013D29" w14:textId="77777777" w:rsidR="002043F4" w:rsidRPr="00F47363" w:rsidRDefault="002043F4" w:rsidP="00894EBC">
            <w:pPr>
              <w:ind w:right="145"/>
              <w:jc w:val="both"/>
              <w:rPr>
                <w:sz w:val="20"/>
                <w:szCs w:val="20"/>
              </w:rPr>
            </w:pPr>
            <w:r w:rsidRPr="00F47363">
              <w:rPr>
                <w:sz w:val="20"/>
                <w:szCs w:val="20"/>
              </w:rPr>
              <w:t>Kabelis pagamintas pagal IEC 60794-3, IEC 60794-1-2 arba lygiaverčius standartus.</w:t>
            </w:r>
          </w:p>
        </w:tc>
      </w:tr>
      <w:tr w:rsidR="002043F4" w:rsidRPr="00F47363" w14:paraId="56417BE2" w14:textId="77777777" w:rsidTr="002B6186">
        <w:trPr>
          <w:trHeight w:val="701"/>
        </w:trPr>
        <w:tc>
          <w:tcPr>
            <w:tcW w:w="553" w:type="dxa"/>
            <w:tcBorders>
              <w:top w:val="single" w:sz="4" w:space="0" w:color="000000"/>
              <w:left w:val="single" w:sz="4" w:space="0" w:color="000000"/>
              <w:bottom w:val="single" w:sz="4" w:space="0" w:color="000000"/>
              <w:right w:val="single" w:sz="4" w:space="0" w:color="000000"/>
            </w:tcBorders>
            <w:shd w:val="clear" w:color="auto" w:fill="auto"/>
          </w:tcPr>
          <w:p w14:paraId="5E724F3F" w14:textId="77777777" w:rsidR="002043F4" w:rsidRPr="00F47363" w:rsidRDefault="002043F4" w:rsidP="00894EBC">
            <w:pPr>
              <w:widowControl/>
              <w:numPr>
                <w:ilvl w:val="0"/>
                <w:numId w:val="20"/>
              </w:numPr>
              <w:autoSpaceDE/>
              <w:autoSpaceDN/>
              <w:spacing w:line="259" w:lineRule="auto"/>
              <w:ind w:right="145"/>
              <w:rPr>
                <w:sz w:val="20"/>
                <w:szCs w:val="20"/>
              </w:rPr>
            </w:pP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62571BD8" w14:textId="77777777" w:rsidR="002043F4" w:rsidRPr="00F47363" w:rsidRDefault="002043F4" w:rsidP="00894EBC">
            <w:pPr>
              <w:spacing w:line="259" w:lineRule="auto"/>
              <w:ind w:right="145"/>
              <w:rPr>
                <w:sz w:val="20"/>
                <w:szCs w:val="20"/>
              </w:rPr>
            </w:pPr>
            <w:r w:rsidRPr="00F47363">
              <w:rPr>
                <w:sz w:val="20"/>
                <w:szCs w:val="20"/>
              </w:rPr>
              <w:t xml:space="preserve">Skaidulų slopinimo normos </w:t>
            </w:r>
            <w:proofErr w:type="spellStart"/>
            <w:r w:rsidRPr="00F47363">
              <w:rPr>
                <w:sz w:val="20"/>
                <w:szCs w:val="20"/>
              </w:rPr>
              <w:t>vienmodžiame</w:t>
            </w:r>
            <w:proofErr w:type="spellEnd"/>
            <w:r w:rsidRPr="00F47363">
              <w:rPr>
                <w:sz w:val="20"/>
                <w:szCs w:val="20"/>
              </w:rPr>
              <w:t xml:space="preserve"> kabelyje</w:t>
            </w:r>
          </w:p>
        </w:tc>
        <w:tc>
          <w:tcPr>
            <w:tcW w:w="6750" w:type="dxa"/>
            <w:tcBorders>
              <w:top w:val="single" w:sz="4" w:space="0" w:color="000000"/>
              <w:left w:val="single" w:sz="4" w:space="0" w:color="000000"/>
              <w:bottom w:val="single" w:sz="4" w:space="0" w:color="000000"/>
              <w:right w:val="single" w:sz="4" w:space="0" w:color="000000"/>
            </w:tcBorders>
            <w:shd w:val="clear" w:color="auto" w:fill="auto"/>
          </w:tcPr>
          <w:p w14:paraId="42D42641" w14:textId="77777777" w:rsidR="002043F4" w:rsidRPr="00F47363" w:rsidRDefault="002043F4" w:rsidP="00894EBC">
            <w:pPr>
              <w:ind w:right="145"/>
              <w:rPr>
                <w:sz w:val="20"/>
                <w:szCs w:val="20"/>
              </w:rPr>
            </w:pPr>
            <w:r w:rsidRPr="00F47363">
              <w:rPr>
                <w:sz w:val="20"/>
                <w:szCs w:val="20"/>
              </w:rPr>
              <w:t xml:space="preserve">Slopinimas esant 1310nm ne didesnis kaip 0,4 </w:t>
            </w:r>
            <w:proofErr w:type="spellStart"/>
            <w:r w:rsidRPr="00F47363">
              <w:rPr>
                <w:sz w:val="20"/>
                <w:szCs w:val="20"/>
              </w:rPr>
              <w:t>dB</w:t>
            </w:r>
            <w:proofErr w:type="spellEnd"/>
            <w:r w:rsidRPr="00F47363">
              <w:rPr>
                <w:sz w:val="20"/>
                <w:szCs w:val="20"/>
              </w:rPr>
              <w:t xml:space="preserve">/km; </w:t>
            </w:r>
          </w:p>
          <w:p w14:paraId="5FCC5DF5" w14:textId="77777777" w:rsidR="002043F4" w:rsidRPr="00F47363" w:rsidRDefault="002043F4" w:rsidP="00894EBC">
            <w:pPr>
              <w:ind w:right="145"/>
              <w:rPr>
                <w:sz w:val="20"/>
                <w:szCs w:val="20"/>
              </w:rPr>
            </w:pPr>
            <w:r w:rsidRPr="00F47363">
              <w:rPr>
                <w:sz w:val="20"/>
                <w:szCs w:val="20"/>
              </w:rPr>
              <w:t xml:space="preserve">Slopinimas esant 1550nm ne didesnis kaip 0,25 </w:t>
            </w:r>
            <w:proofErr w:type="spellStart"/>
            <w:r w:rsidRPr="00F47363">
              <w:rPr>
                <w:sz w:val="20"/>
                <w:szCs w:val="20"/>
              </w:rPr>
              <w:t>dB</w:t>
            </w:r>
            <w:proofErr w:type="spellEnd"/>
            <w:r w:rsidRPr="00F47363">
              <w:rPr>
                <w:sz w:val="20"/>
                <w:szCs w:val="20"/>
              </w:rPr>
              <w:t>/km;</w:t>
            </w:r>
          </w:p>
          <w:p w14:paraId="3E3D71BF" w14:textId="77777777" w:rsidR="002043F4" w:rsidRPr="00F47363" w:rsidRDefault="002043F4" w:rsidP="00894EBC">
            <w:pPr>
              <w:ind w:right="145"/>
              <w:rPr>
                <w:sz w:val="20"/>
                <w:szCs w:val="20"/>
              </w:rPr>
            </w:pPr>
            <w:r w:rsidRPr="00F47363">
              <w:rPr>
                <w:color w:val="000000"/>
              </w:rPr>
              <w:t>S</w:t>
            </w:r>
            <w:r w:rsidRPr="00F47363">
              <w:rPr>
                <w:color w:val="000000"/>
                <w:sz w:val="20"/>
                <w:szCs w:val="20"/>
              </w:rPr>
              <w:t xml:space="preserve">ujungimo slopinimas turi būti ne didesnis kaip 0,1 </w:t>
            </w:r>
            <w:proofErr w:type="spellStart"/>
            <w:r w:rsidRPr="00F47363">
              <w:rPr>
                <w:color w:val="000000"/>
                <w:sz w:val="20"/>
                <w:szCs w:val="20"/>
              </w:rPr>
              <w:t>dB</w:t>
            </w:r>
            <w:proofErr w:type="spellEnd"/>
            <w:r w:rsidRPr="00F47363">
              <w:rPr>
                <w:color w:val="000000"/>
                <w:sz w:val="20"/>
                <w:szCs w:val="20"/>
              </w:rPr>
              <w:t>.</w:t>
            </w:r>
          </w:p>
        </w:tc>
      </w:tr>
      <w:tr w:rsidR="002043F4" w:rsidRPr="00F47363" w14:paraId="2A602121" w14:textId="77777777" w:rsidTr="002B6186">
        <w:trPr>
          <w:trHeight w:val="470"/>
        </w:trPr>
        <w:tc>
          <w:tcPr>
            <w:tcW w:w="553" w:type="dxa"/>
            <w:tcBorders>
              <w:top w:val="single" w:sz="4" w:space="0" w:color="000000"/>
              <w:left w:val="single" w:sz="4" w:space="0" w:color="000000"/>
              <w:bottom w:val="single" w:sz="4" w:space="0" w:color="000000"/>
              <w:right w:val="single" w:sz="4" w:space="0" w:color="000000"/>
            </w:tcBorders>
            <w:shd w:val="clear" w:color="auto" w:fill="auto"/>
          </w:tcPr>
          <w:p w14:paraId="293A8297" w14:textId="77777777" w:rsidR="002043F4" w:rsidRPr="00F47363" w:rsidRDefault="002043F4" w:rsidP="00894EBC">
            <w:pPr>
              <w:widowControl/>
              <w:numPr>
                <w:ilvl w:val="0"/>
                <w:numId w:val="20"/>
              </w:numPr>
              <w:autoSpaceDE/>
              <w:autoSpaceDN/>
              <w:spacing w:line="259" w:lineRule="auto"/>
              <w:ind w:right="145"/>
              <w:rPr>
                <w:sz w:val="20"/>
                <w:szCs w:val="20"/>
              </w:rPr>
            </w:pP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44B0AD80" w14:textId="77777777" w:rsidR="002043F4" w:rsidRPr="00F47363" w:rsidRDefault="002043F4" w:rsidP="00894EBC">
            <w:pPr>
              <w:spacing w:line="259" w:lineRule="auto"/>
              <w:ind w:right="145"/>
              <w:rPr>
                <w:sz w:val="20"/>
                <w:szCs w:val="20"/>
              </w:rPr>
            </w:pPr>
            <w:r w:rsidRPr="00F47363">
              <w:rPr>
                <w:sz w:val="20"/>
                <w:szCs w:val="20"/>
              </w:rPr>
              <w:t xml:space="preserve">Eksploatavimo trukmė </w:t>
            </w:r>
          </w:p>
        </w:tc>
        <w:tc>
          <w:tcPr>
            <w:tcW w:w="6750" w:type="dxa"/>
            <w:tcBorders>
              <w:top w:val="single" w:sz="4" w:space="0" w:color="000000"/>
              <w:left w:val="single" w:sz="4" w:space="0" w:color="000000"/>
              <w:bottom w:val="single" w:sz="4" w:space="0" w:color="000000"/>
              <w:right w:val="single" w:sz="4" w:space="0" w:color="000000"/>
            </w:tcBorders>
            <w:shd w:val="clear" w:color="auto" w:fill="auto"/>
          </w:tcPr>
          <w:p w14:paraId="48FCEEC0" w14:textId="043A022C" w:rsidR="002043F4" w:rsidRPr="00F47363" w:rsidRDefault="002043F4" w:rsidP="00894EBC">
            <w:pPr>
              <w:spacing w:line="259" w:lineRule="auto"/>
              <w:ind w:right="145"/>
              <w:rPr>
                <w:sz w:val="20"/>
                <w:szCs w:val="20"/>
              </w:rPr>
            </w:pPr>
            <w:r w:rsidRPr="00F47363">
              <w:rPr>
                <w:sz w:val="20"/>
                <w:szCs w:val="20"/>
              </w:rPr>
              <w:t>Gaminys turi būti pagamintas taip, kad leistų užtikrinti techninius parametrus ir efek</w:t>
            </w:r>
            <w:r w:rsidR="00AB59BC" w:rsidRPr="00F47363">
              <w:rPr>
                <w:sz w:val="20"/>
                <w:szCs w:val="20"/>
              </w:rPr>
              <w:t>tyvų darbą mažiausiai 25 metus.</w:t>
            </w:r>
          </w:p>
        </w:tc>
      </w:tr>
    </w:tbl>
    <w:p w14:paraId="44E3BF9C" w14:textId="77777777" w:rsidR="002043F4" w:rsidRPr="00F47363" w:rsidRDefault="002043F4" w:rsidP="00894EBC">
      <w:pPr>
        <w:ind w:left="907" w:right="145"/>
        <w:jc w:val="both"/>
        <w:rPr>
          <w:sz w:val="20"/>
          <w:szCs w:val="20"/>
        </w:rPr>
      </w:pPr>
    </w:p>
    <w:p w14:paraId="703AAE98" w14:textId="77777777" w:rsidR="002043F4" w:rsidRPr="00F47363" w:rsidRDefault="002043F4" w:rsidP="00894EBC">
      <w:pPr>
        <w:tabs>
          <w:tab w:val="left" w:pos="426"/>
        </w:tabs>
        <w:ind w:right="145"/>
        <w:rPr>
          <w:sz w:val="20"/>
          <w:szCs w:val="20"/>
        </w:rPr>
      </w:pPr>
      <w:r w:rsidRPr="00F47363">
        <w:rPr>
          <w:b/>
          <w:sz w:val="20"/>
          <w:szCs w:val="20"/>
        </w:rPr>
        <w:t>7.5.</w:t>
      </w:r>
      <w:r w:rsidRPr="00F47363">
        <w:rPr>
          <w:b/>
          <w:i/>
          <w:sz w:val="20"/>
          <w:szCs w:val="20"/>
        </w:rPr>
        <w:t xml:space="preserve"> </w:t>
      </w:r>
      <w:r w:rsidRPr="00F47363">
        <w:rPr>
          <w:b/>
          <w:sz w:val="20"/>
          <w:szCs w:val="20"/>
        </w:rPr>
        <w:t>96 skaidulų OK,  pastate arba RKKS</w:t>
      </w:r>
    </w:p>
    <w:tbl>
      <w:tblPr>
        <w:tblW w:w="9823" w:type="dxa"/>
        <w:tblInd w:w="5" w:type="dxa"/>
        <w:tblCellMar>
          <w:top w:w="7" w:type="dxa"/>
          <w:right w:w="20" w:type="dxa"/>
        </w:tblCellMar>
        <w:tblLook w:val="04A0" w:firstRow="1" w:lastRow="0" w:firstColumn="1" w:lastColumn="0" w:noHBand="0" w:noVBand="1"/>
      </w:tblPr>
      <w:tblGrid>
        <w:gridCol w:w="568"/>
        <w:gridCol w:w="2517"/>
        <w:gridCol w:w="6738"/>
      </w:tblGrid>
      <w:tr w:rsidR="002043F4" w:rsidRPr="00F47363" w14:paraId="533B3F8F" w14:textId="77777777" w:rsidTr="002B6186">
        <w:trPr>
          <w:trHeight w:val="470"/>
        </w:trPr>
        <w:tc>
          <w:tcPr>
            <w:tcW w:w="553" w:type="dxa"/>
            <w:tcBorders>
              <w:top w:val="single" w:sz="4" w:space="0" w:color="000000"/>
              <w:left w:val="single" w:sz="4" w:space="0" w:color="000000"/>
              <w:bottom w:val="single" w:sz="4" w:space="0" w:color="000000"/>
              <w:right w:val="single" w:sz="4" w:space="0" w:color="000000"/>
            </w:tcBorders>
            <w:shd w:val="clear" w:color="auto" w:fill="EDEDED"/>
          </w:tcPr>
          <w:p w14:paraId="1648DEC7" w14:textId="77777777" w:rsidR="002043F4" w:rsidRPr="00F47363" w:rsidRDefault="002043F4" w:rsidP="00894EBC">
            <w:pPr>
              <w:spacing w:line="259" w:lineRule="auto"/>
              <w:ind w:right="145"/>
              <w:jc w:val="center"/>
              <w:rPr>
                <w:b/>
                <w:sz w:val="20"/>
                <w:szCs w:val="20"/>
              </w:rPr>
            </w:pPr>
            <w:r w:rsidRPr="00F47363">
              <w:rPr>
                <w:b/>
                <w:sz w:val="20"/>
                <w:szCs w:val="20"/>
              </w:rPr>
              <w:t xml:space="preserve">Eil. Nr. </w:t>
            </w:r>
          </w:p>
        </w:tc>
        <w:tc>
          <w:tcPr>
            <w:tcW w:w="2520" w:type="dxa"/>
            <w:tcBorders>
              <w:top w:val="single" w:sz="4" w:space="0" w:color="000000"/>
              <w:left w:val="single" w:sz="4" w:space="0" w:color="000000"/>
              <w:bottom w:val="single" w:sz="4" w:space="0" w:color="000000"/>
              <w:right w:val="single" w:sz="4" w:space="0" w:color="000000"/>
            </w:tcBorders>
            <w:shd w:val="clear" w:color="auto" w:fill="EDEDED"/>
            <w:vAlign w:val="center"/>
          </w:tcPr>
          <w:p w14:paraId="04973EF4" w14:textId="77777777" w:rsidR="002043F4" w:rsidRPr="00F47363" w:rsidRDefault="002043F4" w:rsidP="00894EBC">
            <w:pPr>
              <w:spacing w:line="259" w:lineRule="auto"/>
              <w:ind w:right="145"/>
              <w:jc w:val="center"/>
              <w:rPr>
                <w:b/>
                <w:sz w:val="20"/>
                <w:szCs w:val="20"/>
              </w:rPr>
            </w:pPr>
            <w:r w:rsidRPr="00F47363">
              <w:rPr>
                <w:b/>
                <w:sz w:val="20"/>
                <w:szCs w:val="20"/>
              </w:rPr>
              <w:t xml:space="preserve">Parametras </w:t>
            </w:r>
          </w:p>
        </w:tc>
        <w:tc>
          <w:tcPr>
            <w:tcW w:w="6750" w:type="dxa"/>
            <w:tcBorders>
              <w:top w:val="single" w:sz="4" w:space="0" w:color="000000"/>
              <w:left w:val="single" w:sz="4" w:space="0" w:color="000000"/>
              <w:bottom w:val="single" w:sz="4" w:space="0" w:color="000000"/>
              <w:right w:val="single" w:sz="4" w:space="0" w:color="000000"/>
            </w:tcBorders>
            <w:shd w:val="clear" w:color="auto" w:fill="EDEDED"/>
            <w:vAlign w:val="center"/>
          </w:tcPr>
          <w:p w14:paraId="3956D522" w14:textId="77777777" w:rsidR="002043F4" w:rsidRPr="00F47363" w:rsidRDefault="002043F4" w:rsidP="00894EBC">
            <w:pPr>
              <w:spacing w:line="259" w:lineRule="auto"/>
              <w:ind w:right="145"/>
              <w:jc w:val="center"/>
              <w:rPr>
                <w:b/>
                <w:sz w:val="20"/>
                <w:szCs w:val="20"/>
              </w:rPr>
            </w:pPr>
            <w:r w:rsidRPr="00F47363">
              <w:rPr>
                <w:b/>
                <w:sz w:val="20"/>
                <w:szCs w:val="20"/>
              </w:rPr>
              <w:t xml:space="preserve">Reikalaujama reikšmė </w:t>
            </w:r>
          </w:p>
        </w:tc>
      </w:tr>
      <w:tr w:rsidR="002043F4" w:rsidRPr="00F47363" w14:paraId="7529B596" w14:textId="77777777" w:rsidTr="002B6186">
        <w:trPr>
          <w:trHeight w:val="2542"/>
        </w:trPr>
        <w:tc>
          <w:tcPr>
            <w:tcW w:w="553" w:type="dxa"/>
            <w:tcBorders>
              <w:top w:val="single" w:sz="4" w:space="0" w:color="000000"/>
              <w:left w:val="single" w:sz="4" w:space="0" w:color="000000"/>
              <w:bottom w:val="single" w:sz="4" w:space="0" w:color="000000"/>
              <w:right w:val="single" w:sz="4" w:space="0" w:color="000000"/>
            </w:tcBorders>
            <w:shd w:val="clear" w:color="auto" w:fill="auto"/>
          </w:tcPr>
          <w:p w14:paraId="2302325C" w14:textId="77777777" w:rsidR="002043F4" w:rsidRPr="00F47363" w:rsidRDefault="002043F4" w:rsidP="00894EBC">
            <w:pPr>
              <w:widowControl/>
              <w:numPr>
                <w:ilvl w:val="0"/>
                <w:numId w:val="21"/>
              </w:numPr>
              <w:autoSpaceDE/>
              <w:autoSpaceDN/>
              <w:spacing w:line="259" w:lineRule="auto"/>
              <w:ind w:right="145"/>
              <w:rPr>
                <w:sz w:val="20"/>
                <w:szCs w:val="20"/>
              </w:rPr>
            </w:pP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2652ABFF" w14:textId="77777777" w:rsidR="002043F4" w:rsidRPr="00F47363" w:rsidRDefault="002043F4" w:rsidP="00894EBC">
            <w:pPr>
              <w:spacing w:line="259" w:lineRule="auto"/>
              <w:ind w:right="145"/>
              <w:rPr>
                <w:sz w:val="20"/>
                <w:szCs w:val="20"/>
              </w:rPr>
            </w:pPr>
            <w:r w:rsidRPr="00F47363">
              <w:rPr>
                <w:sz w:val="20"/>
                <w:szCs w:val="20"/>
              </w:rPr>
              <w:t xml:space="preserve">Konstrukcija </w:t>
            </w:r>
          </w:p>
        </w:tc>
        <w:tc>
          <w:tcPr>
            <w:tcW w:w="6750" w:type="dxa"/>
            <w:tcBorders>
              <w:top w:val="single" w:sz="4" w:space="0" w:color="000000"/>
              <w:left w:val="single" w:sz="4" w:space="0" w:color="000000"/>
              <w:bottom w:val="single" w:sz="4" w:space="0" w:color="000000"/>
              <w:right w:val="single" w:sz="4" w:space="0" w:color="000000"/>
            </w:tcBorders>
            <w:shd w:val="clear" w:color="auto" w:fill="auto"/>
          </w:tcPr>
          <w:p w14:paraId="4C9D0E6F" w14:textId="77777777" w:rsidR="002043F4" w:rsidRPr="00F47363" w:rsidRDefault="002043F4" w:rsidP="00894EBC">
            <w:pPr>
              <w:ind w:right="145"/>
              <w:rPr>
                <w:sz w:val="20"/>
                <w:szCs w:val="20"/>
              </w:rPr>
            </w:pPr>
            <w:r w:rsidRPr="00F47363">
              <w:rPr>
                <w:sz w:val="20"/>
                <w:szCs w:val="20"/>
              </w:rPr>
              <w:t>Naudojimas patalpose/lauke, be metalo, vamzdelinės (</w:t>
            </w:r>
            <w:proofErr w:type="spellStart"/>
            <w:r w:rsidRPr="00F47363">
              <w:rPr>
                <w:sz w:val="20"/>
                <w:szCs w:val="20"/>
              </w:rPr>
              <w:t>multitube</w:t>
            </w:r>
            <w:proofErr w:type="spellEnd"/>
            <w:r w:rsidRPr="00F47363">
              <w:rPr>
                <w:sz w:val="20"/>
                <w:szCs w:val="20"/>
              </w:rPr>
              <w:t xml:space="preserve">) konstrukcijos po 12sk. vamzdelyje, RKK išorinis apvalkalas HDPE, pastato vidumi numatyti su LSZH apvalkalu medžiagos. Kabelio storis ne daugiau 12,4 mm. </w:t>
            </w:r>
          </w:p>
          <w:p w14:paraId="403F8606" w14:textId="77777777" w:rsidR="002043F4" w:rsidRPr="00F47363" w:rsidRDefault="002043F4" w:rsidP="00894EBC">
            <w:pPr>
              <w:ind w:right="145"/>
              <w:rPr>
                <w:sz w:val="20"/>
                <w:szCs w:val="20"/>
              </w:rPr>
            </w:pPr>
            <w:r w:rsidRPr="00F47363">
              <w:rPr>
                <w:sz w:val="20"/>
                <w:szCs w:val="20"/>
              </w:rPr>
              <w:t xml:space="preserve">UV atsparus, su apsauga nuo graužikų </w:t>
            </w:r>
          </w:p>
          <w:p w14:paraId="60057BE1" w14:textId="77777777" w:rsidR="002043F4" w:rsidRPr="00F47363" w:rsidRDefault="002043F4" w:rsidP="00894EBC">
            <w:pPr>
              <w:ind w:right="145"/>
              <w:rPr>
                <w:sz w:val="20"/>
                <w:szCs w:val="20"/>
              </w:rPr>
            </w:pPr>
            <w:r w:rsidRPr="00F47363">
              <w:rPr>
                <w:sz w:val="20"/>
                <w:szCs w:val="20"/>
              </w:rPr>
              <w:t xml:space="preserve">Trumpalaikė tempimo jėga 1600N; ilgalaikė tempimo jėga 800N Lenkimo spindulys – 20 kabelio diametrų. </w:t>
            </w:r>
          </w:p>
          <w:p w14:paraId="4D6E4F90" w14:textId="77777777" w:rsidR="002043F4" w:rsidRPr="00F47363" w:rsidRDefault="002043F4" w:rsidP="00894EBC">
            <w:pPr>
              <w:ind w:right="145"/>
              <w:rPr>
                <w:sz w:val="20"/>
                <w:szCs w:val="20"/>
              </w:rPr>
            </w:pPr>
            <w:proofErr w:type="spellStart"/>
            <w:r w:rsidRPr="00F47363">
              <w:rPr>
                <w:sz w:val="20"/>
                <w:szCs w:val="20"/>
              </w:rPr>
              <w:t>Modinio</w:t>
            </w:r>
            <w:proofErr w:type="spellEnd"/>
            <w:r w:rsidRPr="00F47363">
              <w:rPr>
                <w:sz w:val="20"/>
                <w:szCs w:val="20"/>
              </w:rPr>
              <w:t xml:space="preserve"> lauko diametras esant 1310nm bangos ilgiui 9,0±0,3µm </w:t>
            </w:r>
          </w:p>
          <w:p w14:paraId="1BEF2593" w14:textId="77777777" w:rsidR="002043F4" w:rsidRPr="00F47363" w:rsidRDefault="002043F4" w:rsidP="00894EBC">
            <w:pPr>
              <w:ind w:right="145"/>
              <w:rPr>
                <w:sz w:val="20"/>
                <w:szCs w:val="20"/>
              </w:rPr>
            </w:pPr>
            <w:proofErr w:type="spellStart"/>
            <w:r w:rsidRPr="00F47363">
              <w:rPr>
                <w:sz w:val="20"/>
                <w:szCs w:val="20"/>
              </w:rPr>
              <w:t>Modinio</w:t>
            </w:r>
            <w:proofErr w:type="spellEnd"/>
            <w:r w:rsidRPr="00F47363">
              <w:rPr>
                <w:sz w:val="20"/>
                <w:szCs w:val="20"/>
              </w:rPr>
              <w:t xml:space="preserve"> lauko diametras esant 1550nm bangos ilgiui 10,2±0,4µm </w:t>
            </w:r>
          </w:p>
          <w:p w14:paraId="40813F36" w14:textId="77777777" w:rsidR="002043F4" w:rsidRPr="00F47363" w:rsidRDefault="002043F4" w:rsidP="00894EBC">
            <w:pPr>
              <w:ind w:right="145"/>
              <w:rPr>
                <w:sz w:val="20"/>
                <w:szCs w:val="20"/>
              </w:rPr>
            </w:pPr>
            <w:r w:rsidRPr="00F47363">
              <w:rPr>
                <w:sz w:val="20"/>
                <w:szCs w:val="20"/>
              </w:rPr>
              <w:t xml:space="preserve">Šerdies </w:t>
            </w:r>
            <w:proofErr w:type="spellStart"/>
            <w:r w:rsidRPr="00F47363">
              <w:rPr>
                <w:sz w:val="20"/>
                <w:szCs w:val="20"/>
              </w:rPr>
              <w:t>koncentriškumas</w:t>
            </w:r>
            <w:proofErr w:type="spellEnd"/>
            <w:r w:rsidRPr="00F47363" w:rsidDel="005F4A7B">
              <w:rPr>
                <w:sz w:val="20"/>
                <w:szCs w:val="20"/>
              </w:rPr>
              <w:t xml:space="preserve"> </w:t>
            </w:r>
            <w:proofErr w:type="spellStart"/>
            <w:r w:rsidRPr="00F47363">
              <w:rPr>
                <w:sz w:val="20"/>
                <w:szCs w:val="20"/>
              </w:rPr>
              <w:t>max</w:t>
            </w:r>
            <w:proofErr w:type="spellEnd"/>
            <w:r w:rsidRPr="00F47363">
              <w:rPr>
                <w:sz w:val="20"/>
                <w:szCs w:val="20"/>
              </w:rPr>
              <w:t xml:space="preserve"> 6 %</w:t>
            </w:r>
          </w:p>
          <w:p w14:paraId="3962C70B" w14:textId="77777777" w:rsidR="002043F4" w:rsidRPr="00F47363" w:rsidRDefault="002043F4" w:rsidP="00894EBC">
            <w:pPr>
              <w:ind w:right="145"/>
              <w:rPr>
                <w:sz w:val="20"/>
                <w:szCs w:val="20"/>
              </w:rPr>
            </w:pPr>
            <w:r w:rsidRPr="00F47363">
              <w:rPr>
                <w:sz w:val="20"/>
                <w:szCs w:val="20"/>
              </w:rPr>
              <w:t xml:space="preserve">Apvalkalo </w:t>
            </w:r>
            <w:proofErr w:type="spellStart"/>
            <w:r w:rsidRPr="00F47363">
              <w:rPr>
                <w:sz w:val="20"/>
                <w:szCs w:val="20"/>
              </w:rPr>
              <w:t>koncentriškumas</w:t>
            </w:r>
            <w:proofErr w:type="spellEnd"/>
            <w:r w:rsidRPr="00F47363">
              <w:rPr>
                <w:sz w:val="20"/>
                <w:szCs w:val="20"/>
              </w:rPr>
              <w:t xml:space="preserve">  </w:t>
            </w:r>
            <w:proofErr w:type="spellStart"/>
            <w:r w:rsidRPr="00F47363">
              <w:rPr>
                <w:sz w:val="20"/>
                <w:szCs w:val="20"/>
              </w:rPr>
              <w:t>max</w:t>
            </w:r>
            <w:proofErr w:type="spellEnd"/>
            <w:r w:rsidRPr="00F47363">
              <w:rPr>
                <w:sz w:val="20"/>
                <w:szCs w:val="20"/>
              </w:rPr>
              <w:t xml:space="preserve"> 0,7% </w:t>
            </w:r>
          </w:p>
          <w:p w14:paraId="1D7AD554" w14:textId="77777777" w:rsidR="002043F4" w:rsidRPr="00F47363" w:rsidRDefault="002043F4" w:rsidP="00894EBC">
            <w:pPr>
              <w:ind w:right="145"/>
              <w:rPr>
                <w:sz w:val="20"/>
                <w:szCs w:val="20"/>
              </w:rPr>
            </w:pPr>
            <w:r w:rsidRPr="00F47363">
              <w:rPr>
                <w:sz w:val="20"/>
                <w:szCs w:val="20"/>
              </w:rPr>
              <w:t xml:space="preserve">Nulinės dispersijos bangos ilgis – 1300-1324nm </w:t>
            </w:r>
          </w:p>
          <w:p w14:paraId="4E6B55F5" w14:textId="77777777" w:rsidR="002043F4" w:rsidRPr="00F47363" w:rsidRDefault="002043F4" w:rsidP="00894EBC">
            <w:pPr>
              <w:ind w:right="145"/>
              <w:rPr>
                <w:sz w:val="20"/>
                <w:szCs w:val="20"/>
              </w:rPr>
            </w:pPr>
            <w:r w:rsidRPr="00F47363">
              <w:rPr>
                <w:sz w:val="20"/>
                <w:szCs w:val="20"/>
              </w:rPr>
              <w:t xml:space="preserve">Chromatinė dispersija 1285-1330nm – </w:t>
            </w:r>
            <w:proofErr w:type="spellStart"/>
            <w:r w:rsidRPr="00F47363">
              <w:rPr>
                <w:sz w:val="20"/>
                <w:szCs w:val="20"/>
              </w:rPr>
              <w:t>max</w:t>
            </w:r>
            <w:proofErr w:type="spellEnd"/>
            <w:r w:rsidRPr="00F47363">
              <w:rPr>
                <w:sz w:val="20"/>
                <w:szCs w:val="20"/>
              </w:rPr>
              <w:t xml:space="preserve"> |3,2|ps/nm.km</w:t>
            </w:r>
          </w:p>
          <w:p w14:paraId="0C56B350" w14:textId="59954455" w:rsidR="00AB59BC" w:rsidRPr="00F47363" w:rsidRDefault="00AB59BC" w:rsidP="00894EBC">
            <w:pPr>
              <w:ind w:right="145"/>
              <w:rPr>
                <w:sz w:val="20"/>
                <w:szCs w:val="20"/>
              </w:rPr>
            </w:pPr>
          </w:p>
        </w:tc>
      </w:tr>
      <w:tr w:rsidR="002043F4" w:rsidRPr="00F47363" w14:paraId="672D6C31" w14:textId="77777777" w:rsidTr="002B6186">
        <w:trPr>
          <w:trHeight w:val="1390"/>
        </w:trPr>
        <w:tc>
          <w:tcPr>
            <w:tcW w:w="553" w:type="dxa"/>
            <w:tcBorders>
              <w:top w:val="single" w:sz="4" w:space="0" w:color="000000"/>
              <w:left w:val="single" w:sz="4" w:space="0" w:color="000000"/>
              <w:bottom w:val="single" w:sz="4" w:space="0" w:color="000000"/>
              <w:right w:val="single" w:sz="4" w:space="0" w:color="000000"/>
            </w:tcBorders>
            <w:shd w:val="clear" w:color="auto" w:fill="auto"/>
          </w:tcPr>
          <w:p w14:paraId="5C283E2A" w14:textId="77777777" w:rsidR="002043F4" w:rsidRPr="00F47363" w:rsidRDefault="002043F4" w:rsidP="00894EBC">
            <w:pPr>
              <w:widowControl/>
              <w:numPr>
                <w:ilvl w:val="0"/>
                <w:numId w:val="21"/>
              </w:numPr>
              <w:autoSpaceDE/>
              <w:autoSpaceDN/>
              <w:spacing w:line="259" w:lineRule="auto"/>
              <w:ind w:right="145"/>
              <w:rPr>
                <w:sz w:val="20"/>
                <w:szCs w:val="20"/>
              </w:rPr>
            </w:pP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0EE5C912" w14:textId="77777777" w:rsidR="002043F4" w:rsidRPr="00F47363" w:rsidRDefault="002043F4" w:rsidP="00894EBC">
            <w:pPr>
              <w:spacing w:line="259" w:lineRule="auto"/>
              <w:ind w:right="145"/>
              <w:jc w:val="both"/>
              <w:rPr>
                <w:sz w:val="20"/>
                <w:szCs w:val="20"/>
              </w:rPr>
            </w:pPr>
            <w:r w:rsidRPr="00F47363">
              <w:rPr>
                <w:sz w:val="20"/>
                <w:szCs w:val="20"/>
              </w:rPr>
              <w:t xml:space="preserve">Dokumentacija </w:t>
            </w:r>
          </w:p>
        </w:tc>
        <w:tc>
          <w:tcPr>
            <w:tcW w:w="6750" w:type="dxa"/>
            <w:tcBorders>
              <w:top w:val="single" w:sz="4" w:space="0" w:color="000000"/>
              <w:left w:val="single" w:sz="4" w:space="0" w:color="000000"/>
              <w:bottom w:val="single" w:sz="4" w:space="0" w:color="000000"/>
              <w:right w:val="single" w:sz="4" w:space="0" w:color="000000"/>
            </w:tcBorders>
            <w:shd w:val="clear" w:color="auto" w:fill="auto"/>
          </w:tcPr>
          <w:p w14:paraId="205F7C07" w14:textId="77777777" w:rsidR="002043F4" w:rsidRPr="00F47363" w:rsidRDefault="002043F4" w:rsidP="00894EBC">
            <w:pPr>
              <w:ind w:right="145"/>
              <w:jc w:val="both"/>
              <w:rPr>
                <w:sz w:val="20"/>
                <w:szCs w:val="20"/>
              </w:rPr>
            </w:pPr>
            <w:r w:rsidRPr="00F47363">
              <w:rPr>
                <w:sz w:val="20"/>
                <w:szCs w:val="20"/>
              </w:rPr>
              <w:t xml:space="preserve">Būtina pateikti kabelio specifikaciją, kokybės pažymėjimą (sertifikatą), instaliavimo rekomendacijas, atsparumo tempimui, atsparumo drėgmei ir vandeniui, temperatūros ciklinio poveikio bandymų protokolus pagal atitinkamus IEC arba lygiaverčius standartus; </w:t>
            </w:r>
          </w:p>
          <w:p w14:paraId="0A25CCC6" w14:textId="77777777" w:rsidR="002043F4" w:rsidRPr="00F47363" w:rsidRDefault="002043F4" w:rsidP="00894EBC">
            <w:pPr>
              <w:ind w:right="145"/>
              <w:jc w:val="both"/>
              <w:rPr>
                <w:sz w:val="20"/>
                <w:szCs w:val="20"/>
              </w:rPr>
            </w:pPr>
            <w:r w:rsidRPr="00F47363">
              <w:rPr>
                <w:sz w:val="20"/>
                <w:szCs w:val="20"/>
              </w:rPr>
              <w:t xml:space="preserve">Būtina pateikti kabelio konstrukcijos, vamzdelių ir skaidulų spalvų bei jų eiliškumo schemas. </w:t>
            </w:r>
          </w:p>
        </w:tc>
      </w:tr>
      <w:tr w:rsidR="002043F4" w:rsidRPr="00F47363" w14:paraId="48921EB3" w14:textId="77777777" w:rsidTr="002B6186">
        <w:trPr>
          <w:trHeight w:val="701"/>
        </w:trPr>
        <w:tc>
          <w:tcPr>
            <w:tcW w:w="553" w:type="dxa"/>
            <w:tcBorders>
              <w:top w:val="single" w:sz="4" w:space="0" w:color="000000"/>
              <w:left w:val="single" w:sz="4" w:space="0" w:color="000000"/>
              <w:bottom w:val="single" w:sz="4" w:space="0" w:color="000000"/>
              <w:right w:val="single" w:sz="4" w:space="0" w:color="000000"/>
            </w:tcBorders>
            <w:shd w:val="clear" w:color="auto" w:fill="auto"/>
          </w:tcPr>
          <w:p w14:paraId="549C90B5" w14:textId="77777777" w:rsidR="002043F4" w:rsidRPr="00F47363" w:rsidRDefault="002043F4" w:rsidP="00894EBC">
            <w:pPr>
              <w:widowControl/>
              <w:numPr>
                <w:ilvl w:val="0"/>
                <w:numId w:val="21"/>
              </w:numPr>
              <w:autoSpaceDE/>
              <w:autoSpaceDN/>
              <w:spacing w:line="259" w:lineRule="auto"/>
              <w:ind w:right="145"/>
              <w:rPr>
                <w:sz w:val="20"/>
                <w:szCs w:val="20"/>
              </w:rPr>
            </w:pP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156841BA" w14:textId="77777777" w:rsidR="002043F4" w:rsidRPr="00F47363" w:rsidRDefault="002043F4" w:rsidP="00894EBC">
            <w:pPr>
              <w:spacing w:line="259" w:lineRule="auto"/>
              <w:ind w:right="145"/>
              <w:rPr>
                <w:sz w:val="20"/>
                <w:szCs w:val="20"/>
              </w:rPr>
            </w:pPr>
            <w:r w:rsidRPr="00F47363">
              <w:rPr>
                <w:sz w:val="20"/>
                <w:szCs w:val="20"/>
              </w:rPr>
              <w:t xml:space="preserve">Kokybės garantijos </w:t>
            </w:r>
          </w:p>
        </w:tc>
        <w:tc>
          <w:tcPr>
            <w:tcW w:w="6750" w:type="dxa"/>
            <w:tcBorders>
              <w:top w:val="single" w:sz="4" w:space="0" w:color="000000"/>
              <w:left w:val="single" w:sz="4" w:space="0" w:color="000000"/>
              <w:bottom w:val="single" w:sz="4" w:space="0" w:color="000000"/>
              <w:right w:val="single" w:sz="4" w:space="0" w:color="000000"/>
            </w:tcBorders>
            <w:shd w:val="clear" w:color="auto" w:fill="auto"/>
          </w:tcPr>
          <w:p w14:paraId="5BAE4B78" w14:textId="77777777" w:rsidR="002043F4" w:rsidRPr="00F47363" w:rsidRDefault="002043F4" w:rsidP="00894EBC">
            <w:pPr>
              <w:ind w:right="145"/>
              <w:rPr>
                <w:sz w:val="20"/>
                <w:szCs w:val="20"/>
              </w:rPr>
            </w:pPr>
            <w:r w:rsidRPr="00F47363">
              <w:rPr>
                <w:sz w:val="20"/>
                <w:szCs w:val="20"/>
              </w:rPr>
              <w:t xml:space="preserve">Šviesolaidinės skaidulos viename kabelyje turi būti be suvirinimų; Turi būti suteikta bent 2 metų gamintojo garantija; Matų sistema turi būti metrinė. </w:t>
            </w:r>
          </w:p>
        </w:tc>
      </w:tr>
      <w:tr w:rsidR="002043F4" w:rsidRPr="00F47363" w14:paraId="5F42E7DF" w14:textId="77777777" w:rsidTr="002B6186">
        <w:trPr>
          <w:trHeight w:val="238"/>
        </w:trPr>
        <w:tc>
          <w:tcPr>
            <w:tcW w:w="553" w:type="dxa"/>
            <w:tcBorders>
              <w:top w:val="single" w:sz="4" w:space="0" w:color="000000"/>
              <w:left w:val="single" w:sz="4" w:space="0" w:color="000000"/>
              <w:bottom w:val="single" w:sz="4" w:space="0" w:color="000000"/>
              <w:right w:val="single" w:sz="4" w:space="0" w:color="000000"/>
            </w:tcBorders>
            <w:shd w:val="clear" w:color="auto" w:fill="auto"/>
          </w:tcPr>
          <w:p w14:paraId="28B08648" w14:textId="77777777" w:rsidR="002043F4" w:rsidRPr="00F47363" w:rsidRDefault="002043F4" w:rsidP="00894EBC">
            <w:pPr>
              <w:widowControl/>
              <w:numPr>
                <w:ilvl w:val="0"/>
                <w:numId w:val="21"/>
              </w:numPr>
              <w:autoSpaceDE/>
              <w:autoSpaceDN/>
              <w:spacing w:line="259" w:lineRule="auto"/>
              <w:ind w:right="145"/>
              <w:rPr>
                <w:sz w:val="20"/>
                <w:szCs w:val="20"/>
              </w:rPr>
            </w:pP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171C360D" w14:textId="77777777" w:rsidR="002043F4" w:rsidRPr="00F47363" w:rsidRDefault="002043F4" w:rsidP="00894EBC">
            <w:pPr>
              <w:spacing w:line="259" w:lineRule="auto"/>
              <w:ind w:right="145"/>
              <w:rPr>
                <w:sz w:val="20"/>
                <w:szCs w:val="20"/>
              </w:rPr>
            </w:pPr>
            <w:r w:rsidRPr="00F47363">
              <w:rPr>
                <w:sz w:val="20"/>
                <w:szCs w:val="20"/>
              </w:rPr>
              <w:t xml:space="preserve">Sandėliavimo temperatūrų diapazonas </w:t>
            </w:r>
          </w:p>
        </w:tc>
        <w:tc>
          <w:tcPr>
            <w:tcW w:w="6750" w:type="dxa"/>
            <w:tcBorders>
              <w:top w:val="single" w:sz="4" w:space="0" w:color="000000"/>
              <w:left w:val="single" w:sz="4" w:space="0" w:color="000000"/>
              <w:bottom w:val="single" w:sz="4" w:space="0" w:color="000000"/>
              <w:right w:val="single" w:sz="4" w:space="0" w:color="000000"/>
            </w:tcBorders>
            <w:shd w:val="clear" w:color="auto" w:fill="auto"/>
          </w:tcPr>
          <w:p w14:paraId="3052458C" w14:textId="77777777" w:rsidR="002043F4" w:rsidRPr="00F47363" w:rsidRDefault="002043F4" w:rsidP="00894EBC">
            <w:pPr>
              <w:ind w:right="145"/>
              <w:rPr>
                <w:sz w:val="20"/>
                <w:szCs w:val="20"/>
              </w:rPr>
            </w:pPr>
            <w:r w:rsidRPr="00F47363">
              <w:rPr>
                <w:sz w:val="20"/>
                <w:szCs w:val="20"/>
              </w:rPr>
              <w:t xml:space="preserve">-30°C ÷ +70°C; </w:t>
            </w:r>
          </w:p>
        </w:tc>
      </w:tr>
      <w:tr w:rsidR="002043F4" w:rsidRPr="00F47363" w14:paraId="68754089" w14:textId="77777777" w:rsidTr="002B6186">
        <w:trPr>
          <w:trHeight w:val="240"/>
        </w:trPr>
        <w:tc>
          <w:tcPr>
            <w:tcW w:w="553" w:type="dxa"/>
            <w:tcBorders>
              <w:top w:val="single" w:sz="4" w:space="0" w:color="000000"/>
              <w:left w:val="single" w:sz="4" w:space="0" w:color="000000"/>
              <w:bottom w:val="single" w:sz="4" w:space="0" w:color="000000"/>
              <w:right w:val="single" w:sz="4" w:space="0" w:color="000000"/>
            </w:tcBorders>
            <w:shd w:val="clear" w:color="auto" w:fill="auto"/>
          </w:tcPr>
          <w:p w14:paraId="24C631F3" w14:textId="77777777" w:rsidR="002043F4" w:rsidRPr="00F47363" w:rsidRDefault="002043F4" w:rsidP="00894EBC">
            <w:pPr>
              <w:widowControl/>
              <w:numPr>
                <w:ilvl w:val="0"/>
                <w:numId w:val="21"/>
              </w:numPr>
              <w:autoSpaceDE/>
              <w:autoSpaceDN/>
              <w:spacing w:line="259" w:lineRule="auto"/>
              <w:ind w:right="145"/>
              <w:rPr>
                <w:sz w:val="20"/>
                <w:szCs w:val="20"/>
              </w:rPr>
            </w:pP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62770C3F" w14:textId="77777777" w:rsidR="002043F4" w:rsidRPr="00F47363" w:rsidRDefault="002043F4" w:rsidP="00894EBC">
            <w:pPr>
              <w:spacing w:line="259" w:lineRule="auto"/>
              <w:ind w:right="145"/>
              <w:rPr>
                <w:sz w:val="20"/>
                <w:szCs w:val="20"/>
              </w:rPr>
            </w:pPr>
            <w:r w:rsidRPr="00F47363">
              <w:rPr>
                <w:sz w:val="20"/>
                <w:szCs w:val="20"/>
              </w:rPr>
              <w:t xml:space="preserve">Instaliavimo temperatūrų diapazonas </w:t>
            </w:r>
          </w:p>
        </w:tc>
        <w:tc>
          <w:tcPr>
            <w:tcW w:w="6750" w:type="dxa"/>
            <w:tcBorders>
              <w:top w:val="single" w:sz="4" w:space="0" w:color="000000"/>
              <w:left w:val="single" w:sz="4" w:space="0" w:color="000000"/>
              <w:bottom w:val="single" w:sz="4" w:space="0" w:color="000000"/>
              <w:right w:val="single" w:sz="4" w:space="0" w:color="000000"/>
            </w:tcBorders>
            <w:shd w:val="clear" w:color="auto" w:fill="auto"/>
          </w:tcPr>
          <w:p w14:paraId="0C1DA5FB" w14:textId="77777777" w:rsidR="002043F4" w:rsidRPr="00F47363" w:rsidRDefault="002043F4" w:rsidP="00894EBC">
            <w:pPr>
              <w:spacing w:line="259" w:lineRule="auto"/>
              <w:ind w:right="145"/>
              <w:rPr>
                <w:sz w:val="20"/>
                <w:szCs w:val="20"/>
              </w:rPr>
            </w:pPr>
            <w:r w:rsidRPr="00F47363">
              <w:rPr>
                <w:sz w:val="20"/>
                <w:szCs w:val="20"/>
              </w:rPr>
              <w:t xml:space="preserve">-10°C ÷ +50°C; </w:t>
            </w:r>
          </w:p>
        </w:tc>
      </w:tr>
      <w:tr w:rsidR="002043F4" w:rsidRPr="00F47363" w14:paraId="7D4BB68D" w14:textId="77777777" w:rsidTr="002B6186">
        <w:trPr>
          <w:trHeight w:val="1162"/>
        </w:trPr>
        <w:tc>
          <w:tcPr>
            <w:tcW w:w="553" w:type="dxa"/>
            <w:tcBorders>
              <w:top w:val="single" w:sz="4" w:space="0" w:color="000000"/>
              <w:left w:val="single" w:sz="4" w:space="0" w:color="000000"/>
              <w:bottom w:val="single" w:sz="4" w:space="0" w:color="000000"/>
              <w:right w:val="single" w:sz="4" w:space="0" w:color="000000"/>
            </w:tcBorders>
            <w:shd w:val="clear" w:color="auto" w:fill="auto"/>
          </w:tcPr>
          <w:p w14:paraId="7539A401" w14:textId="77777777" w:rsidR="002043F4" w:rsidRPr="00F47363" w:rsidRDefault="002043F4" w:rsidP="00894EBC">
            <w:pPr>
              <w:widowControl/>
              <w:numPr>
                <w:ilvl w:val="0"/>
                <w:numId w:val="21"/>
              </w:numPr>
              <w:autoSpaceDE/>
              <w:autoSpaceDN/>
              <w:spacing w:line="259" w:lineRule="auto"/>
              <w:ind w:right="145"/>
              <w:rPr>
                <w:sz w:val="20"/>
                <w:szCs w:val="20"/>
              </w:rPr>
            </w:pP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3F55AB35" w14:textId="77777777" w:rsidR="002043F4" w:rsidRPr="00F47363" w:rsidRDefault="002043F4" w:rsidP="00894EBC">
            <w:pPr>
              <w:spacing w:line="259" w:lineRule="auto"/>
              <w:ind w:right="145"/>
              <w:rPr>
                <w:sz w:val="20"/>
                <w:szCs w:val="20"/>
              </w:rPr>
            </w:pPr>
            <w:r w:rsidRPr="00F47363">
              <w:rPr>
                <w:sz w:val="20"/>
                <w:szCs w:val="20"/>
              </w:rPr>
              <w:t xml:space="preserve">Atitikties standartai </w:t>
            </w:r>
          </w:p>
        </w:tc>
        <w:tc>
          <w:tcPr>
            <w:tcW w:w="6750" w:type="dxa"/>
            <w:tcBorders>
              <w:top w:val="single" w:sz="4" w:space="0" w:color="000000"/>
              <w:left w:val="single" w:sz="4" w:space="0" w:color="000000"/>
              <w:bottom w:val="single" w:sz="4" w:space="0" w:color="000000"/>
              <w:right w:val="single" w:sz="4" w:space="0" w:color="000000"/>
            </w:tcBorders>
            <w:shd w:val="clear" w:color="auto" w:fill="auto"/>
          </w:tcPr>
          <w:p w14:paraId="5495D902" w14:textId="77777777" w:rsidR="002043F4" w:rsidRPr="00F47363" w:rsidRDefault="002043F4" w:rsidP="00894EBC">
            <w:pPr>
              <w:ind w:right="145"/>
              <w:rPr>
                <w:sz w:val="20"/>
                <w:szCs w:val="20"/>
              </w:rPr>
            </w:pPr>
            <w:r w:rsidRPr="00F47363">
              <w:rPr>
                <w:sz w:val="20"/>
                <w:szCs w:val="20"/>
              </w:rPr>
              <w:t>Turi atitikti ITU, IEC lygiaverčių organizacijų rekomendacijas,</w:t>
            </w:r>
          </w:p>
          <w:p w14:paraId="13B309E1" w14:textId="77777777" w:rsidR="002043F4" w:rsidRPr="00F47363" w:rsidRDefault="002043F4" w:rsidP="00894EBC">
            <w:pPr>
              <w:ind w:right="145"/>
              <w:rPr>
                <w:sz w:val="20"/>
                <w:szCs w:val="20"/>
              </w:rPr>
            </w:pPr>
            <w:r w:rsidRPr="00F47363">
              <w:rPr>
                <w:sz w:val="20"/>
                <w:szCs w:val="20"/>
              </w:rPr>
              <w:t>Skaidulos tipas turi atitikti ITU-T G.657.A1 arba G.652 D arba lygiaverčių standartų rekomendaciją;</w:t>
            </w:r>
          </w:p>
          <w:p w14:paraId="568EC2A5" w14:textId="77777777" w:rsidR="002043F4" w:rsidRPr="00F47363" w:rsidRDefault="002043F4" w:rsidP="00894EBC">
            <w:pPr>
              <w:ind w:right="145"/>
              <w:rPr>
                <w:sz w:val="20"/>
                <w:szCs w:val="20"/>
              </w:rPr>
            </w:pPr>
            <w:r w:rsidRPr="00F47363">
              <w:rPr>
                <w:sz w:val="20"/>
                <w:szCs w:val="20"/>
              </w:rPr>
              <w:t>Skaidulų spalvinimas turi atitikti IEC 60794-3 standartą;</w:t>
            </w:r>
          </w:p>
          <w:p w14:paraId="3DCE1FD7" w14:textId="77777777" w:rsidR="002043F4" w:rsidRPr="00F47363" w:rsidRDefault="002043F4" w:rsidP="00894EBC">
            <w:pPr>
              <w:ind w:right="145"/>
              <w:rPr>
                <w:sz w:val="20"/>
                <w:szCs w:val="20"/>
              </w:rPr>
            </w:pPr>
            <w:r w:rsidRPr="00F47363">
              <w:rPr>
                <w:sz w:val="20"/>
                <w:szCs w:val="20"/>
              </w:rPr>
              <w:t>Kabelio atsparumas drėgmei pagal IEC 60794-1-F5 arba lygiavertį standartą;</w:t>
            </w:r>
          </w:p>
          <w:p w14:paraId="27A8442A" w14:textId="77777777" w:rsidR="002043F4" w:rsidRPr="00F47363" w:rsidRDefault="002043F4" w:rsidP="00894EBC">
            <w:pPr>
              <w:ind w:right="145"/>
              <w:rPr>
                <w:sz w:val="20"/>
                <w:szCs w:val="20"/>
              </w:rPr>
            </w:pPr>
            <w:r w:rsidRPr="00F47363">
              <w:rPr>
                <w:sz w:val="20"/>
                <w:szCs w:val="20"/>
              </w:rPr>
              <w:t>Kabelis pagamintas pagal IEC 60794-3, IEC 60794-1-2 arba lygiaverčius standartus.</w:t>
            </w:r>
          </w:p>
        </w:tc>
      </w:tr>
      <w:tr w:rsidR="002043F4" w:rsidRPr="00F47363" w14:paraId="20DF5C01" w14:textId="77777777" w:rsidTr="002B6186">
        <w:trPr>
          <w:trHeight w:val="698"/>
        </w:trPr>
        <w:tc>
          <w:tcPr>
            <w:tcW w:w="553" w:type="dxa"/>
            <w:tcBorders>
              <w:top w:val="single" w:sz="4" w:space="0" w:color="000000"/>
              <w:left w:val="single" w:sz="4" w:space="0" w:color="000000"/>
              <w:bottom w:val="single" w:sz="4" w:space="0" w:color="000000"/>
              <w:right w:val="single" w:sz="4" w:space="0" w:color="000000"/>
            </w:tcBorders>
            <w:shd w:val="clear" w:color="auto" w:fill="auto"/>
          </w:tcPr>
          <w:p w14:paraId="5CA7415F" w14:textId="77777777" w:rsidR="002043F4" w:rsidRPr="00F47363" w:rsidRDefault="002043F4" w:rsidP="00894EBC">
            <w:pPr>
              <w:widowControl/>
              <w:numPr>
                <w:ilvl w:val="0"/>
                <w:numId w:val="21"/>
              </w:numPr>
              <w:autoSpaceDE/>
              <w:autoSpaceDN/>
              <w:spacing w:line="259" w:lineRule="auto"/>
              <w:ind w:right="145"/>
              <w:rPr>
                <w:sz w:val="20"/>
                <w:szCs w:val="20"/>
              </w:rPr>
            </w:pP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1783C6FC" w14:textId="77777777" w:rsidR="002043F4" w:rsidRPr="00F47363" w:rsidRDefault="002043F4" w:rsidP="00894EBC">
            <w:pPr>
              <w:spacing w:line="259" w:lineRule="auto"/>
              <w:ind w:right="145"/>
              <w:rPr>
                <w:sz w:val="20"/>
                <w:szCs w:val="20"/>
              </w:rPr>
            </w:pPr>
            <w:r w:rsidRPr="00F47363">
              <w:rPr>
                <w:sz w:val="20"/>
                <w:szCs w:val="20"/>
              </w:rPr>
              <w:t xml:space="preserve">Skaidulų slopinimo normos </w:t>
            </w:r>
            <w:proofErr w:type="spellStart"/>
            <w:r w:rsidRPr="00F47363">
              <w:rPr>
                <w:sz w:val="20"/>
                <w:szCs w:val="20"/>
              </w:rPr>
              <w:t>vienmodžiame</w:t>
            </w:r>
            <w:proofErr w:type="spellEnd"/>
            <w:r w:rsidRPr="00F47363">
              <w:rPr>
                <w:sz w:val="20"/>
                <w:szCs w:val="20"/>
              </w:rPr>
              <w:t xml:space="preserve"> kabelyje</w:t>
            </w:r>
          </w:p>
        </w:tc>
        <w:tc>
          <w:tcPr>
            <w:tcW w:w="6750" w:type="dxa"/>
            <w:tcBorders>
              <w:top w:val="single" w:sz="4" w:space="0" w:color="000000"/>
              <w:left w:val="single" w:sz="4" w:space="0" w:color="000000"/>
              <w:bottom w:val="single" w:sz="4" w:space="0" w:color="000000"/>
              <w:right w:val="single" w:sz="4" w:space="0" w:color="000000"/>
            </w:tcBorders>
            <w:shd w:val="clear" w:color="auto" w:fill="auto"/>
          </w:tcPr>
          <w:p w14:paraId="3575737C" w14:textId="77777777" w:rsidR="002043F4" w:rsidRPr="00F47363" w:rsidRDefault="002043F4" w:rsidP="00894EBC">
            <w:pPr>
              <w:ind w:right="145"/>
              <w:rPr>
                <w:sz w:val="20"/>
                <w:szCs w:val="20"/>
              </w:rPr>
            </w:pPr>
            <w:r w:rsidRPr="00F47363">
              <w:rPr>
                <w:sz w:val="20"/>
                <w:szCs w:val="20"/>
              </w:rPr>
              <w:t xml:space="preserve">Slopinimas esant 1310nm ne didesnis kaip 0,4 </w:t>
            </w:r>
            <w:proofErr w:type="spellStart"/>
            <w:r w:rsidRPr="00F47363">
              <w:rPr>
                <w:sz w:val="20"/>
                <w:szCs w:val="20"/>
              </w:rPr>
              <w:t>dB</w:t>
            </w:r>
            <w:proofErr w:type="spellEnd"/>
            <w:r w:rsidRPr="00F47363">
              <w:rPr>
                <w:sz w:val="20"/>
                <w:szCs w:val="20"/>
              </w:rPr>
              <w:t xml:space="preserve">/km; </w:t>
            </w:r>
          </w:p>
          <w:p w14:paraId="75DC2FE4" w14:textId="77777777" w:rsidR="002043F4" w:rsidRPr="00F47363" w:rsidRDefault="002043F4" w:rsidP="00894EBC">
            <w:pPr>
              <w:ind w:right="145"/>
              <w:rPr>
                <w:sz w:val="20"/>
                <w:szCs w:val="20"/>
              </w:rPr>
            </w:pPr>
            <w:r w:rsidRPr="00F47363">
              <w:rPr>
                <w:sz w:val="20"/>
                <w:szCs w:val="20"/>
              </w:rPr>
              <w:t xml:space="preserve">Slopinimas esant 1550nm ne didesnis kaip 0,25 </w:t>
            </w:r>
            <w:proofErr w:type="spellStart"/>
            <w:r w:rsidRPr="00F47363">
              <w:rPr>
                <w:sz w:val="20"/>
                <w:szCs w:val="20"/>
              </w:rPr>
              <w:t>dB</w:t>
            </w:r>
            <w:proofErr w:type="spellEnd"/>
            <w:r w:rsidRPr="00F47363">
              <w:rPr>
                <w:sz w:val="20"/>
                <w:szCs w:val="20"/>
              </w:rPr>
              <w:t>/km;</w:t>
            </w:r>
          </w:p>
          <w:p w14:paraId="1B26217C" w14:textId="77777777" w:rsidR="002043F4" w:rsidRPr="00F47363" w:rsidRDefault="002043F4" w:rsidP="00894EBC">
            <w:pPr>
              <w:ind w:right="145"/>
              <w:rPr>
                <w:sz w:val="20"/>
                <w:szCs w:val="20"/>
              </w:rPr>
            </w:pPr>
            <w:r w:rsidRPr="00F47363">
              <w:rPr>
                <w:color w:val="000000"/>
              </w:rPr>
              <w:t>S</w:t>
            </w:r>
            <w:r w:rsidRPr="00F47363">
              <w:rPr>
                <w:color w:val="000000"/>
                <w:sz w:val="20"/>
                <w:szCs w:val="20"/>
              </w:rPr>
              <w:t xml:space="preserve">ujungimo slopinimas turi būti ne didesnis kaip 0,1 </w:t>
            </w:r>
            <w:proofErr w:type="spellStart"/>
            <w:r w:rsidRPr="00F47363">
              <w:rPr>
                <w:color w:val="000000"/>
                <w:sz w:val="20"/>
                <w:szCs w:val="20"/>
              </w:rPr>
              <w:t>dB</w:t>
            </w:r>
            <w:proofErr w:type="spellEnd"/>
            <w:r w:rsidRPr="00F47363">
              <w:rPr>
                <w:color w:val="000000"/>
                <w:sz w:val="20"/>
                <w:szCs w:val="20"/>
              </w:rPr>
              <w:t>.</w:t>
            </w:r>
          </w:p>
        </w:tc>
      </w:tr>
      <w:tr w:rsidR="002043F4" w:rsidRPr="00F47363" w14:paraId="13D15DCC" w14:textId="77777777" w:rsidTr="002B6186">
        <w:trPr>
          <w:trHeight w:val="470"/>
        </w:trPr>
        <w:tc>
          <w:tcPr>
            <w:tcW w:w="553" w:type="dxa"/>
            <w:tcBorders>
              <w:top w:val="single" w:sz="4" w:space="0" w:color="000000"/>
              <w:left w:val="single" w:sz="4" w:space="0" w:color="000000"/>
              <w:bottom w:val="single" w:sz="4" w:space="0" w:color="000000"/>
              <w:right w:val="single" w:sz="4" w:space="0" w:color="000000"/>
            </w:tcBorders>
            <w:shd w:val="clear" w:color="auto" w:fill="auto"/>
          </w:tcPr>
          <w:p w14:paraId="33D9508E" w14:textId="77777777" w:rsidR="002043F4" w:rsidRPr="00F47363" w:rsidRDefault="002043F4" w:rsidP="00894EBC">
            <w:pPr>
              <w:widowControl/>
              <w:numPr>
                <w:ilvl w:val="0"/>
                <w:numId w:val="21"/>
              </w:numPr>
              <w:autoSpaceDE/>
              <w:autoSpaceDN/>
              <w:spacing w:line="259" w:lineRule="auto"/>
              <w:ind w:right="145"/>
              <w:rPr>
                <w:sz w:val="20"/>
                <w:szCs w:val="20"/>
              </w:rPr>
            </w:pP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32F42849" w14:textId="77777777" w:rsidR="002043F4" w:rsidRPr="00F47363" w:rsidRDefault="002043F4" w:rsidP="00894EBC">
            <w:pPr>
              <w:spacing w:line="259" w:lineRule="auto"/>
              <w:ind w:right="145"/>
              <w:rPr>
                <w:sz w:val="20"/>
                <w:szCs w:val="20"/>
              </w:rPr>
            </w:pPr>
            <w:r w:rsidRPr="00F47363">
              <w:rPr>
                <w:sz w:val="20"/>
                <w:szCs w:val="20"/>
              </w:rPr>
              <w:t xml:space="preserve">Eksploatavimo trukmė </w:t>
            </w:r>
          </w:p>
        </w:tc>
        <w:tc>
          <w:tcPr>
            <w:tcW w:w="6750" w:type="dxa"/>
            <w:tcBorders>
              <w:top w:val="single" w:sz="4" w:space="0" w:color="000000"/>
              <w:left w:val="single" w:sz="4" w:space="0" w:color="000000"/>
              <w:bottom w:val="single" w:sz="4" w:space="0" w:color="000000"/>
              <w:right w:val="single" w:sz="4" w:space="0" w:color="000000"/>
            </w:tcBorders>
            <w:shd w:val="clear" w:color="auto" w:fill="auto"/>
          </w:tcPr>
          <w:p w14:paraId="2832592B" w14:textId="77777777" w:rsidR="002043F4" w:rsidRPr="00F47363" w:rsidRDefault="002043F4" w:rsidP="00894EBC">
            <w:pPr>
              <w:spacing w:line="259" w:lineRule="auto"/>
              <w:ind w:right="145"/>
              <w:rPr>
                <w:sz w:val="20"/>
                <w:szCs w:val="20"/>
              </w:rPr>
            </w:pPr>
            <w:r w:rsidRPr="00F47363">
              <w:rPr>
                <w:sz w:val="20"/>
                <w:szCs w:val="20"/>
              </w:rPr>
              <w:t>Gaminys turi būti pagamintas taip, kad leistų užtikrinti techninius parametrus ir efek</w:t>
            </w:r>
            <w:r w:rsidR="00AB59BC" w:rsidRPr="00F47363">
              <w:rPr>
                <w:sz w:val="20"/>
                <w:szCs w:val="20"/>
              </w:rPr>
              <w:t>tyvų darbą mažiausiai 25 metus.</w:t>
            </w:r>
          </w:p>
          <w:p w14:paraId="5BBA440C" w14:textId="30DCF867" w:rsidR="00AB59BC" w:rsidRPr="00F47363" w:rsidRDefault="00AB59BC" w:rsidP="00894EBC">
            <w:pPr>
              <w:spacing w:line="259" w:lineRule="auto"/>
              <w:ind w:right="145"/>
              <w:rPr>
                <w:sz w:val="20"/>
                <w:szCs w:val="20"/>
              </w:rPr>
            </w:pPr>
          </w:p>
        </w:tc>
      </w:tr>
    </w:tbl>
    <w:p w14:paraId="6D0CE0AB" w14:textId="77777777" w:rsidR="002043F4" w:rsidRPr="00F47363" w:rsidRDefault="002043F4" w:rsidP="00894EBC">
      <w:pPr>
        <w:ind w:right="145"/>
        <w:jc w:val="both"/>
        <w:rPr>
          <w:sz w:val="20"/>
          <w:szCs w:val="20"/>
        </w:rPr>
      </w:pPr>
    </w:p>
    <w:p w14:paraId="2213E055" w14:textId="77777777" w:rsidR="002043F4" w:rsidRPr="00F47363" w:rsidRDefault="002043F4" w:rsidP="00894EBC">
      <w:pPr>
        <w:tabs>
          <w:tab w:val="left" w:pos="426"/>
        </w:tabs>
        <w:ind w:right="145"/>
        <w:rPr>
          <w:sz w:val="20"/>
          <w:szCs w:val="20"/>
        </w:rPr>
      </w:pPr>
      <w:r w:rsidRPr="00F47363">
        <w:rPr>
          <w:b/>
          <w:sz w:val="20"/>
          <w:szCs w:val="20"/>
        </w:rPr>
        <w:t>7.6.</w:t>
      </w:r>
      <w:r w:rsidRPr="00F47363">
        <w:rPr>
          <w:b/>
          <w:i/>
          <w:sz w:val="20"/>
          <w:szCs w:val="20"/>
        </w:rPr>
        <w:t xml:space="preserve"> </w:t>
      </w:r>
      <w:r w:rsidRPr="00F47363">
        <w:rPr>
          <w:b/>
          <w:sz w:val="20"/>
          <w:szCs w:val="20"/>
        </w:rPr>
        <w:t>192 skaidulų OK,  pastate arba RKKS</w:t>
      </w: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2406"/>
        <w:gridCol w:w="6600"/>
      </w:tblGrid>
      <w:tr w:rsidR="002043F4" w:rsidRPr="00F47363" w14:paraId="6C687CA3" w14:textId="77777777" w:rsidTr="002B6186">
        <w:trPr>
          <w:trHeight w:val="20"/>
        </w:trPr>
        <w:tc>
          <w:tcPr>
            <w:tcW w:w="282" w:type="pct"/>
            <w:shd w:val="clear" w:color="auto" w:fill="EDEDED"/>
            <w:vAlign w:val="center"/>
          </w:tcPr>
          <w:p w14:paraId="6F91D90B" w14:textId="77777777" w:rsidR="002043F4" w:rsidRPr="00F47363" w:rsidRDefault="002043F4" w:rsidP="00894EBC">
            <w:pPr>
              <w:pStyle w:val="ListParagraph"/>
              <w:ind w:left="0" w:right="145"/>
              <w:jc w:val="center"/>
              <w:rPr>
                <w:b/>
                <w:sz w:val="20"/>
                <w:szCs w:val="20"/>
              </w:rPr>
            </w:pPr>
            <w:r w:rsidRPr="00F47363">
              <w:rPr>
                <w:b/>
                <w:sz w:val="20"/>
                <w:szCs w:val="20"/>
              </w:rPr>
              <w:t>Eil. Nr.</w:t>
            </w:r>
          </w:p>
        </w:tc>
        <w:tc>
          <w:tcPr>
            <w:tcW w:w="1274" w:type="pct"/>
            <w:shd w:val="clear" w:color="auto" w:fill="EDEDED"/>
            <w:vAlign w:val="center"/>
          </w:tcPr>
          <w:p w14:paraId="494075BA" w14:textId="77777777" w:rsidR="002043F4" w:rsidRPr="00F47363" w:rsidRDefault="002043F4" w:rsidP="00894EBC">
            <w:pPr>
              <w:ind w:right="145"/>
              <w:jc w:val="center"/>
              <w:rPr>
                <w:b/>
                <w:sz w:val="20"/>
                <w:szCs w:val="20"/>
              </w:rPr>
            </w:pPr>
            <w:r w:rsidRPr="00F47363">
              <w:rPr>
                <w:b/>
                <w:sz w:val="20"/>
                <w:szCs w:val="20"/>
              </w:rPr>
              <w:t>Parametras</w:t>
            </w:r>
          </w:p>
        </w:tc>
        <w:tc>
          <w:tcPr>
            <w:tcW w:w="3444" w:type="pct"/>
            <w:shd w:val="clear" w:color="auto" w:fill="EDEDED"/>
            <w:vAlign w:val="center"/>
          </w:tcPr>
          <w:p w14:paraId="48F14ECA" w14:textId="77777777" w:rsidR="002043F4" w:rsidRPr="00F47363" w:rsidRDefault="002043F4" w:rsidP="00894EBC">
            <w:pPr>
              <w:ind w:right="145"/>
              <w:jc w:val="center"/>
              <w:rPr>
                <w:b/>
                <w:sz w:val="20"/>
                <w:szCs w:val="20"/>
              </w:rPr>
            </w:pPr>
            <w:r w:rsidRPr="00F47363">
              <w:rPr>
                <w:b/>
                <w:sz w:val="20"/>
                <w:szCs w:val="20"/>
              </w:rPr>
              <w:t>Reikalaujama reikšmė</w:t>
            </w:r>
          </w:p>
        </w:tc>
      </w:tr>
      <w:tr w:rsidR="002043F4" w:rsidRPr="00F47363" w14:paraId="001C8A9B" w14:textId="77777777" w:rsidTr="002B6186">
        <w:trPr>
          <w:trHeight w:val="20"/>
        </w:trPr>
        <w:tc>
          <w:tcPr>
            <w:tcW w:w="282" w:type="pct"/>
            <w:shd w:val="clear" w:color="auto" w:fill="auto"/>
          </w:tcPr>
          <w:p w14:paraId="7F827092" w14:textId="77777777" w:rsidR="002043F4" w:rsidRPr="00F47363" w:rsidRDefault="002043F4" w:rsidP="00894EBC">
            <w:pPr>
              <w:pStyle w:val="ListParagraph"/>
              <w:widowControl/>
              <w:numPr>
                <w:ilvl w:val="0"/>
                <w:numId w:val="14"/>
              </w:numPr>
              <w:autoSpaceDE/>
              <w:autoSpaceDN/>
              <w:ind w:right="145"/>
              <w:contextualSpacing/>
              <w:jc w:val="left"/>
              <w:rPr>
                <w:sz w:val="20"/>
                <w:szCs w:val="20"/>
              </w:rPr>
            </w:pPr>
          </w:p>
        </w:tc>
        <w:tc>
          <w:tcPr>
            <w:tcW w:w="1274" w:type="pct"/>
            <w:shd w:val="clear" w:color="auto" w:fill="auto"/>
          </w:tcPr>
          <w:p w14:paraId="4A259EE1" w14:textId="77777777" w:rsidR="002043F4" w:rsidRPr="00F47363" w:rsidRDefault="002043F4" w:rsidP="00894EBC">
            <w:pPr>
              <w:ind w:right="145"/>
              <w:rPr>
                <w:sz w:val="20"/>
                <w:szCs w:val="20"/>
              </w:rPr>
            </w:pPr>
            <w:r w:rsidRPr="00F47363">
              <w:rPr>
                <w:bCs/>
                <w:sz w:val="20"/>
                <w:szCs w:val="20"/>
              </w:rPr>
              <w:t>Konstrukcija</w:t>
            </w:r>
          </w:p>
        </w:tc>
        <w:tc>
          <w:tcPr>
            <w:tcW w:w="3444" w:type="pct"/>
            <w:shd w:val="clear" w:color="auto" w:fill="auto"/>
          </w:tcPr>
          <w:p w14:paraId="204CF1BC" w14:textId="77777777" w:rsidR="002043F4" w:rsidRPr="00F47363" w:rsidRDefault="002043F4" w:rsidP="00894EBC">
            <w:pPr>
              <w:ind w:right="145"/>
              <w:rPr>
                <w:sz w:val="20"/>
                <w:szCs w:val="20"/>
              </w:rPr>
            </w:pPr>
            <w:r w:rsidRPr="00F47363">
              <w:rPr>
                <w:sz w:val="20"/>
                <w:szCs w:val="20"/>
              </w:rPr>
              <w:t>Naudojimas patalpose/lauke, be metalo, vamzdelinės (</w:t>
            </w:r>
            <w:proofErr w:type="spellStart"/>
            <w:r w:rsidRPr="00F47363">
              <w:rPr>
                <w:sz w:val="20"/>
                <w:szCs w:val="20"/>
              </w:rPr>
              <w:t>multitube</w:t>
            </w:r>
            <w:proofErr w:type="spellEnd"/>
            <w:r w:rsidRPr="00F47363">
              <w:rPr>
                <w:sz w:val="20"/>
                <w:szCs w:val="20"/>
              </w:rPr>
              <w:t xml:space="preserve">) konstrukcijos po 12sk. vamzdelyje, RKK išorinis apvalkalas HDPE, pastato vidumi numatyti su LSZH apvalkalu medžiagos. Kabelio storis ne daugiau 16 mm. </w:t>
            </w:r>
          </w:p>
          <w:p w14:paraId="42E28486" w14:textId="77777777" w:rsidR="002043F4" w:rsidRPr="00F47363" w:rsidRDefault="002043F4" w:rsidP="00894EBC">
            <w:pPr>
              <w:ind w:right="145"/>
              <w:rPr>
                <w:sz w:val="20"/>
                <w:szCs w:val="20"/>
              </w:rPr>
            </w:pPr>
            <w:r w:rsidRPr="00F47363">
              <w:rPr>
                <w:sz w:val="20"/>
                <w:szCs w:val="20"/>
              </w:rPr>
              <w:t xml:space="preserve">UV atsparus, su apsauga nuo graužikų </w:t>
            </w:r>
          </w:p>
          <w:p w14:paraId="0702F09C" w14:textId="77777777" w:rsidR="002043F4" w:rsidRPr="00F47363" w:rsidRDefault="002043F4" w:rsidP="00894EBC">
            <w:pPr>
              <w:ind w:right="145"/>
              <w:rPr>
                <w:sz w:val="20"/>
                <w:szCs w:val="20"/>
              </w:rPr>
            </w:pPr>
            <w:r w:rsidRPr="00F47363">
              <w:rPr>
                <w:sz w:val="20"/>
                <w:szCs w:val="20"/>
              </w:rPr>
              <w:t xml:space="preserve">Trumpalaikė tempimo jėga 1600N; ilgalaikė tempimo jėga 800N Lenkimo spindulys – 20 kabelio diametrų. </w:t>
            </w:r>
          </w:p>
          <w:p w14:paraId="16D541AE" w14:textId="77777777" w:rsidR="002043F4" w:rsidRPr="00F47363" w:rsidRDefault="002043F4" w:rsidP="00894EBC">
            <w:pPr>
              <w:ind w:right="145"/>
              <w:rPr>
                <w:sz w:val="20"/>
                <w:szCs w:val="20"/>
              </w:rPr>
            </w:pPr>
            <w:proofErr w:type="spellStart"/>
            <w:r w:rsidRPr="00F47363">
              <w:rPr>
                <w:sz w:val="20"/>
                <w:szCs w:val="20"/>
              </w:rPr>
              <w:t>Modinio</w:t>
            </w:r>
            <w:proofErr w:type="spellEnd"/>
            <w:r w:rsidRPr="00F47363">
              <w:rPr>
                <w:sz w:val="20"/>
                <w:szCs w:val="20"/>
              </w:rPr>
              <w:t xml:space="preserve"> lauko diametras esant 1310nm bangos ilgiui 9,0±0,3µm </w:t>
            </w:r>
          </w:p>
          <w:p w14:paraId="0E455BBF" w14:textId="77777777" w:rsidR="002043F4" w:rsidRPr="00F47363" w:rsidRDefault="002043F4" w:rsidP="00894EBC">
            <w:pPr>
              <w:ind w:right="145"/>
              <w:rPr>
                <w:sz w:val="20"/>
                <w:szCs w:val="20"/>
              </w:rPr>
            </w:pPr>
            <w:proofErr w:type="spellStart"/>
            <w:r w:rsidRPr="00F47363">
              <w:rPr>
                <w:sz w:val="20"/>
                <w:szCs w:val="20"/>
              </w:rPr>
              <w:t>Modinio</w:t>
            </w:r>
            <w:proofErr w:type="spellEnd"/>
            <w:r w:rsidRPr="00F47363">
              <w:rPr>
                <w:sz w:val="20"/>
                <w:szCs w:val="20"/>
              </w:rPr>
              <w:t xml:space="preserve"> lauko diametras esant 1550nm bangos ilgiui 10,2±0,4µm </w:t>
            </w:r>
          </w:p>
          <w:p w14:paraId="15DD7652" w14:textId="77777777" w:rsidR="002043F4" w:rsidRPr="00F47363" w:rsidRDefault="002043F4" w:rsidP="00894EBC">
            <w:pPr>
              <w:ind w:right="145"/>
              <w:rPr>
                <w:sz w:val="20"/>
                <w:szCs w:val="20"/>
              </w:rPr>
            </w:pPr>
            <w:r w:rsidRPr="00F47363">
              <w:rPr>
                <w:sz w:val="20"/>
                <w:szCs w:val="20"/>
              </w:rPr>
              <w:t xml:space="preserve">Šerdies </w:t>
            </w:r>
            <w:proofErr w:type="spellStart"/>
            <w:r w:rsidRPr="00F47363">
              <w:rPr>
                <w:sz w:val="20"/>
                <w:szCs w:val="20"/>
              </w:rPr>
              <w:t>koncentriškumas</w:t>
            </w:r>
            <w:proofErr w:type="spellEnd"/>
            <w:r w:rsidRPr="00F47363" w:rsidDel="005F4A7B">
              <w:rPr>
                <w:sz w:val="20"/>
                <w:szCs w:val="20"/>
              </w:rPr>
              <w:t xml:space="preserve"> </w:t>
            </w:r>
            <w:proofErr w:type="spellStart"/>
            <w:r w:rsidRPr="00F47363">
              <w:rPr>
                <w:sz w:val="20"/>
                <w:szCs w:val="20"/>
              </w:rPr>
              <w:t>max</w:t>
            </w:r>
            <w:proofErr w:type="spellEnd"/>
            <w:r w:rsidRPr="00F47363">
              <w:rPr>
                <w:sz w:val="20"/>
                <w:szCs w:val="20"/>
              </w:rPr>
              <w:t xml:space="preserve"> 6 %</w:t>
            </w:r>
          </w:p>
          <w:p w14:paraId="6C10E9A6" w14:textId="77777777" w:rsidR="002043F4" w:rsidRPr="00F47363" w:rsidRDefault="002043F4" w:rsidP="00894EBC">
            <w:pPr>
              <w:ind w:right="145"/>
              <w:rPr>
                <w:sz w:val="20"/>
                <w:szCs w:val="20"/>
              </w:rPr>
            </w:pPr>
            <w:r w:rsidRPr="00F47363">
              <w:rPr>
                <w:sz w:val="20"/>
                <w:szCs w:val="20"/>
              </w:rPr>
              <w:t xml:space="preserve">Apvalkalo </w:t>
            </w:r>
            <w:proofErr w:type="spellStart"/>
            <w:r w:rsidRPr="00F47363">
              <w:rPr>
                <w:sz w:val="20"/>
                <w:szCs w:val="20"/>
              </w:rPr>
              <w:t>koncentriškumas</w:t>
            </w:r>
            <w:proofErr w:type="spellEnd"/>
            <w:r w:rsidRPr="00F47363">
              <w:rPr>
                <w:sz w:val="20"/>
                <w:szCs w:val="20"/>
              </w:rPr>
              <w:t xml:space="preserve">  </w:t>
            </w:r>
            <w:proofErr w:type="spellStart"/>
            <w:r w:rsidRPr="00F47363">
              <w:rPr>
                <w:sz w:val="20"/>
                <w:szCs w:val="20"/>
              </w:rPr>
              <w:t>max</w:t>
            </w:r>
            <w:proofErr w:type="spellEnd"/>
            <w:r w:rsidRPr="00F47363">
              <w:rPr>
                <w:sz w:val="20"/>
                <w:szCs w:val="20"/>
              </w:rPr>
              <w:t xml:space="preserve"> 0,7% </w:t>
            </w:r>
          </w:p>
          <w:p w14:paraId="5FE0788B" w14:textId="77777777" w:rsidR="002043F4" w:rsidRPr="00F47363" w:rsidRDefault="002043F4" w:rsidP="00894EBC">
            <w:pPr>
              <w:ind w:right="145"/>
              <w:rPr>
                <w:sz w:val="20"/>
                <w:szCs w:val="20"/>
              </w:rPr>
            </w:pPr>
            <w:r w:rsidRPr="00F47363">
              <w:rPr>
                <w:sz w:val="20"/>
                <w:szCs w:val="20"/>
              </w:rPr>
              <w:t xml:space="preserve">Nulinės dispersijos bangos ilgis – 1300-1324nm </w:t>
            </w:r>
          </w:p>
          <w:p w14:paraId="2EBEBFB2" w14:textId="77777777" w:rsidR="002043F4" w:rsidRPr="00F47363" w:rsidRDefault="002043F4" w:rsidP="00894EBC">
            <w:pPr>
              <w:ind w:right="145"/>
              <w:rPr>
                <w:sz w:val="20"/>
                <w:szCs w:val="20"/>
              </w:rPr>
            </w:pPr>
            <w:r w:rsidRPr="00F47363">
              <w:rPr>
                <w:sz w:val="20"/>
                <w:szCs w:val="20"/>
              </w:rPr>
              <w:t xml:space="preserve">Chromatinė dispersija 1285-1330nm – </w:t>
            </w:r>
            <w:proofErr w:type="spellStart"/>
            <w:r w:rsidRPr="00F47363">
              <w:rPr>
                <w:sz w:val="20"/>
                <w:szCs w:val="20"/>
              </w:rPr>
              <w:t>max</w:t>
            </w:r>
            <w:proofErr w:type="spellEnd"/>
            <w:r w:rsidRPr="00F47363">
              <w:rPr>
                <w:sz w:val="20"/>
                <w:szCs w:val="20"/>
              </w:rPr>
              <w:t xml:space="preserve"> |3,2|ps/nm.km</w:t>
            </w:r>
          </w:p>
          <w:p w14:paraId="417D546C" w14:textId="51727351" w:rsidR="00AB59BC" w:rsidRPr="00F47363" w:rsidRDefault="00AB59BC" w:rsidP="00894EBC">
            <w:pPr>
              <w:ind w:right="145"/>
              <w:rPr>
                <w:sz w:val="20"/>
                <w:szCs w:val="20"/>
              </w:rPr>
            </w:pPr>
          </w:p>
        </w:tc>
      </w:tr>
      <w:tr w:rsidR="002043F4" w:rsidRPr="00F47363" w14:paraId="04EF4EB1" w14:textId="77777777" w:rsidTr="002B6186">
        <w:trPr>
          <w:trHeight w:val="20"/>
        </w:trPr>
        <w:tc>
          <w:tcPr>
            <w:tcW w:w="282" w:type="pct"/>
            <w:shd w:val="clear" w:color="auto" w:fill="auto"/>
          </w:tcPr>
          <w:p w14:paraId="61FE07D7" w14:textId="77777777" w:rsidR="002043F4" w:rsidRPr="00F47363" w:rsidRDefault="002043F4" w:rsidP="00894EBC">
            <w:pPr>
              <w:pStyle w:val="ListParagraph"/>
              <w:widowControl/>
              <w:numPr>
                <w:ilvl w:val="0"/>
                <w:numId w:val="14"/>
              </w:numPr>
              <w:autoSpaceDE/>
              <w:autoSpaceDN/>
              <w:ind w:right="145"/>
              <w:contextualSpacing/>
              <w:jc w:val="left"/>
              <w:rPr>
                <w:sz w:val="20"/>
                <w:szCs w:val="20"/>
              </w:rPr>
            </w:pPr>
          </w:p>
        </w:tc>
        <w:tc>
          <w:tcPr>
            <w:tcW w:w="1274" w:type="pct"/>
            <w:shd w:val="clear" w:color="auto" w:fill="auto"/>
          </w:tcPr>
          <w:p w14:paraId="697FB166" w14:textId="77777777" w:rsidR="002043F4" w:rsidRPr="00F47363" w:rsidRDefault="002043F4" w:rsidP="00894EBC">
            <w:pPr>
              <w:ind w:right="145"/>
              <w:rPr>
                <w:sz w:val="20"/>
                <w:szCs w:val="20"/>
              </w:rPr>
            </w:pPr>
            <w:r w:rsidRPr="00F47363">
              <w:rPr>
                <w:bCs/>
                <w:sz w:val="20"/>
                <w:szCs w:val="20"/>
              </w:rPr>
              <w:t>Dokumentacija</w:t>
            </w:r>
          </w:p>
        </w:tc>
        <w:tc>
          <w:tcPr>
            <w:tcW w:w="3444" w:type="pct"/>
            <w:shd w:val="clear" w:color="auto" w:fill="auto"/>
          </w:tcPr>
          <w:p w14:paraId="62C58CAA" w14:textId="77777777" w:rsidR="002043F4" w:rsidRPr="00F47363" w:rsidRDefault="002043F4" w:rsidP="00894EBC">
            <w:pPr>
              <w:ind w:right="145"/>
              <w:rPr>
                <w:sz w:val="20"/>
                <w:szCs w:val="20"/>
              </w:rPr>
            </w:pPr>
            <w:r w:rsidRPr="00F47363">
              <w:rPr>
                <w:sz w:val="20"/>
                <w:szCs w:val="20"/>
              </w:rPr>
              <w:t xml:space="preserve">Būtina pateikti kabelio specifikaciją, kokybės pažymėjimą (sertifikatą), instaliavimo rekomendacijas, atsparumo tempimui, atsparumo drėgmei ir vandeniui, temperatūros ciklinio poveikio bandymų protokolus pagal atitinkamus IEC arba lygiaverčius standartus; </w:t>
            </w:r>
          </w:p>
          <w:p w14:paraId="6028A4DF" w14:textId="77777777" w:rsidR="002043F4" w:rsidRPr="00F47363" w:rsidRDefault="002043F4" w:rsidP="00894EBC">
            <w:pPr>
              <w:ind w:right="145"/>
              <w:rPr>
                <w:sz w:val="20"/>
                <w:szCs w:val="20"/>
              </w:rPr>
            </w:pPr>
            <w:r w:rsidRPr="00F47363">
              <w:rPr>
                <w:sz w:val="20"/>
                <w:szCs w:val="20"/>
              </w:rPr>
              <w:t xml:space="preserve">Būtina pateikti kabelio konstrukcijos, vamzdelių ir skaidulų spalvų bei jų eiliškumo schemas. </w:t>
            </w:r>
          </w:p>
          <w:p w14:paraId="4FB24434" w14:textId="3268238D" w:rsidR="00AB59BC" w:rsidRPr="00F47363" w:rsidRDefault="00AB59BC" w:rsidP="00894EBC">
            <w:pPr>
              <w:ind w:right="145"/>
              <w:rPr>
                <w:sz w:val="20"/>
                <w:szCs w:val="20"/>
              </w:rPr>
            </w:pPr>
          </w:p>
        </w:tc>
      </w:tr>
      <w:tr w:rsidR="002043F4" w:rsidRPr="00F47363" w14:paraId="792120CA" w14:textId="77777777" w:rsidTr="002B6186">
        <w:trPr>
          <w:trHeight w:val="20"/>
        </w:trPr>
        <w:tc>
          <w:tcPr>
            <w:tcW w:w="282" w:type="pct"/>
            <w:shd w:val="clear" w:color="auto" w:fill="auto"/>
          </w:tcPr>
          <w:p w14:paraId="6BAAA0EF" w14:textId="77777777" w:rsidR="002043F4" w:rsidRPr="00F47363" w:rsidRDefault="002043F4" w:rsidP="00894EBC">
            <w:pPr>
              <w:pStyle w:val="ListParagraph"/>
              <w:widowControl/>
              <w:numPr>
                <w:ilvl w:val="0"/>
                <w:numId w:val="14"/>
              </w:numPr>
              <w:autoSpaceDE/>
              <w:autoSpaceDN/>
              <w:ind w:right="145"/>
              <w:contextualSpacing/>
              <w:jc w:val="left"/>
              <w:rPr>
                <w:sz w:val="20"/>
                <w:szCs w:val="20"/>
              </w:rPr>
            </w:pPr>
          </w:p>
        </w:tc>
        <w:tc>
          <w:tcPr>
            <w:tcW w:w="1274" w:type="pct"/>
            <w:shd w:val="clear" w:color="auto" w:fill="auto"/>
          </w:tcPr>
          <w:p w14:paraId="0BECD95A" w14:textId="77777777" w:rsidR="002043F4" w:rsidRPr="00F47363" w:rsidRDefault="002043F4" w:rsidP="00894EBC">
            <w:pPr>
              <w:ind w:right="145"/>
              <w:rPr>
                <w:sz w:val="20"/>
                <w:szCs w:val="20"/>
              </w:rPr>
            </w:pPr>
            <w:r w:rsidRPr="00F47363">
              <w:rPr>
                <w:bCs/>
                <w:sz w:val="20"/>
                <w:szCs w:val="20"/>
              </w:rPr>
              <w:t>Kokybės garantijos</w:t>
            </w:r>
          </w:p>
        </w:tc>
        <w:tc>
          <w:tcPr>
            <w:tcW w:w="3444" w:type="pct"/>
            <w:shd w:val="clear" w:color="auto" w:fill="auto"/>
          </w:tcPr>
          <w:p w14:paraId="5CC5ACDD" w14:textId="77777777" w:rsidR="002043F4" w:rsidRPr="00F47363" w:rsidRDefault="002043F4" w:rsidP="00894EBC">
            <w:pPr>
              <w:ind w:right="145"/>
              <w:rPr>
                <w:sz w:val="20"/>
                <w:szCs w:val="20"/>
              </w:rPr>
            </w:pPr>
            <w:r w:rsidRPr="00F47363">
              <w:rPr>
                <w:sz w:val="20"/>
                <w:szCs w:val="20"/>
              </w:rPr>
              <w:t xml:space="preserve">Šviesolaidinės skaidulos viename kabelyje turi būti be suvirinimų; Turi būti suteikta bent 2 metų gamintojo garantija; Matų sistema turi būti metrinė. </w:t>
            </w:r>
          </w:p>
          <w:p w14:paraId="185B1429" w14:textId="35A6D853" w:rsidR="00AB59BC" w:rsidRPr="00F47363" w:rsidRDefault="00AB59BC" w:rsidP="00894EBC">
            <w:pPr>
              <w:ind w:right="145"/>
              <w:rPr>
                <w:sz w:val="20"/>
                <w:szCs w:val="20"/>
              </w:rPr>
            </w:pPr>
          </w:p>
        </w:tc>
      </w:tr>
      <w:tr w:rsidR="002043F4" w:rsidRPr="00F47363" w14:paraId="6F7EBDEA" w14:textId="77777777" w:rsidTr="002B6186">
        <w:trPr>
          <w:trHeight w:val="20"/>
        </w:trPr>
        <w:tc>
          <w:tcPr>
            <w:tcW w:w="282" w:type="pct"/>
            <w:shd w:val="clear" w:color="auto" w:fill="auto"/>
          </w:tcPr>
          <w:p w14:paraId="06F3D28F" w14:textId="77777777" w:rsidR="002043F4" w:rsidRPr="00F47363" w:rsidRDefault="002043F4" w:rsidP="00894EBC">
            <w:pPr>
              <w:pStyle w:val="ListParagraph"/>
              <w:widowControl/>
              <w:numPr>
                <w:ilvl w:val="0"/>
                <w:numId w:val="14"/>
              </w:numPr>
              <w:autoSpaceDE/>
              <w:autoSpaceDN/>
              <w:ind w:right="145"/>
              <w:contextualSpacing/>
              <w:jc w:val="left"/>
              <w:rPr>
                <w:sz w:val="20"/>
                <w:szCs w:val="20"/>
              </w:rPr>
            </w:pPr>
          </w:p>
        </w:tc>
        <w:tc>
          <w:tcPr>
            <w:tcW w:w="1274" w:type="pct"/>
            <w:shd w:val="clear" w:color="auto" w:fill="auto"/>
          </w:tcPr>
          <w:p w14:paraId="52E15E16" w14:textId="77777777" w:rsidR="002043F4" w:rsidRPr="00F47363" w:rsidRDefault="002043F4" w:rsidP="00894EBC">
            <w:pPr>
              <w:ind w:right="145"/>
              <w:rPr>
                <w:bCs/>
                <w:sz w:val="20"/>
                <w:szCs w:val="20"/>
              </w:rPr>
            </w:pPr>
            <w:r w:rsidRPr="00F47363">
              <w:rPr>
                <w:bCs/>
                <w:sz w:val="20"/>
                <w:szCs w:val="20"/>
              </w:rPr>
              <w:t>Sandėliavimo temperatūrų diapazonas</w:t>
            </w:r>
          </w:p>
        </w:tc>
        <w:tc>
          <w:tcPr>
            <w:tcW w:w="3444" w:type="pct"/>
            <w:shd w:val="clear" w:color="auto" w:fill="auto"/>
          </w:tcPr>
          <w:p w14:paraId="2AE35D4B" w14:textId="77777777" w:rsidR="002043F4" w:rsidRPr="00F47363" w:rsidRDefault="002043F4" w:rsidP="00894EBC">
            <w:pPr>
              <w:ind w:right="145"/>
              <w:rPr>
                <w:sz w:val="20"/>
                <w:szCs w:val="20"/>
              </w:rPr>
            </w:pPr>
            <w:r w:rsidRPr="00F47363">
              <w:rPr>
                <w:sz w:val="20"/>
                <w:szCs w:val="20"/>
              </w:rPr>
              <w:t xml:space="preserve">-30°C ÷ +70°C; </w:t>
            </w:r>
          </w:p>
        </w:tc>
      </w:tr>
      <w:tr w:rsidR="002043F4" w:rsidRPr="00F47363" w14:paraId="5EE22E0C" w14:textId="77777777" w:rsidTr="002B6186">
        <w:trPr>
          <w:trHeight w:val="20"/>
        </w:trPr>
        <w:tc>
          <w:tcPr>
            <w:tcW w:w="282" w:type="pct"/>
            <w:shd w:val="clear" w:color="auto" w:fill="auto"/>
          </w:tcPr>
          <w:p w14:paraId="6C48B8A2" w14:textId="77777777" w:rsidR="002043F4" w:rsidRPr="00F47363" w:rsidRDefault="002043F4" w:rsidP="00894EBC">
            <w:pPr>
              <w:pStyle w:val="ListParagraph"/>
              <w:widowControl/>
              <w:numPr>
                <w:ilvl w:val="0"/>
                <w:numId w:val="14"/>
              </w:numPr>
              <w:autoSpaceDE/>
              <w:autoSpaceDN/>
              <w:ind w:right="145"/>
              <w:contextualSpacing/>
              <w:jc w:val="left"/>
              <w:rPr>
                <w:sz w:val="20"/>
                <w:szCs w:val="20"/>
              </w:rPr>
            </w:pPr>
          </w:p>
        </w:tc>
        <w:tc>
          <w:tcPr>
            <w:tcW w:w="1274" w:type="pct"/>
            <w:shd w:val="clear" w:color="auto" w:fill="auto"/>
          </w:tcPr>
          <w:p w14:paraId="3CE01E28" w14:textId="77777777" w:rsidR="002043F4" w:rsidRPr="00F47363" w:rsidRDefault="002043F4" w:rsidP="00894EBC">
            <w:pPr>
              <w:ind w:right="145"/>
              <w:rPr>
                <w:bCs/>
                <w:sz w:val="20"/>
                <w:szCs w:val="20"/>
              </w:rPr>
            </w:pPr>
            <w:r w:rsidRPr="00F47363">
              <w:rPr>
                <w:bCs/>
                <w:sz w:val="20"/>
                <w:szCs w:val="20"/>
              </w:rPr>
              <w:t>Instaliavimo temperatūrų diapazonas</w:t>
            </w:r>
          </w:p>
        </w:tc>
        <w:tc>
          <w:tcPr>
            <w:tcW w:w="3444" w:type="pct"/>
            <w:shd w:val="clear" w:color="auto" w:fill="auto"/>
          </w:tcPr>
          <w:p w14:paraId="7CF1AF62" w14:textId="77777777" w:rsidR="002043F4" w:rsidRPr="00F47363" w:rsidRDefault="002043F4" w:rsidP="00894EBC">
            <w:pPr>
              <w:spacing w:line="259" w:lineRule="auto"/>
              <w:ind w:right="145"/>
              <w:rPr>
                <w:sz w:val="20"/>
                <w:szCs w:val="20"/>
              </w:rPr>
            </w:pPr>
            <w:r w:rsidRPr="00F47363">
              <w:rPr>
                <w:sz w:val="20"/>
                <w:szCs w:val="20"/>
              </w:rPr>
              <w:t xml:space="preserve">-10°C ÷ +50°C; </w:t>
            </w:r>
          </w:p>
        </w:tc>
      </w:tr>
      <w:tr w:rsidR="002043F4" w:rsidRPr="00F47363" w14:paraId="71DA7378" w14:textId="77777777" w:rsidTr="002B6186">
        <w:trPr>
          <w:trHeight w:val="20"/>
        </w:trPr>
        <w:tc>
          <w:tcPr>
            <w:tcW w:w="282" w:type="pct"/>
            <w:shd w:val="clear" w:color="auto" w:fill="auto"/>
          </w:tcPr>
          <w:p w14:paraId="260D6E7C" w14:textId="77777777" w:rsidR="002043F4" w:rsidRPr="00F47363" w:rsidRDefault="002043F4" w:rsidP="00894EBC">
            <w:pPr>
              <w:pStyle w:val="ListParagraph"/>
              <w:widowControl/>
              <w:numPr>
                <w:ilvl w:val="0"/>
                <w:numId w:val="14"/>
              </w:numPr>
              <w:autoSpaceDE/>
              <w:autoSpaceDN/>
              <w:ind w:right="145"/>
              <w:contextualSpacing/>
              <w:jc w:val="left"/>
              <w:rPr>
                <w:sz w:val="20"/>
                <w:szCs w:val="20"/>
              </w:rPr>
            </w:pPr>
          </w:p>
        </w:tc>
        <w:tc>
          <w:tcPr>
            <w:tcW w:w="1274" w:type="pct"/>
            <w:shd w:val="clear" w:color="auto" w:fill="auto"/>
          </w:tcPr>
          <w:p w14:paraId="6C5442A4" w14:textId="77777777" w:rsidR="002043F4" w:rsidRPr="00F47363" w:rsidRDefault="002043F4" w:rsidP="00894EBC">
            <w:pPr>
              <w:ind w:right="145"/>
              <w:rPr>
                <w:bCs/>
                <w:sz w:val="20"/>
                <w:szCs w:val="20"/>
              </w:rPr>
            </w:pPr>
            <w:r w:rsidRPr="00F47363">
              <w:rPr>
                <w:bCs/>
                <w:sz w:val="20"/>
                <w:szCs w:val="20"/>
              </w:rPr>
              <w:t>Atitikties standartai</w:t>
            </w:r>
          </w:p>
        </w:tc>
        <w:tc>
          <w:tcPr>
            <w:tcW w:w="3444" w:type="pct"/>
            <w:shd w:val="clear" w:color="auto" w:fill="auto"/>
          </w:tcPr>
          <w:p w14:paraId="778D853C" w14:textId="77777777" w:rsidR="002043F4" w:rsidRPr="00F47363" w:rsidRDefault="002043F4" w:rsidP="00894EBC">
            <w:pPr>
              <w:ind w:right="145"/>
              <w:rPr>
                <w:sz w:val="20"/>
                <w:szCs w:val="20"/>
              </w:rPr>
            </w:pPr>
            <w:r w:rsidRPr="00F47363">
              <w:rPr>
                <w:sz w:val="20"/>
                <w:szCs w:val="20"/>
              </w:rPr>
              <w:t>Turi atitikti ITU, IEC lygiaverčių organizacijų rekomendacijas,</w:t>
            </w:r>
          </w:p>
          <w:p w14:paraId="0B3D5226" w14:textId="77777777" w:rsidR="002043F4" w:rsidRPr="00F47363" w:rsidRDefault="002043F4" w:rsidP="00894EBC">
            <w:pPr>
              <w:ind w:right="145"/>
              <w:rPr>
                <w:sz w:val="20"/>
                <w:szCs w:val="20"/>
              </w:rPr>
            </w:pPr>
            <w:r w:rsidRPr="00F47363">
              <w:rPr>
                <w:sz w:val="20"/>
                <w:szCs w:val="20"/>
              </w:rPr>
              <w:t>Skaidulos tipas turi atitikti ITU-T G.657.A1 arba G.652 D arba lygiaverčių standartų rekomendaciją;</w:t>
            </w:r>
          </w:p>
          <w:p w14:paraId="4A853F51" w14:textId="77777777" w:rsidR="002043F4" w:rsidRPr="00F47363" w:rsidRDefault="002043F4" w:rsidP="00894EBC">
            <w:pPr>
              <w:ind w:right="145"/>
              <w:rPr>
                <w:sz w:val="20"/>
                <w:szCs w:val="20"/>
              </w:rPr>
            </w:pPr>
            <w:r w:rsidRPr="00F47363">
              <w:rPr>
                <w:sz w:val="20"/>
                <w:szCs w:val="20"/>
              </w:rPr>
              <w:t>Skaidulų spalvinimas turi atitikti IEC 60794-3 standartą;</w:t>
            </w:r>
          </w:p>
          <w:p w14:paraId="74DAD326" w14:textId="77777777" w:rsidR="002043F4" w:rsidRPr="00F47363" w:rsidRDefault="002043F4" w:rsidP="00894EBC">
            <w:pPr>
              <w:ind w:right="145"/>
              <w:rPr>
                <w:sz w:val="20"/>
                <w:szCs w:val="20"/>
              </w:rPr>
            </w:pPr>
            <w:r w:rsidRPr="00F47363">
              <w:rPr>
                <w:sz w:val="20"/>
                <w:szCs w:val="20"/>
              </w:rPr>
              <w:t>Kabelio atsparumas drėgmei pagal IEC 60794-1-F5 arba lygiavertį standartą;</w:t>
            </w:r>
          </w:p>
          <w:p w14:paraId="059DF327" w14:textId="77777777" w:rsidR="002043F4" w:rsidRPr="00F47363" w:rsidRDefault="002043F4" w:rsidP="00894EBC">
            <w:pPr>
              <w:ind w:right="145"/>
              <w:rPr>
                <w:sz w:val="20"/>
                <w:szCs w:val="20"/>
              </w:rPr>
            </w:pPr>
            <w:r w:rsidRPr="00F47363">
              <w:rPr>
                <w:sz w:val="20"/>
                <w:szCs w:val="20"/>
              </w:rPr>
              <w:t>Kabelis pagamintas pagal IEC 60794-3, IEC 60794-1-2 arba lygiaverčius standartus.</w:t>
            </w:r>
          </w:p>
          <w:p w14:paraId="09E35903" w14:textId="17FAA523" w:rsidR="00AB59BC" w:rsidRPr="00F47363" w:rsidRDefault="00AB59BC" w:rsidP="00894EBC">
            <w:pPr>
              <w:ind w:right="145"/>
              <w:rPr>
                <w:sz w:val="20"/>
                <w:szCs w:val="20"/>
              </w:rPr>
            </w:pPr>
          </w:p>
        </w:tc>
      </w:tr>
      <w:tr w:rsidR="002043F4" w:rsidRPr="00F47363" w14:paraId="2D6495DA" w14:textId="77777777" w:rsidTr="002B6186">
        <w:trPr>
          <w:trHeight w:val="20"/>
        </w:trPr>
        <w:tc>
          <w:tcPr>
            <w:tcW w:w="282" w:type="pct"/>
            <w:shd w:val="clear" w:color="auto" w:fill="auto"/>
          </w:tcPr>
          <w:p w14:paraId="648CC950" w14:textId="77777777" w:rsidR="002043F4" w:rsidRPr="00F47363" w:rsidRDefault="002043F4" w:rsidP="00894EBC">
            <w:pPr>
              <w:pStyle w:val="ListParagraph"/>
              <w:widowControl/>
              <w:numPr>
                <w:ilvl w:val="0"/>
                <w:numId w:val="14"/>
              </w:numPr>
              <w:autoSpaceDE/>
              <w:autoSpaceDN/>
              <w:ind w:right="145"/>
              <w:contextualSpacing/>
              <w:jc w:val="left"/>
              <w:rPr>
                <w:sz w:val="20"/>
                <w:szCs w:val="20"/>
              </w:rPr>
            </w:pPr>
          </w:p>
        </w:tc>
        <w:tc>
          <w:tcPr>
            <w:tcW w:w="1274" w:type="pct"/>
            <w:shd w:val="clear" w:color="auto" w:fill="auto"/>
          </w:tcPr>
          <w:p w14:paraId="0813F2AF" w14:textId="77777777" w:rsidR="002043F4" w:rsidRPr="00F47363" w:rsidRDefault="002043F4" w:rsidP="00894EBC">
            <w:pPr>
              <w:spacing w:line="259" w:lineRule="auto"/>
              <w:ind w:right="145"/>
              <w:rPr>
                <w:sz w:val="20"/>
                <w:szCs w:val="20"/>
              </w:rPr>
            </w:pPr>
            <w:r w:rsidRPr="00F47363">
              <w:rPr>
                <w:sz w:val="20"/>
                <w:szCs w:val="20"/>
              </w:rPr>
              <w:t xml:space="preserve">Skaidulų slopinimo normos </w:t>
            </w:r>
            <w:proofErr w:type="spellStart"/>
            <w:r w:rsidRPr="00F47363">
              <w:rPr>
                <w:sz w:val="20"/>
                <w:szCs w:val="20"/>
              </w:rPr>
              <w:t>vienmodžiame</w:t>
            </w:r>
            <w:proofErr w:type="spellEnd"/>
            <w:r w:rsidRPr="00F47363">
              <w:rPr>
                <w:sz w:val="20"/>
                <w:szCs w:val="20"/>
              </w:rPr>
              <w:t xml:space="preserve"> kabelyje</w:t>
            </w:r>
          </w:p>
        </w:tc>
        <w:tc>
          <w:tcPr>
            <w:tcW w:w="3444" w:type="pct"/>
            <w:shd w:val="clear" w:color="auto" w:fill="auto"/>
          </w:tcPr>
          <w:p w14:paraId="0051D747" w14:textId="77777777" w:rsidR="002043F4" w:rsidRPr="00F47363" w:rsidRDefault="002043F4" w:rsidP="00894EBC">
            <w:pPr>
              <w:ind w:right="145"/>
              <w:rPr>
                <w:sz w:val="20"/>
                <w:szCs w:val="20"/>
              </w:rPr>
            </w:pPr>
            <w:r w:rsidRPr="00F47363">
              <w:rPr>
                <w:sz w:val="20"/>
                <w:szCs w:val="20"/>
              </w:rPr>
              <w:t xml:space="preserve">Slopinimas esant 1310nm ne didesnis kaip 0,4 </w:t>
            </w:r>
            <w:proofErr w:type="spellStart"/>
            <w:r w:rsidRPr="00F47363">
              <w:rPr>
                <w:sz w:val="20"/>
                <w:szCs w:val="20"/>
              </w:rPr>
              <w:t>dB</w:t>
            </w:r>
            <w:proofErr w:type="spellEnd"/>
            <w:r w:rsidRPr="00F47363">
              <w:rPr>
                <w:sz w:val="20"/>
                <w:szCs w:val="20"/>
              </w:rPr>
              <w:t xml:space="preserve">/km; </w:t>
            </w:r>
          </w:p>
          <w:p w14:paraId="5EBC7F01" w14:textId="77777777" w:rsidR="002043F4" w:rsidRPr="00F47363" w:rsidRDefault="002043F4" w:rsidP="00894EBC">
            <w:pPr>
              <w:ind w:right="145"/>
              <w:rPr>
                <w:sz w:val="20"/>
                <w:szCs w:val="20"/>
              </w:rPr>
            </w:pPr>
            <w:r w:rsidRPr="00F47363">
              <w:rPr>
                <w:sz w:val="20"/>
                <w:szCs w:val="20"/>
              </w:rPr>
              <w:t xml:space="preserve">Slopinimas esant 1550nm ne didesnis kaip 0,25 </w:t>
            </w:r>
            <w:proofErr w:type="spellStart"/>
            <w:r w:rsidRPr="00F47363">
              <w:rPr>
                <w:sz w:val="20"/>
                <w:szCs w:val="20"/>
              </w:rPr>
              <w:t>dB</w:t>
            </w:r>
            <w:proofErr w:type="spellEnd"/>
            <w:r w:rsidRPr="00F47363">
              <w:rPr>
                <w:sz w:val="20"/>
                <w:szCs w:val="20"/>
              </w:rPr>
              <w:t>/km;</w:t>
            </w:r>
          </w:p>
          <w:p w14:paraId="00613CC2" w14:textId="77777777" w:rsidR="002043F4" w:rsidRPr="00F47363" w:rsidRDefault="002043F4" w:rsidP="00894EBC">
            <w:pPr>
              <w:ind w:right="145"/>
              <w:rPr>
                <w:sz w:val="20"/>
                <w:szCs w:val="20"/>
              </w:rPr>
            </w:pPr>
            <w:r w:rsidRPr="00F47363">
              <w:rPr>
                <w:color w:val="000000"/>
              </w:rPr>
              <w:t>S</w:t>
            </w:r>
            <w:r w:rsidRPr="00F47363">
              <w:rPr>
                <w:color w:val="000000"/>
                <w:sz w:val="20"/>
                <w:szCs w:val="20"/>
              </w:rPr>
              <w:t xml:space="preserve">ujungimo slopinimas turi būti ne didesnis kaip 0,1 </w:t>
            </w:r>
            <w:proofErr w:type="spellStart"/>
            <w:r w:rsidRPr="00F47363">
              <w:rPr>
                <w:color w:val="000000"/>
                <w:sz w:val="20"/>
                <w:szCs w:val="20"/>
              </w:rPr>
              <w:t>dB</w:t>
            </w:r>
            <w:proofErr w:type="spellEnd"/>
            <w:r w:rsidRPr="00F47363">
              <w:rPr>
                <w:color w:val="000000"/>
                <w:sz w:val="20"/>
                <w:szCs w:val="20"/>
              </w:rPr>
              <w:t>.</w:t>
            </w:r>
          </w:p>
        </w:tc>
      </w:tr>
      <w:tr w:rsidR="002043F4" w:rsidRPr="00F47363" w14:paraId="4C23CD18" w14:textId="77777777" w:rsidTr="002B6186">
        <w:trPr>
          <w:trHeight w:val="20"/>
        </w:trPr>
        <w:tc>
          <w:tcPr>
            <w:tcW w:w="282" w:type="pct"/>
            <w:shd w:val="clear" w:color="auto" w:fill="auto"/>
          </w:tcPr>
          <w:p w14:paraId="06D58898" w14:textId="77777777" w:rsidR="002043F4" w:rsidRPr="00F47363" w:rsidRDefault="002043F4" w:rsidP="00894EBC">
            <w:pPr>
              <w:pStyle w:val="ListParagraph"/>
              <w:widowControl/>
              <w:numPr>
                <w:ilvl w:val="0"/>
                <w:numId w:val="14"/>
              </w:numPr>
              <w:autoSpaceDE/>
              <w:autoSpaceDN/>
              <w:ind w:right="145"/>
              <w:contextualSpacing/>
              <w:jc w:val="left"/>
              <w:rPr>
                <w:sz w:val="20"/>
                <w:szCs w:val="20"/>
              </w:rPr>
            </w:pPr>
          </w:p>
        </w:tc>
        <w:tc>
          <w:tcPr>
            <w:tcW w:w="1274" w:type="pct"/>
            <w:shd w:val="clear" w:color="auto" w:fill="auto"/>
          </w:tcPr>
          <w:p w14:paraId="48E5DA27" w14:textId="77777777" w:rsidR="002043F4" w:rsidRPr="00F47363" w:rsidRDefault="002043F4" w:rsidP="00894EBC">
            <w:pPr>
              <w:ind w:right="145"/>
              <w:jc w:val="both"/>
              <w:rPr>
                <w:bCs/>
                <w:sz w:val="20"/>
                <w:szCs w:val="20"/>
              </w:rPr>
            </w:pPr>
            <w:r w:rsidRPr="00F47363">
              <w:rPr>
                <w:bCs/>
                <w:iCs/>
                <w:sz w:val="20"/>
                <w:szCs w:val="20"/>
              </w:rPr>
              <w:t>Eksploatavimo trukmė</w:t>
            </w:r>
          </w:p>
        </w:tc>
        <w:tc>
          <w:tcPr>
            <w:tcW w:w="3444" w:type="pct"/>
            <w:shd w:val="clear" w:color="auto" w:fill="auto"/>
          </w:tcPr>
          <w:p w14:paraId="41866534" w14:textId="77777777" w:rsidR="002043F4" w:rsidRPr="00F47363" w:rsidRDefault="002043F4" w:rsidP="00894EBC">
            <w:pPr>
              <w:spacing w:line="259" w:lineRule="auto"/>
              <w:ind w:right="145"/>
              <w:rPr>
                <w:sz w:val="20"/>
                <w:szCs w:val="20"/>
              </w:rPr>
            </w:pPr>
            <w:r w:rsidRPr="00F47363">
              <w:rPr>
                <w:sz w:val="20"/>
                <w:szCs w:val="20"/>
              </w:rPr>
              <w:t>Gaminys turi būti pagamintas taip, kad leistų užtikrinti techninius parametrus ir efek</w:t>
            </w:r>
            <w:r w:rsidR="00AB59BC" w:rsidRPr="00F47363">
              <w:rPr>
                <w:sz w:val="20"/>
                <w:szCs w:val="20"/>
              </w:rPr>
              <w:t>tyvų darbą mažiausiai 25 metus.</w:t>
            </w:r>
          </w:p>
          <w:p w14:paraId="34EEE714" w14:textId="5AF69A32" w:rsidR="00AB59BC" w:rsidRPr="00F47363" w:rsidRDefault="00AB59BC" w:rsidP="00894EBC">
            <w:pPr>
              <w:spacing w:line="259" w:lineRule="auto"/>
              <w:ind w:right="145"/>
              <w:rPr>
                <w:sz w:val="20"/>
                <w:szCs w:val="20"/>
              </w:rPr>
            </w:pPr>
          </w:p>
        </w:tc>
      </w:tr>
    </w:tbl>
    <w:p w14:paraId="0DD817F5" w14:textId="77777777" w:rsidR="002043F4" w:rsidRPr="00F47363" w:rsidRDefault="002043F4" w:rsidP="00894EBC">
      <w:pPr>
        <w:ind w:right="145"/>
        <w:jc w:val="both"/>
        <w:rPr>
          <w:sz w:val="20"/>
          <w:szCs w:val="20"/>
        </w:rPr>
      </w:pPr>
    </w:p>
    <w:p w14:paraId="361BC076" w14:textId="77777777" w:rsidR="002043F4" w:rsidRPr="00F47363" w:rsidRDefault="002043F4" w:rsidP="00894EBC">
      <w:pPr>
        <w:ind w:right="145"/>
        <w:jc w:val="both"/>
        <w:rPr>
          <w:sz w:val="20"/>
          <w:szCs w:val="20"/>
        </w:rPr>
      </w:pPr>
      <w:r w:rsidRPr="00F47363">
        <w:rPr>
          <w:b/>
          <w:sz w:val="20"/>
          <w:szCs w:val="20"/>
        </w:rPr>
        <w:t>7.7.</w:t>
      </w:r>
      <w:r w:rsidRPr="00F47363">
        <w:rPr>
          <w:b/>
          <w:i/>
          <w:sz w:val="20"/>
          <w:szCs w:val="20"/>
        </w:rPr>
        <w:t xml:space="preserve">  </w:t>
      </w:r>
      <w:r w:rsidRPr="00F47363">
        <w:rPr>
          <w:b/>
          <w:sz w:val="20"/>
          <w:szCs w:val="20"/>
        </w:rPr>
        <w:t>OK skaidulų komutavimo panelė (ODF-12)</w:t>
      </w:r>
    </w:p>
    <w:tbl>
      <w:tblPr>
        <w:tblW w:w="9911" w:type="dxa"/>
        <w:tblInd w:w="5" w:type="dxa"/>
        <w:tblCellMar>
          <w:top w:w="9" w:type="dxa"/>
          <w:left w:w="106" w:type="dxa"/>
          <w:right w:w="61" w:type="dxa"/>
        </w:tblCellMar>
        <w:tblLook w:val="04A0" w:firstRow="1" w:lastRow="0" w:firstColumn="1" w:lastColumn="0" w:noHBand="0" w:noVBand="1"/>
      </w:tblPr>
      <w:tblGrid>
        <w:gridCol w:w="609"/>
        <w:gridCol w:w="2510"/>
        <w:gridCol w:w="6792"/>
      </w:tblGrid>
      <w:tr w:rsidR="002043F4" w:rsidRPr="00F47363" w14:paraId="323CA765" w14:textId="77777777" w:rsidTr="002B6186">
        <w:trPr>
          <w:trHeight w:val="240"/>
        </w:trPr>
        <w:tc>
          <w:tcPr>
            <w:tcW w:w="551" w:type="dxa"/>
            <w:tcBorders>
              <w:top w:val="single" w:sz="4" w:space="0" w:color="000000"/>
              <w:left w:val="single" w:sz="4" w:space="0" w:color="000000"/>
              <w:bottom w:val="single" w:sz="4" w:space="0" w:color="000000"/>
              <w:right w:val="single" w:sz="4" w:space="0" w:color="000000"/>
            </w:tcBorders>
            <w:shd w:val="clear" w:color="auto" w:fill="EDEDED"/>
          </w:tcPr>
          <w:p w14:paraId="61B33A05" w14:textId="77777777" w:rsidR="002043F4" w:rsidRPr="00F47363" w:rsidRDefault="002043F4" w:rsidP="00894EBC">
            <w:pPr>
              <w:spacing w:line="259" w:lineRule="auto"/>
              <w:ind w:left="2" w:right="145"/>
              <w:jc w:val="center"/>
              <w:rPr>
                <w:b/>
                <w:sz w:val="20"/>
                <w:szCs w:val="20"/>
              </w:rPr>
            </w:pPr>
            <w:r w:rsidRPr="00F47363">
              <w:rPr>
                <w:b/>
                <w:sz w:val="20"/>
                <w:szCs w:val="20"/>
              </w:rPr>
              <w:t xml:space="preserve">Eil. </w:t>
            </w:r>
            <w:r w:rsidRPr="00F47363">
              <w:rPr>
                <w:b/>
                <w:sz w:val="20"/>
                <w:szCs w:val="20"/>
              </w:rPr>
              <w:lastRenderedPageBreak/>
              <w:t>Nr.</w:t>
            </w:r>
          </w:p>
        </w:tc>
        <w:tc>
          <w:tcPr>
            <w:tcW w:w="2520" w:type="dxa"/>
            <w:tcBorders>
              <w:top w:val="single" w:sz="4" w:space="0" w:color="000000"/>
              <w:left w:val="single" w:sz="4" w:space="0" w:color="000000"/>
              <w:bottom w:val="single" w:sz="4" w:space="0" w:color="000000"/>
              <w:right w:val="single" w:sz="4" w:space="0" w:color="000000"/>
            </w:tcBorders>
            <w:shd w:val="clear" w:color="auto" w:fill="EDEDED"/>
          </w:tcPr>
          <w:p w14:paraId="33C5B2C6" w14:textId="77777777" w:rsidR="002043F4" w:rsidRPr="00F47363" w:rsidRDefault="002043F4" w:rsidP="00894EBC">
            <w:pPr>
              <w:spacing w:line="259" w:lineRule="auto"/>
              <w:ind w:right="145"/>
              <w:jc w:val="center"/>
              <w:rPr>
                <w:b/>
                <w:sz w:val="20"/>
                <w:szCs w:val="20"/>
              </w:rPr>
            </w:pPr>
            <w:r w:rsidRPr="00F47363">
              <w:rPr>
                <w:b/>
                <w:sz w:val="20"/>
                <w:szCs w:val="20"/>
              </w:rPr>
              <w:lastRenderedPageBreak/>
              <w:t>Parametras</w:t>
            </w:r>
          </w:p>
        </w:tc>
        <w:tc>
          <w:tcPr>
            <w:tcW w:w="6840" w:type="dxa"/>
            <w:tcBorders>
              <w:top w:val="single" w:sz="4" w:space="0" w:color="000000"/>
              <w:left w:val="single" w:sz="4" w:space="0" w:color="000000"/>
              <w:bottom w:val="single" w:sz="4" w:space="0" w:color="000000"/>
              <w:right w:val="single" w:sz="4" w:space="0" w:color="000000"/>
            </w:tcBorders>
            <w:shd w:val="clear" w:color="auto" w:fill="EDEDED"/>
          </w:tcPr>
          <w:p w14:paraId="4268316B" w14:textId="77777777" w:rsidR="002043F4" w:rsidRPr="00F47363" w:rsidRDefault="002043F4" w:rsidP="00894EBC">
            <w:pPr>
              <w:spacing w:line="259" w:lineRule="auto"/>
              <w:ind w:left="2" w:right="145"/>
              <w:jc w:val="center"/>
              <w:rPr>
                <w:b/>
                <w:sz w:val="20"/>
                <w:szCs w:val="20"/>
              </w:rPr>
            </w:pPr>
            <w:r w:rsidRPr="00F47363">
              <w:rPr>
                <w:b/>
                <w:sz w:val="20"/>
                <w:szCs w:val="20"/>
              </w:rPr>
              <w:t>Reikalaujama reikšmė</w:t>
            </w:r>
          </w:p>
        </w:tc>
      </w:tr>
      <w:tr w:rsidR="002043F4" w:rsidRPr="00F47363" w14:paraId="10949A67" w14:textId="77777777" w:rsidTr="002B6186">
        <w:trPr>
          <w:trHeight w:val="240"/>
        </w:trPr>
        <w:tc>
          <w:tcPr>
            <w:tcW w:w="551" w:type="dxa"/>
            <w:tcBorders>
              <w:top w:val="single" w:sz="4" w:space="0" w:color="000000"/>
              <w:left w:val="single" w:sz="4" w:space="0" w:color="000000"/>
              <w:bottom w:val="single" w:sz="4" w:space="0" w:color="000000"/>
              <w:right w:val="single" w:sz="4" w:space="0" w:color="000000"/>
            </w:tcBorders>
            <w:shd w:val="clear" w:color="auto" w:fill="auto"/>
          </w:tcPr>
          <w:p w14:paraId="5BEE9925" w14:textId="77777777" w:rsidR="002043F4" w:rsidRPr="00F47363" w:rsidRDefault="002043F4" w:rsidP="00894EBC">
            <w:pPr>
              <w:widowControl/>
              <w:numPr>
                <w:ilvl w:val="0"/>
                <w:numId w:val="23"/>
              </w:numPr>
              <w:autoSpaceDE/>
              <w:autoSpaceDN/>
              <w:spacing w:line="259" w:lineRule="auto"/>
              <w:ind w:right="145"/>
              <w:rPr>
                <w:sz w:val="20"/>
                <w:szCs w:val="20"/>
              </w:rPr>
            </w:pP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6B75F6E8" w14:textId="77777777" w:rsidR="002043F4" w:rsidRPr="00F47363" w:rsidRDefault="002043F4" w:rsidP="00894EBC">
            <w:pPr>
              <w:spacing w:line="259" w:lineRule="auto"/>
              <w:ind w:right="145"/>
              <w:rPr>
                <w:sz w:val="20"/>
                <w:szCs w:val="20"/>
              </w:rPr>
            </w:pPr>
            <w:r w:rsidRPr="00F47363">
              <w:rPr>
                <w:sz w:val="20"/>
                <w:szCs w:val="20"/>
              </w:rPr>
              <w:t xml:space="preserve">Komutuojamų skaidulų skaičius </w:t>
            </w:r>
          </w:p>
        </w:tc>
        <w:tc>
          <w:tcPr>
            <w:tcW w:w="6840" w:type="dxa"/>
            <w:tcBorders>
              <w:top w:val="single" w:sz="4" w:space="0" w:color="000000"/>
              <w:left w:val="single" w:sz="4" w:space="0" w:color="000000"/>
              <w:bottom w:val="single" w:sz="4" w:space="0" w:color="000000"/>
              <w:right w:val="single" w:sz="4" w:space="0" w:color="000000"/>
            </w:tcBorders>
            <w:shd w:val="clear" w:color="auto" w:fill="auto"/>
          </w:tcPr>
          <w:p w14:paraId="278E13A6" w14:textId="77777777" w:rsidR="002043F4" w:rsidRPr="00F47363" w:rsidRDefault="002043F4" w:rsidP="00894EBC">
            <w:pPr>
              <w:spacing w:line="259" w:lineRule="auto"/>
              <w:ind w:left="2" w:right="145"/>
              <w:jc w:val="both"/>
              <w:rPr>
                <w:sz w:val="20"/>
                <w:szCs w:val="20"/>
              </w:rPr>
            </w:pPr>
            <w:r w:rsidRPr="00F47363">
              <w:rPr>
                <w:sz w:val="20"/>
                <w:szCs w:val="20"/>
              </w:rPr>
              <w:t xml:space="preserve">12. </w:t>
            </w:r>
          </w:p>
        </w:tc>
      </w:tr>
      <w:tr w:rsidR="002043F4" w:rsidRPr="00F47363" w14:paraId="511609B2" w14:textId="77777777" w:rsidTr="002B6186">
        <w:trPr>
          <w:trHeight w:val="470"/>
        </w:trPr>
        <w:tc>
          <w:tcPr>
            <w:tcW w:w="551" w:type="dxa"/>
            <w:tcBorders>
              <w:top w:val="single" w:sz="4" w:space="0" w:color="000000"/>
              <w:left w:val="single" w:sz="4" w:space="0" w:color="000000"/>
              <w:bottom w:val="single" w:sz="4" w:space="0" w:color="000000"/>
              <w:right w:val="single" w:sz="4" w:space="0" w:color="000000"/>
            </w:tcBorders>
            <w:shd w:val="clear" w:color="auto" w:fill="auto"/>
          </w:tcPr>
          <w:p w14:paraId="2FF425C1" w14:textId="77777777" w:rsidR="002043F4" w:rsidRPr="00F47363" w:rsidRDefault="002043F4" w:rsidP="00894EBC">
            <w:pPr>
              <w:widowControl/>
              <w:numPr>
                <w:ilvl w:val="0"/>
                <w:numId w:val="23"/>
              </w:numPr>
              <w:autoSpaceDE/>
              <w:autoSpaceDN/>
              <w:spacing w:line="259" w:lineRule="auto"/>
              <w:ind w:right="145"/>
              <w:rPr>
                <w:sz w:val="20"/>
                <w:szCs w:val="20"/>
              </w:rPr>
            </w:pP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445929C4" w14:textId="77777777" w:rsidR="002043F4" w:rsidRPr="00F47363" w:rsidRDefault="002043F4" w:rsidP="00894EBC">
            <w:pPr>
              <w:spacing w:line="259" w:lineRule="auto"/>
              <w:ind w:right="145"/>
              <w:rPr>
                <w:sz w:val="20"/>
                <w:szCs w:val="20"/>
              </w:rPr>
            </w:pPr>
            <w:r w:rsidRPr="00F47363">
              <w:rPr>
                <w:sz w:val="20"/>
                <w:szCs w:val="20"/>
              </w:rPr>
              <w:t xml:space="preserve">Konstrukcija </w:t>
            </w:r>
          </w:p>
        </w:tc>
        <w:tc>
          <w:tcPr>
            <w:tcW w:w="6840" w:type="dxa"/>
            <w:tcBorders>
              <w:top w:val="single" w:sz="4" w:space="0" w:color="000000"/>
              <w:left w:val="single" w:sz="4" w:space="0" w:color="000000"/>
              <w:bottom w:val="single" w:sz="4" w:space="0" w:color="000000"/>
              <w:right w:val="single" w:sz="4" w:space="0" w:color="000000"/>
            </w:tcBorders>
            <w:shd w:val="clear" w:color="auto" w:fill="auto"/>
          </w:tcPr>
          <w:p w14:paraId="2BA41713" w14:textId="77777777" w:rsidR="002043F4" w:rsidRPr="00F47363" w:rsidRDefault="002043F4" w:rsidP="00894EBC">
            <w:pPr>
              <w:spacing w:line="259" w:lineRule="auto"/>
              <w:ind w:left="2" w:right="145"/>
              <w:jc w:val="both"/>
              <w:rPr>
                <w:sz w:val="20"/>
                <w:szCs w:val="20"/>
              </w:rPr>
            </w:pPr>
            <w:r w:rsidRPr="00F47363">
              <w:rPr>
                <w:sz w:val="20"/>
                <w:szCs w:val="20"/>
              </w:rPr>
              <w:t>Komutavimo panelė turi būti ištraukiamos konstrukcijos, su bėgeliais. Pagaminta iš korozijai atsparios medžiagos.</w:t>
            </w:r>
            <w:r w:rsidRPr="00F47363">
              <w:rPr>
                <w:b/>
                <w:sz w:val="20"/>
                <w:szCs w:val="20"/>
              </w:rPr>
              <w:t xml:space="preserve"> </w:t>
            </w:r>
          </w:p>
        </w:tc>
      </w:tr>
      <w:tr w:rsidR="002043F4" w:rsidRPr="00F47363" w14:paraId="33AF8B0A" w14:textId="77777777" w:rsidTr="002B6186">
        <w:trPr>
          <w:trHeight w:val="240"/>
        </w:trPr>
        <w:tc>
          <w:tcPr>
            <w:tcW w:w="551" w:type="dxa"/>
            <w:tcBorders>
              <w:top w:val="single" w:sz="4" w:space="0" w:color="000000"/>
              <w:left w:val="single" w:sz="4" w:space="0" w:color="000000"/>
              <w:bottom w:val="single" w:sz="4" w:space="0" w:color="000000"/>
              <w:right w:val="single" w:sz="4" w:space="0" w:color="000000"/>
            </w:tcBorders>
            <w:shd w:val="clear" w:color="auto" w:fill="auto"/>
          </w:tcPr>
          <w:p w14:paraId="557ECAAE" w14:textId="77777777" w:rsidR="002043F4" w:rsidRPr="00F47363" w:rsidRDefault="002043F4" w:rsidP="00894EBC">
            <w:pPr>
              <w:widowControl/>
              <w:numPr>
                <w:ilvl w:val="0"/>
                <w:numId w:val="23"/>
              </w:numPr>
              <w:autoSpaceDE/>
              <w:autoSpaceDN/>
              <w:spacing w:line="259" w:lineRule="auto"/>
              <w:ind w:right="145"/>
              <w:rPr>
                <w:sz w:val="20"/>
                <w:szCs w:val="20"/>
              </w:rPr>
            </w:pP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7C3246F4" w14:textId="77777777" w:rsidR="002043F4" w:rsidRPr="00F47363" w:rsidRDefault="002043F4" w:rsidP="00894EBC">
            <w:pPr>
              <w:spacing w:line="259" w:lineRule="auto"/>
              <w:ind w:right="145"/>
              <w:rPr>
                <w:sz w:val="20"/>
                <w:szCs w:val="20"/>
              </w:rPr>
            </w:pPr>
            <w:r w:rsidRPr="00F47363">
              <w:rPr>
                <w:sz w:val="20"/>
                <w:szCs w:val="20"/>
              </w:rPr>
              <w:t xml:space="preserve">Montavimas </w:t>
            </w:r>
          </w:p>
        </w:tc>
        <w:tc>
          <w:tcPr>
            <w:tcW w:w="6840" w:type="dxa"/>
            <w:tcBorders>
              <w:top w:val="single" w:sz="4" w:space="0" w:color="000000"/>
              <w:left w:val="single" w:sz="4" w:space="0" w:color="000000"/>
              <w:bottom w:val="single" w:sz="4" w:space="0" w:color="000000"/>
              <w:right w:val="single" w:sz="4" w:space="0" w:color="000000"/>
            </w:tcBorders>
            <w:shd w:val="clear" w:color="auto" w:fill="auto"/>
          </w:tcPr>
          <w:p w14:paraId="2FD9055D" w14:textId="77777777" w:rsidR="002043F4" w:rsidRPr="00F47363" w:rsidRDefault="002043F4" w:rsidP="00894EBC">
            <w:pPr>
              <w:spacing w:line="259" w:lineRule="auto"/>
              <w:ind w:left="2" w:right="145"/>
              <w:jc w:val="both"/>
              <w:rPr>
                <w:sz w:val="20"/>
                <w:szCs w:val="20"/>
              </w:rPr>
            </w:pPr>
            <w:r w:rsidRPr="00F47363">
              <w:rPr>
                <w:sz w:val="20"/>
                <w:szCs w:val="20"/>
              </w:rPr>
              <w:t xml:space="preserve">Montuojama į 19 colių rėmus. </w:t>
            </w:r>
          </w:p>
        </w:tc>
      </w:tr>
      <w:tr w:rsidR="002043F4" w:rsidRPr="00F47363" w14:paraId="3B3BCE85" w14:textId="77777777" w:rsidTr="002B6186">
        <w:trPr>
          <w:trHeight w:val="240"/>
        </w:trPr>
        <w:tc>
          <w:tcPr>
            <w:tcW w:w="551" w:type="dxa"/>
            <w:tcBorders>
              <w:top w:val="single" w:sz="4" w:space="0" w:color="000000"/>
              <w:left w:val="single" w:sz="4" w:space="0" w:color="000000"/>
              <w:bottom w:val="single" w:sz="4" w:space="0" w:color="000000"/>
              <w:right w:val="single" w:sz="4" w:space="0" w:color="000000"/>
            </w:tcBorders>
            <w:shd w:val="clear" w:color="auto" w:fill="auto"/>
          </w:tcPr>
          <w:p w14:paraId="7075D8B2" w14:textId="77777777" w:rsidR="002043F4" w:rsidRPr="00F47363" w:rsidRDefault="002043F4" w:rsidP="00894EBC">
            <w:pPr>
              <w:widowControl/>
              <w:numPr>
                <w:ilvl w:val="0"/>
                <w:numId w:val="23"/>
              </w:numPr>
              <w:autoSpaceDE/>
              <w:autoSpaceDN/>
              <w:spacing w:line="259" w:lineRule="auto"/>
              <w:ind w:right="145"/>
              <w:rPr>
                <w:sz w:val="20"/>
                <w:szCs w:val="20"/>
              </w:rPr>
            </w:pP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74070B3D" w14:textId="77777777" w:rsidR="002043F4" w:rsidRPr="00F47363" w:rsidRDefault="002043F4" w:rsidP="00894EBC">
            <w:pPr>
              <w:spacing w:line="259" w:lineRule="auto"/>
              <w:ind w:right="145"/>
              <w:rPr>
                <w:sz w:val="20"/>
                <w:szCs w:val="20"/>
              </w:rPr>
            </w:pPr>
            <w:r w:rsidRPr="00F47363">
              <w:rPr>
                <w:sz w:val="20"/>
                <w:szCs w:val="20"/>
              </w:rPr>
              <w:t xml:space="preserve">Matmenys </w:t>
            </w:r>
          </w:p>
        </w:tc>
        <w:tc>
          <w:tcPr>
            <w:tcW w:w="6840" w:type="dxa"/>
            <w:tcBorders>
              <w:top w:val="single" w:sz="4" w:space="0" w:color="000000"/>
              <w:left w:val="single" w:sz="4" w:space="0" w:color="000000"/>
              <w:bottom w:val="single" w:sz="4" w:space="0" w:color="000000"/>
              <w:right w:val="single" w:sz="4" w:space="0" w:color="000000"/>
            </w:tcBorders>
            <w:shd w:val="clear" w:color="auto" w:fill="auto"/>
          </w:tcPr>
          <w:p w14:paraId="4D4716A0" w14:textId="77777777" w:rsidR="002043F4" w:rsidRPr="00F47363" w:rsidRDefault="002043F4" w:rsidP="00894EBC">
            <w:pPr>
              <w:spacing w:line="259" w:lineRule="auto"/>
              <w:ind w:left="2" w:right="145"/>
              <w:jc w:val="both"/>
              <w:rPr>
                <w:sz w:val="20"/>
                <w:szCs w:val="20"/>
              </w:rPr>
            </w:pPr>
            <w:r w:rsidRPr="00F47363">
              <w:rPr>
                <w:sz w:val="20"/>
                <w:szCs w:val="20"/>
              </w:rPr>
              <w:t xml:space="preserve">Ne daugiau 1U. </w:t>
            </w:r>
          </w:p>
        </w:tc>
      </w:tr>
      <w:tr w:rsidR="002043F4" w:rsidRPr="00F47363" w14:paraId="0E29F12A" w14:textId="77777777" w:rsidTr="002B6186">
        <w:trPr>
          <w:trHeight w:val="471"/>
        </w:trPr>
        <w:tc>
          <w:tcPr>
            <w:tcW w:w="551" w:type="dxa"/>
            <w:tcBorders>
              <w:top w:val="single" w:sz="4" w:space="0" w:color="000000"/>
              <w:left w:val="single" w:sz="4" w:space="0" w:color="000000"/>
              <w:bottom w:val="single" w:sz="4" w:space="0" w:color="000000"/>
              <w:right w:val="single" w:sz="4" w:space="0" w:color="000000"/>
            </w:tcBorders>
            <w:shd w:val="clear" w:color="auto" w:fill="auto"/>
          </w:tcPr>
          <w:p w14:paraId="006E885B" w14:textId="77777777" w:rsidR="002043F4" w:rsidRPr="00F47363" w:rsidRDefault="002043F4" w:rsidP="00894EBC">
            <w:pPr>
              <w:widowControl/>
              <w:numPr>
                <w:ilvl w:val="0"/>
                <w:numId w:val="23"/>
              </w:numPr>
              <w:autoSpaceDE/>
              <w:autoSpaceDN/>
              <w:spacing w:line="259" w:lineRule="auto"/>
              <w:ind w:right="145"/>
              <w:rPr>
                <w:sz w:val="20"/>
                <w:szCs w:val="20"/>
              </w:rPr>
            </w:pP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2B71BBD7" w14:textId="77777777" w:rsidR="002043F4" w:rsidRPr="00F47363" w:rsidRDefault="002043F4" w:rsidP="00894EBC">
            <w:pPr>
              <w:spacing w:line="259" w:lineRule="auto"/>
              <w:ind w:right="145"/>
              <w:rPr>
                <w:sz w:val="20"/>
                <w:szCs w:val="20"/>
              </w:rPr>
            </w:pPr>
            <w:r w:rsidRPr="00F47363">
              <w:rPr>
                <w:sz w:val="20"/>
                <w:szCs w:val="20"/>
              </w:rPr>
              <w:t xml:space="preserve">Komplektacija </w:t>
            </w:r>
          </w:p>
        </w:tc>
        <w:tc>
          <w:tcPr>
            <w:tcW w:w="6840" w:type="dxa"/>
            <w:tcBorders>
              <w:top w:val="single" w:sz="4" w:space="0" w:color="000000"/>
              <w:left w:val="single" w:sz="4" w:space="0" w:color="000000"/>
              <w:bottom w:val="single" w:sz="4" w:space="0" w:color="000000"/>
              <w:right w:val="single" w:sz="4" w:space="0" w:color="000000"/>
            </w:tcBorders>
            <w:shd w:val="clear" w:color="auto" w:fill="auto"/>
          </w:tcPr>
          <w:p w14:paraId="453FE419" w14:textId="77777777" w:rsidR="002043F4" w:rsidRPr="00F47363" w:rsidRDefault="002043F4" w:rsidP="00894EBC">
            <w:pPr>
              <w:spacing w:line="259" w:lineRule="auto"/>
              <w:ind w:left="2" w:right="145"/>
              <w:jc w:val="both"/>
              <w:rPr>
                <w:sz w:val="20"/>
                <w:szCs w:val="20"/>
              </w:rPr>
            </w:pPr>
            <w:r w:rsidRPr="00F47363">
              <w:rPr>
                <w:sz w:val="20"/>
                <w:szCs w:val="20"/>
              </w:rPr>
              <w:t xml:space="preserve">SC/UPC viengubos jungtys. </w:t>
            </w:r>
          </w:p>
          <w:p w14:paraId="3F1E72E1" w14:textId="77777777" w:rsidR="002043F4" w:rsidRPr="00F47363" w:rsidRDefault="002043F4" w:rsidP="00894EBC">
            <w:pPr>
              <w:spacing w:line="259" w:lineRule="auto"/>
              <w:ind w:left="2" w:right="145"/>
              <w:jc w:val="both"/>
              <w:rPr>
                <w:sz w:val="20"/>
                <w:szCs w:val="20"/>
              </w:rPr>
            </w:pPr>
            <w:r w:rsidRPr="00F47363">
              <w:rPr>
                <w:sz w:val="20"/>
                <w:szCs w:val="20"/>
              </w:rPr>
              <w:t xml:space="preserve">Komplektuojamas su visais montavimui reikalingais priedais. </w:t>
            </w:r>
          </w:p>
        </w:tc>
      </w:tr>
      <w:tr w:rsidR="002043F4" w:rsidRPr="00F47363" w14:paraId="18040DFB" w14:textId="77777777" w:rsidTr="002B6186">
        <w:trPr>
          <w:trHeight w:val="470"/>
        </w:trPr>
        <w:tc>
          <w:tcPr>
            <w:tcW w:w="551" w:type="dxa"/>
            <w:tcBorders>
              <w:top w:val="single" w:sz="4" w:space="0" w:color="000000"/>
              <w:left w:val="single" w:sz="4" w:space="0" w:color="000000"/>
              <w:bottom w:val="single" w:sz="4" w:space="0" w:color="000000"/>
              <w:right w:val="single" w:sz="4" w:space="0" w:color="000000"/>
            </w:tcBorders>
            <w:shd w:val="clear" w:color="auto" w:fill="auto"/>
          </w:tcPr>
          <w:p w14:paraId="7A15A069" w14:textId="77777777" w:rsidR="002043F4" w:rsidRPr="00F47363" w:rsidRDefault="002043F4" w:rsidP="00894EBC">
            <w:pPr>
              <w:widowControl/>
              <w:numPr>
                <w:ilvl w:val="0"/>
                <w:numId w:val="23"/>
              </w:numPr>
              <w:autoSpaceDE/>
              <w:autoSpaceDN/>
              <w:spacing w:line="259" w:lineRule="auto"/>
              <w:ind w:right="145"/>
              <w:rPr>
                <w:sz w:val="20"/>
                <w:szCs w:val="20"/>
              </w:rPr>
            </w:pP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2AB7D947" w14:textId="77777777" w:rsidR="002043F4" w:rsidRPr="00F47363" w:rsidRDefault="002043F4" w:rsidP="00894EBC">
            <w:pPr>
              <w:spacing w:line="259" w:lineRule="auto"/>
              <w:ind w:right="145"/>
              <w:rPr>
                <w:sz w:val="20"/>
                <w:szCs w:val="20"/>
              </w:rPr>
            </w:pPr>
            <w:r w:rsidRPr="00F47363">
              <w:rPr>
                <w:sz w:val="20"/>
                <w:szCs w:val="20"/>
              </w:rPr>
              <w:t xml:space="preserve">Jungčių apsauga </w:t>
            </w:r>
          </w:p>
        </w:tc>
        <w:tc>
          <w:tcPr>
            <w:tcW w:w="6840" w:type="dxa"/>
            <w:tcBorders>
              <w:top w:val="single" w:sz="4" w:space="0" w:color="000000"/>
              <w:left w:val="single" w:sz="4" w:space="0" w:color="000000"/>
              <w:bottom w:val="single" w:sz="4" w:space="0" w:color="000000"/>
              <w:right w:val="single" w:sz="4" w:space="0" w:color="000000"/>
            </w:tcBorders>
            <w:shd w:val="clear" w:color="auto" w:fill="auto"/>
          </w:tcPr>
          <w:p w14:paraId="6A173974" w14:textId="77777777" w:rsidR="002043F4" w:rsidRPr="00F47363" w:rsidRDefault="002043F4" w:rsidP="00894EBC">
            <w:pPr>
              <w:spacing w:line="259" w:lineRule="auto"/>
              <w:ind w:left="2" w:right="145"/>
              <w:jc w:val="both"/>
              <w:rPr>
                <w:sz w:val="20"/>
                <w:szCs w:val="20"/>
              </w:rPr>
            </w:pPr>
            <w:r w:rsidRPr="00F47363">
              <w:rPr>
                <w:sz w:val="20"/>
                <w:szCs w:val="20"/>
              </w:rPr>
              <w:t xml:space="preserve">Visi nenaudojami adapteriai ir jungtys turi būti uždengti specialiais apsauginiais dangteliais. </w:t>
            </w:r>
          </w:p>
        </w:tc>
      </w:tr>
      <w:tr w:rsidR="002043F4" w:rsidRPr="00F47363" w14:paraId="7B869C6A" w14:textId="77777777" w:rsidTr="002B6186">
        <w:trPr>
          <w:trHeight w:val="470"/>
        </w:trPr>
        <w:tc>
          <w:tcPr>
            <w:tcW w:w="551" w:type="dxa"/>
            <w:tcBorders>
              <w:top w:val="single" w:sz="4" w:space="0" w:color="000000"/>
              <w:left w:val="single" w:sz="4" w:space="0" w:color="000000"/>
              <w:bottom w:val="single" w:sz="4" w:space="0" w:color="000000"/>
              <w:right w:val="single" w:sz="4" w:space="0" w:color="000000"/>
            </w:tcBorders>
            <w:shd w:val="clear" w:color="auto" w:fill="auto"/>
          </w:tcPr>
          <w:p w14:paraId="6E990CCE" w14:textId="77777777" w:rsidR="002043F4" w:rsidRPr="00F47363" w:rsidRDefault="002043F4" w:rsidP="00894EBC">
            <w:pPr>
              <w:widowControl/>
              <w:numPr>
                <w:ilvl w:val="0"/>
                <w:numId w:val="23"/>
              </w:numPr>
              <w:autoSpaceDE/>
              <w:autoSpaceDN/>
              <w:spacing w:line="259" w:lineRule="auto"/>
              <w:ind w:right="145"/>
              <w:rPr>
                <w:sz w:val="20"/>
                <w:szCs w:val="20"/>
              </w:rPr>
            </w:pP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008D24A4" w14:textId="77777777" w:rsidR="002043F4" w:rsidRPr="00F47363" w:rsidRDefault="002043F4" w:rsidP="00894EBC">
            <w:pPr>
              <w:spacing w:line="259" w:lineRule="auto"/>
              <w:ind w:right="145"/>
              <w:rPr>
                <w:sz w:val="20"/>
                <w:szCs w:val="20"/>
              </w:rPr>
            </w:pPr>
            <w:r w:rsidRPr="00F47363">
              <w:rPr>
                <w:sz w:val="20"/>
                <w:szCs w:val="20"/>
              </w:rPr>
              <w:t xml:space="preserve">Gamintojo reikalavimai </w:t>
            </w:r>
          </w:p>
        </w:tc>
        <w:tc>
          <w:tcPr>
            <w:tcW w:w="6840" w:type="dxa"/>
            <w:tcBorders>
              <w:top w:val="single" w:sz="4" w:space="0" w:color="000000"/>
              <w:left w:val="single" w:sz="4" w:space="0" w:color="000000"/>
              <w:bottom w:val="single" w:sz="4" w:space="0" w:color="000000"/>
              <w:right w:val="single" w:sz="4" w:space="0" w:color="000000"/>
            </w:tcBorders>
            <w:shd w:val="clear" w:color="auto" w:fill="auto"/>
          </w:tcPr>
          <w:p w14:paraId="41C346F9" w14:textId="77777777" w:rsidR="002043F4" w:rsidRPr="00F47363" w:rsidRDefault="002043F4" w:rsidP="00894EBC">
            <w:pPr>
              <w:spacing w:line="259" w:lineRule="auto"/>
              <w:ind w:left="2" w:right="145"/>
              <w:jc w:val="both"/>
              <w:rPr>
                <w:sz w:val="20"/>
                <w:szCs w:val="20"/>
              </w:rPr>
            </w:pPr>
            <w:r w:rsidRPr="00F47363">
              <w:rPr>
                <w:b/>
                <w:sz w:val="20"/>
                <w:szCs w:val="20"/>
              </w:rPr>
              <w:t>Rangovas</w:t>
            </w:r>
            <w:r w:rsidRPr="00F47363">
              <w:rPr>
                <w:sz w:val="20"/>
                <w:szCs w:val="20"/>
              </w:rPr>
              <w:t xml:space="preserve"> turi garantuoti, kad visa įranga bus sumontuota pagal gamintojo reikalavimus. </w:t>
            </w:r>
          </w:p>
        </w:tc>
      </w:tr>
      <w:tr w:rsidR="002043F4" w:rsidRPr="00F47363" w14:paraId="31B720B8" w14:textId="77777777" w:rsidTr="002B6186">
        <w:trPr>
          <w:trHeight w:val="310"/>
        </w:trPr>
        <w:tc>
          <w:tcPr>
            <w:tcW w:w="551" w:type="dxa"/>
            <w:tcBorders>
              <w:top w:val="single" w:sz="4" w:space="0" w:color="000000"/>
              <w:left w:val="single" w:sz="4" w:space="0" w:color="000000"/>
              <w:bottom w:val="single" w:sz="4" w:space="0" w:color="000000"/>
              <w:right w:val="single" w:sz="4" w:space="0" w:color="000000"/>
            </w:tcBorders>
            <w:shd w:val="clear" w:color="auto" w:fill="auto"/>
          </w:tcPr>
          <w:p w14:paraId="762B91A1" w14:textId="77777777" w:rsidR="002043F4" w:rsidRPr="00F47363" w:rsidRDefault="002043F4" w:rsidP="00894EBC">
            <w:pPr>
              <w:widowControl/>
              <w:numPr>
                <w:ilvl w:val="0"/>
                <w:numId w:val="23"/>
              </w:numPr>
              <w:autoSpaceDE/>
              <w:autoSpaceDN/>
              <w:spacing w:line="259" w:lineRule="auto"/>
              <w:ind w:right="145"/>
              <w:rPr>
                <w:sz w:val="20"/>
                <w:szCs w:val="20"/>
              </w:rPr>
            </w:pP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007EC8E6" w14:textId="77777777" w:rsidR="002043F4" w:rsidRPr="00F47363" w:rsidRDefault="002043F4" w:rsidP="00894EBC">
            <w:pPr>
              <w:spacing w:line="259" w:lineRule="auto"/>
              <w:ind w:right="145"/>
              <w:rPr>
                <w:sz w:val="20"/>
                <w:szCs w:val="20"/>
              </w:rPr>
            </w:pPr>
            <w:r w:rsidRPr="00F47363">
              <w:rPr>
                <w:sz w:val="20"/>
                <w:szCs w:val="20"/>
              </w:rPr>
              <w:t xml:space="preserve">Reikalavimai gamintojui </w:t>
            </w:r>
          </w:p>
        </w:tc>
        <w:tc>
          <w:tcPr>
            <w:tcW w:w="6840" w:type="dxa"/>
            <w:tcBorders>
              <w:top w:val="single" w:sz="4" w:space="0" w:color="000000"/>
              <w:left w:val="single" w:sz="4" w:space="0" w:color="000000"/>
              <w:bottom w:val="single" w:sz="4" w:space="0" w:color="000000"/>
              <w:right w:val="single" w:sz="4" w:space="0" w:color="000000"/>
            </w:tcBorders>
            <w:shd w:val="clear" w:color="auto" w:fill="auto"/>
          </w:tcPr>
          <w:p w14:paraId="1AEDD954" w14:textId="77777777" w:rsidR="002043F4" w:rsidRPr="00F47363" w:rsidRDefault="002043F4" w:rsidP="00894EBC">
            <w:pPr>
              <w:spacing w:line="259" w:lineRule="auto"/>
              <w:ind w:left="2" w:right="145"/>
              <w:jc w:val="both"/>
              <w:rPr>
                <w:sz w:val="20"/>
                <w:szCs w:val="20"/>
              </w:rPr>
            </w:pPr>
            <w:r w:rsidRPr="00F47363">
              <w:rPr>
                <w:sz w:val="20"/>
                <w:szCs w:val="20"/>
              </w:rPr>
              <w:t xml:space="preserve">Visos ODF panelės (ODF-12) turi būti vienodos. </w:t>
            </w:r>
          </w:p>
        </w:tc>
      </w:tr>
      <w:tr w:rsidR="002043F4" w:rsidRPr="00F47363" w14:paraId="65C0CEBD" w14:textId="77777777" w:rsidTr="002B6186">
        <w:trPr>
          <w:trHeight w:val="240"/>
        </w:trPr>
        <w:tc>
          <w:tcPr>
            <w:tcW w:w="551" w:type="dxa"/>
            <w:tcBorders>
              <w:top w:val="single" w:sz="4" w:space="0" w:color="000000"/>
              <w:left w:val="single" w:sz="4" w:space="0" w:color="000000"/>
              <w:bottom w:val="single" w:sz="4" w:space="0" w:color="000000"/>
              <w:right w:val="single" w:sz="4" w:space="0" w:color="000000"/>
            </w:tcBorders>
            <w:shd w:val="clear" w:color="auto" w:fill="auto"/>
          </w:tcPr>
          <w:p w14:paraId="596EF079" w14:textId="77777777" w:rsidR="002043F4" w:rsidRPr="00F47363" w:rsidRDefault="002043F4" w:rsidP="00894EBC">
            <w:pPr>
              <w:widowControl/>
              <w:numPr>
                <w:ilvl w:val="0"/>
                <w:numId w:val="23"/>
              </w:numPr>
              <w:autoSpaceDE/>
              <w:autoSpaceDN/>
              <w:spacing w:line="259" w:lineRule="auto"/>
              <w:ind w:right="145"/>
              <w:rPr>
                <w:sz w:val="20"/>
                <w:szCs w:val="20"/>
              </w:rPr>
            </w:pP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100C27F1" w14:textId="77777777" w:rsidR="002043F4" w:rsidRPr="00F47363" w:rsidRDefault="002043F4" w:rsidP="00894EBC">
            <w:pPr>
              <w:spacing w:line="259" w:lineRule="auto"/>
              <w:ind w:right="145"/>
              <w:rPr>
                <w:sz w:val="20"/>
                <w:szCs w:val="20"/>
              </w:rPr>
            </w:pPr>
            <w:r w:rsidRPr="00F47363">
              <w:rPr>
                <w:sz w:val="20"/>
                <w:szCs w:val="20"/>
              </w:rPr>
              <w:t xml:space="preserve">Garantinis laikotarpis </w:t>
            </w:r>
          </w:p>
        </w:tc>
        <w:tc>
          <w:tcPr>
            <w:tcW w:w="6840" w:type="dxa"/>
            <w:tcBorders>
              <w:top w:val="single" w:sz="4" w:space="0" w:color="000000"/>
              <w:left w:val="single" w:sz="4" w:space="0" w:color="000000"/>
              <w:bottom w:val="single" w:sz="4" w:space="0" w:color="000000"/>
              <w:right w:val="single" w:sz="4" w:space="0" w:color="000000"/>
            </w:tcBorders>
            <w:shd w:val="clear" w:color="auto" w:fill="auto"/>
          </w:tcPr>
          <w:p w14:paraId="3D64F968" w14:textId="77777777" w:rsidR="002043F4" w:rsidRPr="00F47363" w:rsidRDefault="002043F4" w:rsidP="00894EBC">
            <w:pPr>
              <w:spacing w:line="259" w:lineRule="auto"/>
              <w:ind w:left="2" w:right="145"/>
              <w:jc w:val="both"/>
              <w:rPr>
                <w:sz w:val="20"/>
                <w:szCs w:val="20"/>
              </w:rPr>
            </w:pPr>
            <w:r w:rsidRPr="00F47363">
              <w:rPr>
                <w:sz w:val="20"/>
                <w:szCs w:val="20"/>
              </w:rPr>
              <w:t xml:space="preserve">Ne mažiau kaip 5 metai. </w:t>
            </w:r>
          </w:p>
        </w:tc>
      </w:tr>
    </w:tbl>
    <w:p w14:paraId="30C81F33" w14:textId="77777777" w:rsidR="002043F4" w:rsidRPr="00F47363" w:rsidRDefault="002043F4" w:rsidP="00894EBC">
      <w:pPr>
        <w:pStyle w:val="Subtitle"/>
        <w:ind w:right="145"/>
        <w:jc w:val="both"/>
        <w:rPr>
          <w:sz w:val="20"/>
        </w:rPr>
      </w:pPr>
    </w:p>
    <w:p w14:paraId="0861A8A5" w14:textId="77777777" w:rsidR="002043F4" w:rsidRPr="00F47363" w:rsidRDefault="002043F4" w:rsidP="00894EBC">
      <w:pPr>
        <w:tabs>
          <w:tab w:val="left" w:pos="426"/>
        </w:tabs>
        <w:ind w:right="145"/>
        <w:rPr>
          <w:sz w:val="20"/>
          <w:szCs w:val="20"/>
        </w:rPr>
      </w:pPr>
      <w:r w:rsidRPr="00F47363">
        <w:rPr>
          <w:b/>
          <w:sz w:val="20"/>
          <w:szCs w:val="20"/>
        </w:rPr>
        <w:t>7.8.</w:t>
      </w:r>
      <w:r w:rsidRPr="00F47363">
        <w:rPr>
          <w:b/>
          <w:i/>
          <w:sz w:val="20"/>
          <w:szCs w:val="20"/>
        </w:rPr>
        <w:t xml:space="preserve"> </w:t>
      </w:r>
      <w:r w:rsidRPr="00F47363">
        <w:rPr>
          <w:b/>
          <w:sz w:val="20"/>
          <w:szCs w:val="20"/>
        </w:rPr>
        <w:t>OK skaidulų komutavimo panelė (ODF-24)</w:t>
      </w:r>
    </w:p>
    <w:tbl>
      <w:tblPr>
        <w:tblW w:w="9821" w:type="dxa"/>
        <w:tblInd w:w="5" w:type="dxa"/>
        <w:tblCellMar>
          <w:top w:w="9" w:type="dxa"/>
          <w:left w:w="106" w:type="dxa"/>
          <w:right w:w="60" w:type="dxa"/>
        </w:tblCellMar>
        <w:tblLook w:val="04A0" w:firstRow="1" w:lastRow="0" w:firstColumn="1" w:lastColumn="0" w:noHBand="0" w:noVBand="1"/>
      </w:tblPr>
      <w:tblGrid>
        <w:gridCol w:w="608"/>
        <w:gridCol w:w="2510"/>
        <w:gridCol w:w="6703"/>
      </w:tblGrid>
      <w:tr w:rsidR="002043F4" w:rsidRPr="00F47363" w14:paraId="6C5A5EAB" w14:textId="77777777" w:rsidTr="002B6186">
        <w:trPr>
          <w:trHeight w:val="470"/>
        </w:trPr>
        <w:tc>
          <w:tcPr>
            <w:tcW w:w="551" w:type="dxa"/>
            <w:tcBorders>
              <w:top w:val="single" w:sz="4" w:space="0" w:color="000000"/>
              <w:left w:val="single" w:sz="4" w:space="0" w:color="000000"/>
              <w:bottom w:val="single" w:sz="4" w:space="0" w:color="000000"/>
              <w:right w:val="single" w:sz="4" w:space="0" w:color="000000"/>
            </w:tcBorders>
            <w:shd w:val="clear" w:color="auto" w:fill="EDEDED"/>
          </w:tcPr>
          <w:p w14:paraId="258F6F80" w14:textId="77777777" w:rsidR="002043F4" w:rsidRPr="00F47363" w:rsidRDefault="002043F4" w:rsidP="00894EBC">
            <w:pPr>
              <w:spacing w:line="259" w:lineRule="auto"/>
              <w:ind w:left="2" w:right="145"/>
              <w:jc w:val="center"/>
              <w:rPr>
                <w:sz w:val="20"/>
                <w:szCs w:val="20"/>
              </w:rPr>
            </w:pPr>
            <w:r w:rsidRPr="00F47363">
              <w:rPr>
                <w:b/>
                <w:sz w:val="20"/>
                <w:szCs w:val="20"/>
              </w:rPr>
              <w:t>Eil. Nr.</w:t>
            </w:r>
          </w:p>
        </w:tc>
        <w:tc>
          <w:tcPr>
            <w:tcW w:w="2520" w:type="dxa"/>
            <w:tcBorders>
              <w:top w:val="single" w:sz="4" w:space="0" w:color="000000"/>
              <w:left w:val="single" w:sz="4" w:space="0" w:color="000000"/>
              <w:bottom w:val="single" w:sz="4" w:space="0" w:color="000000"/>
              <w:right w:val="single" w:sz="4" w:space="0" w:color="000000"/>
            </w:tcBorders>
            <w:shd w:val="clear" w:color="auto" w:fill="EDEDED"/>
          </w:tcPr>
          <w:p w14:paraId="0AB545C3" w14:textId="77777777" w:rsidR="002043F4" w:rsidRPr="00F47363" w:rsidRDefault="002043F4" w:rsidP="00894EBC">
            <w:pPr>
              <w:spacing w:line="259" w:lineRule="auto"/>
              <w:ind w:right="145"/>
              <w:jc w:val="center"/>
              <w:rPr>
                <w:sz w:val="20"/>
                <w:szCs w:val="20"/>
              </w:rPr>
            </w:pPr>
            <w:r w:rsidRPr="00F47363">
              <w:rPr>
                <w:b/>
                <w:sz w:val="20"/>
                <w:szCs w:val="20"/>
              </w:rPr>
              <w:t>Parametras</w:t>
            </w:r>
          </w:p>
        </w:tc>
        <w:tc>
          <w:tcPr>
            <w:tcW w:w="6750" w:type="dxa"/>
            <w:tcBorders>
              <w:top w:val="single" w:sz="4" w:space="0" w:color="000000"/>
              <w:left w:val="single" w:sz="4" w:space="0" w:color="000000"/>
              <w:bottom w:val="single" w:sz="4" w:space="0" w:color="000000"/>
              <w:right w:val="single" w:sz="4" w:space="0" w:color="000000"/>
            </w:tcBorders>
            <w:shd w:val="clear" w:color="auto" w:fill="EDEDED"/>
          </w:tcPr>
          <w:p w14:paraId="67420F85" w14:textId="77777777" w:rsidR="002043F4" w:rsidRPr="00F47363" w:rsidRDefault="002043F4" w:rsidP="00894EBC">
            <w:pPr>
              <w:spacing w:line="259" w:lineRule="auto"/>
              <w:ind w:left="2" w:right="145"/>
              <w:jc w:val="center"/>
              <w:rPr>
                <w:sz w:val="20"/>
                <w:szCs w:val="20"/>
              </w:rPr>
            </w:pPr>
            <w:r w:rsidRPr="00F47363">
              <w:rPr>
                <w:b/>
                <w:sz w:val="20"/>
                <w:szCs w:val="20"/>
              </w:rPr>
              <w:t>Reikalaujama reikšmė</w:t>
            </w:r>
          </w:p>
        </w:tc>
      </w:tr>
      <w:tr w:rsidR="002043F4" w:rsidRPr="00F47363" w14:paraId="629A7742" w14:textId="77777777" w:rsidTr="002B6186">
        <w:trPr>
          <w:trHeight w:val="240"/>
        </w:trPr>
        <w:tc>
          <w:tcPr>
            <w:tcW w:w="551" w:type="dxa"/>
            <w:tcBorders>
              <w:top w:val="single" w:sz="4" w:space="0" w:color="000000"/>
              <w:left w:val="single" w:sz="4" w:space="0" w:color="000000"/>
              <w:bottom w:val="single" w:sz="4" w:space="0" w:color="000000"/>
              <w:right w:val="single" w:sz="4" w:space="0" w:color="000000"/>
            </w:tcBorders>
            <w:shd w:val="clear" w:color="auto" w:fill="auto"/>
          </w:tcPr>
          <w:p w14:paraId="61EEC1E7" w14:textId="77777777" w:rsidR="002043F4" w:rsidRPr="00F47363" w:rsidRDefault="002043F4" w:rsidP="00894EBC">
            <w:pPr>
              <w:widowControl/>
              <w:numPr>
                <w:ilvl w:val="0"/>
                <w:numId w:val="24"/>
              </w:numPr>
              <w:autoSpaceDE/>
              <w:autoSpaceDN/>
              <w:spacing w:line="259" w:lineRule="auto"/>
              <w:ind w:right="145"/>
              <w:rPr>
                <w:sz w:val="20"/>
                <w:szCs w:val="20"/>
              </w:rPr>
            </w:pP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1F919775" w14:textId="77777777" w:rsidR="002043F4" w:rsidRPr="00F47363" w:rsidRDefault="002043F4" w:rsidP="00894EBC">
            <w:pPr>
              <w:spacing w:line="259" w:lineRule="auto"/>
              <w:ind w:right="145"/>
              <w:rPr>
                <w:sz w:val="20"/>
                <w:szCs w:val="20"/>
              </w:rPr>
            </w:pPr>
            <w:r w:rsidRPr="00F47363">
              <w:rPr>
                <w:sz w:val="20"/>
                <w:szCs w:val="20"/>
              </w:rPr>
              <w:t xml:space="preserve">Komutuojamų skaidulų skaičius </w:t>
            </w:r>
          </w:p>
        </w:tc>
        <w:tc>
          <w:tcPr>
            <w:tcW w:w="6750" w:type="dxa"/>
            <w:tcBorders>
              <w:top w:val="single" w:sz="4" w:space="0" w:color="000000"/>
              <w:left w:val="single" w:sz="4" w:space="0" w:color="000000"/>
              <w:bottom w:val="single" w:sz="4" w:space="0" w:color="000000"/>
              <w:right w:val="single" w:sz="4" w:space="0" w:color="000000"/>
            </w:tcBorders>
            <w:shd w:val="clear" w:color="auto" w:fill="auto"/>
          </w:tcPr>
          <w:p w14:paraId="2F6C237E" w14:textId="77777777" w:rsidR="002043F4" w:rsidRPr="00F47363" w:rsidRDefault="002043F4" w:rsidP="00894EBC">
            <w:pPr>
              <w:spacing w:line="259" w:lineRule="auto"/>
              <w:ind w:left="2" w:right="145"/>
              <w:rPr>
                <w:sz w:val="20"/>
                <w:szCs w:val="20"/>
              </w:rPr>
            </w:pPr>
            <w:r w:rsidRPr="00F47363">
              <w:rPr>
                <w:sz w:val="20"/>
                <w:szCs w:val="20"/>
              </w:rPr>
              <w:t xml:space="preserve">24. </w:t>
            </w:r>
          </w:p>
        </w:tc>
      </w:tr>
      <w:tr w:rsidR="002043F4" w:rsidRPr="00F47363" w14:paraId="399D34C1" w14:textId="77777777" w:rsidTr="002B6186">
        <w:trPr>
          <w:trHeight w:val="470"/>
        </w:trPr>
        <w:tc>
          <w:tcPr>
            <w:tcW w:w="551" w:type="dxa"/>
            <w:tcBorders>
              <w:top w:val="single" w:sz="4" w:space="0" w:color="000000"/>
              <w:left w:val="single" w:sz="4" w:space="0" w:color="000000"/>
              <w:bottom w:val="single" w:sz="4" w:space="0" w:color="000000"/>
              <w:right w:val="single" w:sz="4" w:space="0" w:color="000000"/>
            </w:tcBorders>
            <w:shd w:val="clear" w:color="auto" w:fill="auto"/>
          </w:tcPr>
          <w:p w14:paraId="5ADDFAB0" w14:textId="77777777" w:rsidR="002043F4" w:rsidRPr="00F47363" w:rsidRDefault="002043F4" w:rsidP="00894EBC">
            <w:pPr>
              <w:widowControl/>
              <w:numPr>
                <w:ilvl w:val="0"/>
                <w:numId w:val="24"/>
              </w:numPr>
              <w:autoSpaceDE/>
              <w:autoSpaceDN/>
              <w:spacing w:line="259" w:lineRule="auto"/>
              <w:ind w:right="145"/>
              <w:rPr>
                <w:sz w:val="20"/>
                <w:szCs w:val="20"/>
              </w:rPr>
            </w:pP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10E7185E" w14:textId="77777777" w:rsidR="002043F4" w:rsidRPr="00F47363" w:rsidRDefault="002043F4" w:rsidP="00894EBC">
            <w:pPr>
              <w:spacing w:line="259" w:lineRule="auto"/>
              <w:ind w:right="145"/>
              <w:rPr>
                <w:sz w:val="20"/>
                <w:szCs w:val="20"/>
              </w:rPr>
            </w:pPr>
            <w:r w:rsidRPr="00F47363">
              <w:rPr>
                <w:sz w:val="20"/>
                <w:szCs w:val="20"/>
              </w:rPr>
              <w:t xml:space="preserve">Konstrukcija </w:t>
            </w:r>
          </w:p>
        </w:tc>
        <w:tc>
          <w:tcPr>
            <w:tcW w:w="6750" w:type="dxa"/>
            <w:tcBorders>
              <w:top w:val="single" w:sz="4" w:space="0" w:color="000000"/>
              <w:left w:val="single" w:sz="4" w:space="0" w:color="000000"/>
              <w:bottom w:val="single" w:sz="4" w:space="0" w:color="000000"/>
              <w:right w:val="single" w:sz="4" w:space="0" w:color="000000"/>
            </w:tcBorders>
            <w:shd w:val="clear" w:color="auto" w:fill="auto"/>
          </w:tcPr>
          <w:p w14:paraId="0C9E8D3E" w14:textId="77777777" w:rsidR="002043F4" w:rsidRPr="00F47363" w:rsidRDefault="002043F4" w:rsidP="00894EBC">
            <w:pPr>
              <w:spacing w:line="259" w:lineRule="auto"/>
              <w:ind w:left="2" w:right="145"/>
              <w:rPr>
                <w:sz w:val="20"/>
                <w:szCs w:val="20"/>
              </w:rPr>
            </w:pPr>
            <w:r w:rsidRPr="00F47363">
              <w:rPr>
                <w:sz w:val="20"/>
                <w:szCs w:val="20"/>
              </w:rPr>
              <w:t>Komutavimo panelė turi būti ištraukiamos konstrukcijos, su bėgeliais. Pagaminta iš korozijai atsparios medžiagos.</w:t>
            </w:r>
            <w:r w:rsidRPr="00F47363">
              <w:rPr>
                <w:b/>
                <w:sz w:val="20"/>
                <w:szCs w:val="20"/>
              </w:rPr>
              <w:t xml:space="preserve"> </w:t>
            </w:r>
          </w:p>
        </w:tc>
      </w:tr>
      <w:tr w:rsidR="002043F4" w:rsidRPr="00F47363" w14:paraId="03F5F8A2" w14:textId="77777777" w:rsidTr="002B6186">
        <w:trPr>
          <w:trHeight w:val="241"/>
        </w:trPr>
        <w:tc>
          <w:tcPr>
            <w:tcW w:w="551" w:type="dxa"/>
            <w:tcBorders>
              <w:top w:val="single" w:sz="4" w:space="0" w:color="000000"/>
              <w:left w:val="single" w:sz="4" w:space="0" w:color="000000"/>
              <w:bottom w:val="single" w:sz="4" w:space="0" w:color="000000"/>
              <w:right w:val="single" w:sz="4" w:space="0" w:color="000000"/>
            </w:tcBorders>
            <w:shd w:val="clear" w:color="auto" w:fill="auto"/>
          </w:tcPr>
          <w:p w14:paraId="5EFD908D" w14:textId="77777777" w:rsidR="002043F4" w:rsidRPr="00F47363" w:rsidRDefault="002043F4" w:rsidP="00894EBC">
            <w:pPr>
              <w:widowControl/>
              <w:numPr>
                <w:ilvl w:val="0"/>
                <w:numId w:val="24"/>
              </w:numPr>
              <w:autoSpaceDE/>
              <w:autoSpaceDN/>
              <w:spacing w:line="259" w:lineRule="auto"/>
              <w:ind w:right="145"/>
              <w:rPr>
                <w:sz w:val="20"/>
                <w:szCs w:val="20"/>
              </w:rPr>
            </w:pP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409F5327" w14:textId="77777777" w:rsidR="002043F4" w:rsidRPr="00F47363" w:rsidRDefault="002043F4" w:rsidP="00894EBC">
            <w:pPr>
              <w:spacing w:line="259" w:lineRule="auto"/>
              <w:ind w:right="145"/>
              <w:rPr>
                <w:sz w:val="20"/>
                <w:szCs w:val="20"/>
              </w:rPr>
            </w:pPr>
            <w:r w:rsidRPr="00F47363">
              <w:rPr>
                <w:sz w:val="20"/>
                <w:szCs w:val="20"/>
              </w:rPr>
              <w:t xml:space="preserve">Montavimas </w:t>
            </w:r>
          </w:p>
        </w:tc>
        <w:tc>
          <w:tcPr>
            <w:tcW w:w="6750" w:type="dxa"/>
            <w:tcBorders>
              <w:top w:val="single" w:sz="4" w:space="0" w:color="000000"/>
              <w:left w:val="single" w:sz="4" w:space="0" w:color="000000"/>
              <w:bottom w:val="single" w:sz="4" w:space="0" w:color="000000"/>
              <w:right w:val="single" w:sz="4" w:space="0" w:color="000000"/>
            </w:tcBorders>
            <w:shd w:val="clear" w:color="auto" w:fill="auto"/>
          </w:tcPr>
          <w:p w14:paraId="3B45E885" w14:textId="77777777" w:rsidR="002043F4" w:rsidRPr="00F47363" w:rsidRDefault="002043F4" w:rsidP="00894EBC">
            <w:pPr>
              <w:spacing w:line="259" w:lineRule="auto"/>
              <w:ind w:left="2" w:right="145"/>
              <w:rPr>
                <w:sz w:val="20"/>
                <w:szCs w:val="20"/>
              </w:rPr>
            </w:pPr>
            <w:r w:rsidRPr="00F47363">
              <w:rPr>
                <w:sz w:val="20"/>
                <w:szCs w:val="20"/>
              </w:rPr>
              <w:t xml:space="preserve">Montuojama į 19 colių rėmus. </w:t>
            </w:r>
          </w:p>
        </w:tc>
      </w:tr>
      <w:tr w:rsidR="002043F4" w:rsidRPr="00F47363" w14:paraId="146F6D7E" w14:textId="77777777" w:rsidTr="002B6186">
        <w:trPr>
          <w:trHeight w:val="240"/>
        </w:trPr>
        <w:tc>
          <w:tcPr>
            <w:tcW w:w="551" w:type="dxa"/>
            <w:tcBorders>
              <w:top w:val="single" w:sz="4" w:space="0" w:color="000000"/>
              <w:left w:val="single" w:sz="4" w:space="0" w:color="000000"/>
              <w:bottom w:val="single" w:sz="4" w:space="0" w:color="000000"/>
              <w:right w:val="single" w:sz="4" w:space="0" w:color="000000"/>
            </w:tcBorders>
            <w:shd w:val="clear" w:color="auto" w:fill="auto"/>
          </w:tcPr>
          <w:p w14:paraId="0E5008D1" w14:textId="77777777" w:rsidR="002043F4" w:rsidRPr="00F47363" w:rsidRDefault="002043F4" w:rsidP="00894EBC">
            <w:pPr>
              <w:widowControl/>
              <w:numPr>
                <w:ilvl w:val="0"/>
                <w:numId w:val="24"/>
              </w:numPr>
              <w:autoSpaceDE/>
              <w:autoSpaceDN/>
              <w:spacing w:line="259" w:lineRule="auto"/>
              <w:ind w:right="145"/>
              <w:rPr>
                <w:sz w:val="20"/>
                <w:szCs w:val="20"/>
              </w:rPr>
            </w:pP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2F6EE29D" w14:textId="77777777" w:rsidR="002043F4" w:rsidRPr="00F47363" w:rsidRDefault="002043F4" w:rsidP="00894EBC">
            <w:pPr>
              <w:spacing w:line="259" w:lineRule="auto"/>
              <w:ind w:right="145"/>
              <w:rPr>
                <w:sz w:val="20"/>
                <w:szCs w:val="20"/>
              </w:rPr>
            </w:pPr>
            <w:r w:rsidRPr="00F47363">
              <w:rPr>
                <w:sz w:val="20"/>
                <w:szCs w:val="20"/>
              </w:rPr>
              <w:t xml:space="preserve">Matmenys </w:t>
            </w:r>
          </w:p>
        </w:tc>
        <w:tc>
          <w:tcPr>
            <w:tcW w:w="6750" w:type="dxa"/>
            <w:tcBorders>
              <w:top w:val="single" w:sz="4" w:space="0" w:color="000000"/>
              <w:left w:val="single" w:sz="4" w:space="0" w:color="000000"/>
              <w:bottom w:val="single" w:sz="4" w:space="0" w:color="000000"/>
              <w:right w:val="single" w:sz="4" w:space="0" w:color="000000"/>
            </w:tcBorders>
            <w:shd w:val="clear" w:color="auto" w:fill="auto"/>
          </w:tcPr>
          <w:p w14:paraId="4BF86CB6" w14:textId="77777777" w:rsidR="002043F4" w:rsidRPr="00F47363" w:rsidRDefault="002043F4" w:rsidP="00894EBC">
            <w:pPr>
              <w:spacing w:line="259" w:lineRule="auto"/>
              <w:ind w:left="2" w:right="145"/>
              <w:rPr>
                <w:sz w:val="20"/>
                <w:szCs w:val="20"/>
              </w:rPr>
            </w:pPr>
            <w:r w:rsidRPr="00F47363">
              <w:rPr>
                <w:sz w:val="20"/>
                <w:szCs w:val="20"/>
              </w:rPr>
              <w:t xml:space="preserve">Ne daugiau 2U. </w:t>
            </w:r>
          </w:p>
        </w:tc>
      </w:tr>
      <w:tr w:rsidR="002043F4" w:rsidRPr="00F47363" w14:paraId="72FB2AED" w14:textId="77777777" w:rsidTr="002B6186">
        <w:trPr>
          <w:trHeight w:val="470"/>
        </w:trPr>
        <w:tc>
          <w:tcPr>
            <w:tcW w:w="551" w:type="dxa"/>
            <w:tcBorders>
              <w:top w:val="single" w:sz="4" w:space="0" w:color="000000"/>
              <w:left w:val="single" w:sz="4" w:space="0" w:color="000000"/>
              <w:bottom w:val="single" w:sz="4" w:space="0" w:color="000000"/>
              <w:right w:val="single" w:sz="4" w:space="0" w:color="000000"/>
            </w:tcBorders>
            <w:shd w:val="clear" w:color="auto" w:fill="auto"/>
          </w:tcPr>
          <w:p w14:paraId="11C8396B" w14:textId="77777777" w:rsidR="002043F4" w:rsidRPr="00F47363" w:rsidRDefault="002043F4" w:rsidP="00894EBC">
            <w:pPr>
              <w:widowControl/>
              <w:numPr>
                <w:ilvl w:val="0"/>
                <w:numId w:val="24"/>
              </w:numPr>
              <w:autoSpaceDE/>
              <w:autoSpaceDN/>
              <w:spacing w:line="259" w:lineRule="auto"/>
              <w:ind w:right="145"/>
              <w:rPr>
                <w:sz w:val="20"/>
                <w:szCs w:val="20"/>
              </w:rPr>
            </w:pP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494F6BA7" w14:textId="77777777" w:rsidR="002043F4" w:rsidRPr="00F47363" w:rsidRDefault="002043F4" w:rsidP="00894EBC">
            <w:pPr>
              <w:spacing w:line="259" w:lineRule="auto"/>
              <w:ind w:right="145"/>
              <w:rPr>
                <w:sz w:val="20"/>
                <w:szCs w:val="20"/>
              </w:rPr>
            </w:pPr>
            <w:r w:rsidRPr="00F47363">
              <w:rPr>
                <w:sz w:val="20"/>
                <w:szCs w:val="20"/>
              </w:rPr>
              <w:t xml:space="preserve">Komplektacija </w:t>
            </w:r>
          </w:p>
        </w:tc>
        <w:tc>
          <w:tcPr>
            <w:tcW w:w="6750" w:type="dxa"/>
            <w:tcBorders>
              <w:top w:val="single" w:sz="4" w:space="0" w:color="000000"/>
              <w:left w:val="single" w:sz="4" w:space="0" w:color="000000"/>
              <w:bottom w:val="single" w:sz="4" w:space="0" w:color="000000"/>
              <w:right w:val="single" w:sz="4" w:space="0" w:color="000000"/>
            </w:tcBorders>
            <w:shd w:val="clear" w:color="auto" w:fill="auto"/>
          </w:tcPr>
          <w:p w14:paraId="06E1BED6" w14:textId="77777777" w:rsidR="002043F4" w:rsidRPr="00F47363" w:rsidRDefault="002043F4" w:rsidP="00894EBC">
            <w:pPr>
              <w:spacing w:line="259" w:lineRule="auto"/>
              <w:ind w:left="2" w:right="145"/>
              <w:rPr>
                <w:sz w:val="20"/>
                <w:szCs w:val="20"/>
              </w:rPr>
            </w:pPr>
            <w:r w:rsidRPr="00F47363">
              <w:rPr>
                <w:sz w:val="20"/>
                <w:szCs w:val="20"/>
              </w:rPr>
              <w:t xml:space="preserve">SC/UPC viengubos jungtys. </w:t>
            </w:r>
          </w:p>
          <w:p w14:paraId="1D62D111" w14:textId="77777777" w:rsidR="002043F4" w:rsidRPr="00F47363" w:rsidRDefault="002043F4" w:rsidP="00894EBC">
            <w:pPr>
              <w:spacing w:line="259" w:lineRule="auto"/>
              <w:ind w:left="2" w:right="145"/>
              <w:rPr>
                <w:sz w:val="20"/>
                <w:szCs w:val="20"/>
              </w:rPr>
            </w:pPr>
            <w:r w:rsidRPr="00F47363">
              <w:rPr>
                <w:sz w:val="20"/>
                <w:szCs w:val="20"/>
              </w:rPr>
              <w:t xml:space="preserve">Komplektuojamas su visais montavimui reikalingais priedais. </w:t>
            </w:r>
          </w:p>
        </w:tc>
      </w:tr>
      <w:tr w:rsidR="002043F4" w:rsidRPr="00F47363" w14:paraId="748E0470" w14:textId="77777777" w:rsidTr="002B6186">
        <w:trPr>
          <w:trHeight w:val="468"/>
        </w:trPr>
        <w:tc>
          <w:tcPr>
            <w:tcW w:w="551" w:type="dxa"/>
            <w:tcBorders>
              <w:top w:val="single" w:sz="4" w:space="0" w:color="000000"/>
              <w:left w:val="single" w:sz="4" w:space="0" w:color="000000"/>
              <w:bottom w:val="single" w:sz="4" w:space="0" w:color="000000"/>
              <w:right w:val="single" w:sz="4" w:space="0" w:color="000000"/>
            </w:tcBorders>
            <w:shd w:val="clear" w:color="auto" w:fill="auto"/>
          </w:tcPr>
          <w:p w14:paraId="28AAB751" w14:textId="77777777" w:rsidR="002043F4" w:rsidRPr="00F47363" w:rsidRDefault="002043F4" w:rsidP="00894EBC">
            <w:pPr>
              <w:widowControl/>
              <w:numPr>
                <w:ilvl w:val="0"/>
                <w:numId w:val="24"/>
              </w:numPr>
              <w:autoSpaceDE/>
              <w:autoSpaceDN/>
              <w:spacing w:line="259" w:lineRule="auto"/>
              <w:ind w:right="145"/>
              <w:rPr>
                <w:sz w:val="20"/>
                <w:szCs w:val="20"/>
              </w:rPr>
            </w:pP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38476396" w14:textId="77777777" w:rsidR="002043F4" w:rsidRPr="00F47363" w:rsidRDefault="002043F4" w:rsidP="00894EBC">
            <w:pPr>
              <w:spacing w:line="259" w:lineRule="auto"/>
              <w:ind w:right="145"/>
              <w:rPr>
                <w:sz w:val="20"/>
                <w:szCs w:val="20"/>
              </w:rPr>
            </w:pPr>
            <w:r w:rsidRPr="00F47363">
              <w:rPr>
                <w:sz w:val="20"/>
                <w:szCs w:val="20"/>
              </w:rPr>
              <w:t xml:space="preserve">Jungčių apsauga </w:t>
            </w:r>
          </w:p>
        </w:tc>
        <w:tc>
          <w:tcPr>
            <w:tcW w:w="6750" w:type="dxa"/>
            <w:tcBorders>
              <w:top w:val="single" w:sz="4" w:space="0" w:color="000000"/>
              <w:left w:val="single" w:sz="4" w:space="0" w:color="000000"/>
              <w:bottom w:val="single" w:sz="4" w:space="0" w:color="000000"/>
              <w:right w:val="single" w:sz="4" w:space="0" w:color="000000"/>
            </w:tcBorders>
            <w:shd w:val="clear" w:color="auto" w:fill="auto"/>
          </w:tcPr>
          <w:p w14:paraId="25C43E12" w14:textId="77777777" w:rsidR="002043F4" w:rsidRPr="00F47363" w:rsidRDefault="002043F4" w:rsidP="00894EBC">
            <w:pPr>
              <w:spacing w:line="259" w:lineRule="auto"/>
              <w:ind w:left="2" w:right="145"/>
              <w:rPr>
                <w:sz w:val="20"/>
                <w:szCs w:val="20"/>
              </w:rPr>
            </w:pPr>
            <w:r w:rsidRPr="00F47363">
              <w:rPr>
                <w:sz w:val="20"/>
                <w:szCs w:val="20"/>
              </w:rPr>
              <w:t xml:space="preserve">Visi nenaudojami adapteriai ir jungtys turi būti uždengti specialiais apsauginiais dangteliais. </w:t>
            </w:r>
          </w:p>
        </w:tc>
      </w:tr>
      <w:tr w:rsidR="002043F4" w:rsidRPr="00F47363" w14:paraId="3579DC42" w14:textId="77777777" w:rsidTr="002B6186">
        <w:trPr>
          <w:trHeight w:val="470"/>
        </w:trPr>
        <w:tc>
          <w:tcPr>
            <w:tcW w:w="551" w:type="dxa"/>
            <w:tcBorders>
              <w:top w:val="single" w:sz="4" w:space="0" w:color="000000"/>
              <w:left w:val="single" w:sz="4" w:space="0" w:color="000000"/>
              <w:bottom w:val="single" w:sz="4" w:space="0" w:color="000000"/>
              <w:right w:val="single" w:sz="4" w:space="0" w:color="000000"/>
            </w:tcBorders>
            <w:shd w:val="clear" w:color="auto" w:fill="auto"/>
          </w:tcPr>
          <w:p w14:paraId="074D3CF8" w14:textId="77777777" w:rsidR="002043F4" w:rsidRPr="00F47363" w:rsidRDefault="002043F4" w:rsidP="00894EBC">
            <w:pPr>
              <w:widowControl/>
              <w:numPr>
                <w:ilvl w:val="0"/>
                <w:numId w:val="24"/>
              </w:numPr>
              <w:autoSpaceDE/>
              <w:autoSpaceDN/>
              <w:spacing w:line="259" w:lineRule="auto"/>
              <w:ind w:right="145"/>
              <w:rPr>
                <w:sz w:val="20"/>
                <w:szCs w:val="20"/>
              </w:rPr>
            </w:pP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3928A85F" w14:textId="77777777" w:rsidR="002043F4" w:rsidRPr="00F47363" w:rsidRDefault="002043F4" w:rsidP="00894EBC">
            <w:pPr>
              <w:spacing w:line="259" w:lineRule="auto"/>
              <w:ind w:right="145"/>
              <w:rPr>
                <w:sz w:val="20"/>
                <w:szCs w:val="20"/>
              </w:rPr>
            </w:pPr>
            <w:r w:rsidRPr="00F47363">
              <w:rPr>
                <w:sz w:val="20"/>
                <w:szCs w:val="20"/>
              </w:rPr>
              <w:t xml:space="preserve">Gamintojo reikalavimai </w:t>
            </w:r>
          </w:p>
        </w:tc>
        <w:tc>
          <w:tcPr>
            <w:tcW w:w="6750" w:type="dxa"/>
            <w:tcBorders>
              <w:top w:val="single" w:sz="4" w:space="0" w:color="000000"/>
              <w:left w:val="single" w:sz="4" w:space="0" w:color="000000"/>
              <w:bottom w:val="single" w:sz="4" w:space="0" w:color="000000"/>
              <w:right w:val="single" w:sz="4" w:space="0" w:color="000000"/>
            </w:tcBorders>
            <w:shd w:val="clear" w:color="auto" w:fill="auto"/>
          </w:tcPr>
          <w:p w14:paraId="67D019C7" w14:textId="77777777" w:rsidR="002043F4" w:rsidRPr="00F47363" w:rsidRDefault="002043F4" w:rsidP="00894EBC">
            <w:pPr>
              <w:spacing w:line="259" w:lineRule="auto"/>
              <w:ind w:left="2" w:right="145"/>
              <w:rPr>
                <w:sz w:val="20"/>
                <w:szCs w:val="20"/>
              </w:rPr>
            </w:pPr>
            <w:r w:rsidRPr="00F47363">
              <w:rPr>
                <w:b/>
                <w:sz w:val="20"/>
                <w:szCs w:val="20"/>
              </w:rPr>
              <w:t>Rangovas</w:t>
            </w:r>
            <w:r w:rsidRPr="00F47363">
              <w:rPr>
                <w:sz w:val="20"/>
                <w:szCs w:val="20"/>
              </w:rPr>
              <w:t xml:space="preserve"> turi garantuoti, kad visa įranga bus sumontuota pagal gamintojo reikalavimus. </w:t>
            </w:r>
          </w:p>
        </w:tc>
      </w:tr>
      <w:tr w:rsidR="002043F4" w:rsidRPr="00F47363" w14:paraId="0A203509" w14:textId="77777777" w:rsidTr="002B6186">
        <w:trPr>
          <w:trHeight w:val="312"/>
        </w:trPr>
        <w:tc>
          <w:tcPr>
            <w:tcW w:w="551" w:type="dxa"/>
            <w:tcBorders>
              <w:top w:val="single" w:sz="4" w:space="0" w:color="000000"/>
              <w:left w:val="single" w:sz="4" w:space="0" w:color="000000"/>
              <w:bottom w:val="single" w:sz="4" w:space="0" w:color="000000"/>
              <w:right w:val="single" w:sz="4" w:space="0" w:color="000000"/>
            </w:tcBorders>
            <w:shd w:val="clear" w:color="auto" w:fill="auto"/>
          </w:tcPr>
          <w:p w14:paraId="1F039836" w14:textId="77777777" w:rsidR="002043F4" w:rsidRPr="00F47363" w:rsidRDefault="002043F4" w:rsidP="00894EBC">
            <w:pPr>
              <w:widowControl/>
              <w:numPr>
                <w:ilvl w:val="0"/>
                <w:numId w:val="24"/>
              </w:numPr>
              <w:autoSpaceDE/>
              <w:autoSpaceDN/>
              <w:spacing w:line="259" w:lineRule="auto"/>
              <w:ind w:right="145"/>
              <w:rPr>
                <w:sz w:val="20"/>
                <w:szCs w:val="20"/>
              </w:rPr>
            </w:pP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67F306FD" w14:textId="77777777" w:rsidR="002043F4" w:rsidRPr="00F47363" w:rsidRDefault="002043F4" w:rsidP="00894EBC">
            <w:pPr>
              <w:spacing w:line="259" w:lineRule="auto"/>
              <w:ind w:right="145"/>
              <w:rPr>
                <w:sz w:val="20"/>
                <w:szCs w:val="20"/>
              </w:rPr>
            </w:pPr>
            <w:r w:rsidRPr="00F47363">
              <w:rPr>
                <w:sz w:val="20"/>
                <w:szCs w:val="20"/>
              </w:rPr>
              <w:t xml:space="preserve">Reikalavimai gamintojui </w:t>
            </w:r>
          </w:p>
        </w:tc>
        <w:tc>
          <w:tcPr>
            <w:tcW w:w="6750" w:type="dxa"/>
            <w:tcBorders>
              <w:top w:val="single" w:sz="4" w:space="0" w:color="000000"/>
              <w:left w:val="single" w:sz="4" w:space="0" w:color="000000"/>
              <w:bottom w:val="single" w:sz="4" w:space="0" w:color="000000"/>
              <w:right w:val="single" w:sz="4" w:space="0" w:color="000000"/>
            </w:tcBorders>
            <w:shd w:val="clear" w:color="auto" w:fill="auto"/>
          </w:tcPr>
          <w:p w14:paraId="715FFAAA" w14:textId="77777777" w:rsidR="002043F4" w:rsidRPr="00F47363" w:rsidRDefault="002043F4" w:rsidP="00894EBC">
            <w:pPr>
              <w:spacing w:line="259" w:lineRule="auto"/>
              <w:ind w:left="2" w:right="145"/>
              <w:rPr>
                <w:sz w:val="20"/>
                <w:szCs w:val="20"/>
              </w:rPr>
            </w:pPr>
            <w:r w:rsidRPr="00F47363">
              <w:rPr>
                <w:sz w:val="20"/>
                <w:szCs w:val="20"/>
              </w:rPr>
              <w:t xml:space="preserve">Visos ODF panelės (ODF-24) turi būti vienodos. </w:t>
            </w:r>
          </w:p>
        </w:tc>
      </w:tr>
      <w:tr w:rsidR="002043F4" w:rsidRPr="00F47363" w14:paraId="040D2DD4" w14:textId="77777777" w:rsidTr="002B6186">
        <w:trPr>
          <w:trHeight w:val="240"/>
        </w:trPr>
        <w:tc>
          <w:tcPr>
            <w:tcW w:w="551" w:type="dxa"/>
            <w:tcBorders>
              <w:top w:val="single" w:sz="4" w:space="0" w:color="000000"/>
              <w:left w:val="single" w:sz="4" w:space="0" w:color="000000"/>
              <w:bottom w:val="single" w:sz="4" w:space="0" w:color="000000"/>
              <w:right w:val="single" w:sz="4" w:space="0" w:color="000000"/>
            </w:tcBorders>
            <w:shd w:val="clear" w:color="auto" w:fill="auto"/>
          </w:tcPr>
          <w:p w14:paraId="109F55B1" w14:textId="77777777" w:rsidR="002043F4" w:rsidRPr="00F47363" w:rsidRDefault="002043F4" w:rsidP="00894EBC">
            <w:pPr>
              <w:widowControl/>
              <w:numPr>
                <w:ilvl w:val="0"/>
                <w:numId w:val="24"/>
              </w:numPr>
              <w:autoSpaceDE/>
              <w:autoSpaceDN/>
              <w:spacing w:line="259" w:lineRule="auto"/>
              <w:ind w:right="145"/>
              <w:rPr>
                <w:sz w:val="20"/>
                <w:szCs w:val="20"/>
              </w:rPr>
            </w:pP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4BA71C5A" w14:textId="77777777" w:rsidR="002043F4" w:rsidRPr="00F47363" w:rsidRDefault="002043F4" w:rsidP="00894EBC">
            <w:pPr>
              <w:spacing w:line="259" w:lineRule="auto"/>
              <w:ind w:right="145"/>
              <w:rPr>
                <w:sz w:val="20"/>
                <w:szCs w:val="20"/>
              </w:rPr>
            </w:pPr>
            <w:r w:rsidRPr="00F47363">
              <w:rPr>
                <w:sz w:val="20"/>
                <w:szCs w:val="20"/>
              </w:rPr>
              <w:t xml:space="preserve">Garantinis laikotarpis </w:t>
            </w:r>
          </w:p>
        </w:tc>
        <w:tc>
          <w:tcPr>
            <w:tcW w:w="6750" w:type="dxa"/>
            <w:tcBorders>
              <w:top w:val="single" w:sz="4" w:space="0" w:color="000000"/>
              <w:left w:val="single" w:sz="4" w:space="0" w:color="000000"/>
              <w:bottom w:val="single" w:sz="4" w:space="0" w:color="000000"/>
              <w:right w:val="single" w:sz="4" w:space="0" w:color="000000"/>
            </w:tcBorders>
            <w:shd w:val="clear" w:color="auto" w:fill="auto"/>
          </w:tcPr>
          <w:p w14:paraId="64F7733F" w14:textId="77777777" w:rsidR="002043F4" w:rsidRPr="00F47363" w:rsidRDefault="002043F4" w:rsidP="00894EBC">
            <w:pPr>
              <w:spacing w:line="259" w:lineRule="auto"/>
              <w:ind w:left="2" w:right="145"/>
              <w:rPr>
                <w:sz w:val="20"/>
                <w:szCs w:val="20"/>
              </w:rPr>
            </w:pPr>
            <w:r w:rsidRPr="00F47363">
              <w:rPr>
                <w:sz w:val="20"/>
                <w:szCs w:val="20"/>
              </w:rPr>
              <w:t xml:space="preserve">Ne mažiau kaip 5 metai. </w:t>
            </w:r>
          </w:p>
        </w:tc>
      </w:tr>
    </w:tbl>
    <w:p w14:paraId="08A3CDC0" w14:textId="77777777" w:rsidR="002043F4" w:rsidRPr="00F47363" w:rsidRDefault="002043F4" w:rsidP="00894EBC">
      <w:pPr>
        <w:pStyle w:val="Subtitle"/>
        <w:ind w:right="145"/>
        <w:jc w:val="both"/>
        <w:rPr>
          <w:sz w:val="20"/>
        </w:rPr>
      </w:pPr>
    </w:p>
    <w:p w14:paraId="0F18E6EA" w14:textId="77777777" w:rsidR="002043F4" w:rsidRPr="00F47363" w:rsidRDefault="002043F4" w:rsidP="00894EBC">
      <w:pPr>
        <w:tabs>
          <w:tab w:val="left" w:pos="426"/>
        </w:tabs>
        <w:ind w:right="145"/>
        <w:rPr>
          <w:sz w:val="20"/>
          <w:szCs w:val="20"/>
        </w:rPr>
      </w:pPr>
      <w:r w:rsidRPr="00F47363">
        <w:rPr>
          <w:b/>
          <w:sz w:val="20"/>
          <w:szCs w:val="20"/>
        </w:rPr>
        <w:t>7.9.</w:t>
      </w:r>
      <w:r w:rsidRPr="00F47363">
        <w:rPr>
          <w:b/>
          <w:i/>
          <w:sz w:val="20"/>
          <w:szCs w:val="20"/>
        </w:rPr>
        <w:t xml:space="preserve"> </w:t>
      </w:r>
      <w:r w:rsidRPr="00F47363">
        <w:rPr>
          <w:b/>
          <w:sz w:val="20"/>
          <w:szCs w:val="20"/>
        </w:rPr>
        <w:t>OK skaidulų komutavimo panelė (ODF-48)</w:t>
      </w:r>
    </w:p>
    <w:tbl>
      <w:tblPr>
        <w:tblW w:w="9821" w:type="dxa"/>
        <w:tblInd w:w="5" w:type="dxa"/>
        <w:tblCellMar>
          <w:top w:w="9" w:type="dxa"/>
          <w:left w:w="106" w:type="dxa"/>
          <w:right w:w="65" w:type="dxa"/>
        </w:tblCellMar>
        <w:tblLook w:val="04A0" w:firstRow="1" w:lastRow="0" w:firstColumn="1" w:lastColumn="0" w:noHBand="0" w:noVBand="1"/>
      </w:tblPr>
      <w:tblGrid>
        <w:gridCol w:w="613"/>
        <w:gridCol w:w="2509"/>
        <w:gridCol w:w="6699"/>
      </w:tblGrid>
      <w:tr w:rsidR="002043F4" w:rsidRPr="00F47363" w14:paraId="68885D67" w14:textId="77777777" w:rsidTr="002B6186">
        <w:trPr>
          <w:trHeight w:val="470"/>
        </w:trPr>
        <w:tc>
          <w:tcPr>
            <w:tcW w:w="551" w:type="dxa"/>
            <w:tcBorders>
              <w:top w:val="single" w:sz="4" w:space="0" w:color="000000"/>
              <w:left w:val="single" w:sz="4" w:space="0" w:color="000000"/>
              <w:bottom w:val="single" w:sz="4" w:space="0" w:color="000000"/>
              <w:right w:val="single" w:sz="4" w:space="0" w:color="000000"/>
            </w:tcBorders>
            <w:shd w:val="clear" w:color="auto" w:fill="EDEDED"/>
          </w:tcPr>
          <w:p w14:paraId="495F6045" w14:textId="77777777" w:rsidR="002043F4" w:rsidRPr="00F47363" w:rsidRDefault="002043F4" w:rsidP="00894EBC">
            <w:pPr>
              <w:spacing w:line="259" w:lineRule="auto"/>
              <w:ind w:left="2" w:right="145"/>
              <w:rPr>
                <w:sz w:val="20"/>
                <w:szCs w:val="20"/>
              </w:rPr>
            </w:pPr>
            <w:r w:rsidRPr="00F47363">
              <w:rPr>
                <w:b/>
                <w:sz w:val="20"/>
                <w:szCs w:val="20"/>
              </w:rPr>
              <w:t>Eil. Nr.</w:t>
            </w:r>
            <w:r w:rsidRPr="00F47363">
              <w:rPr>
                <w:sz w:val="20"/>
                <w:szCs w:val="20"/>
              </w:rPr>
              <w:t xml:space="preserve"> </w:t>
            </w:r>
          </w:p>
        </w:tc>
        <w:tc>
          <w:tcPr>
            <w:tcW w:w="2520" w:type="dxa"/>
            <w:tcBorders>
              <w:top w:val="single" w:sz="4" w:space="0" w:color="000000"/>
              <w:left w:val="single" w:sz="4" w:space="0" w:color="000000"/>
              <w:bottom w:val="single" w:sz="4" w:space="0" w:color="000000"/>
              <w:right w:val="single" w:sz="4" w:space="0" w:color="000000"/>
            </w:tcBorders>
            <w:shd w:val="clear" w:color="auto" w:fill="EDEDED"/>
          </w:tcPr>
          <w:p w14:paraId="6AFD18EC" w14:textId="77777777" w:rsidR="002043F4" w:rsidRPr="00F47363" w:rsidRDefault="002043F4" w:rsidP="00894EBC">
            <w:pPr>
              <w:spacing w:line="259" w:lineRule="auto"/>
              <w:ind w:right="145"/>
              <w:rPr>
                <w:sz w:val="20"/>
                <w:szCs w:val="20"/>
              </w:rPr>
            </w:pPr>
            <w:r w:rsidRPr="00F47363">
              <w:rPr>
                <w:b/>
                <w:sz w:val="20"/>
                <w:szCs w:val="20"/>
              </w:rPr>
              <w:t>Parametras</w:t>
            </w:r>
            <w:r w:rsidRPr="00F47363">
              <w:rPr>
                <w:sz w:val="20"/>
                <w:szCs w:val="20"/>
              </w:rPr>
              <w:t xml:space="preserve"> </w:t>
            </w:r>
          </w:p>
        </w:tc>
        <w:tc>
          <w:tcPr>
            <w:tcW w:w="6750" w:type="dxa"/>
            <w:tcBorders>
              <w:top w:val="single" w:sz="4" w:space="0" w:color="000000"/>
              <w:left w:val="single" w:sz="4" w:space="0" w:color="000000"/>
              <w:bottom w:val="single" w:sz="4" w:space="0" w:color="000000"/>
              <w:right w:val="single" w:sz="4" w:space="0" w:color="000000"/>
            </w:tcBorders>
            <w:shd w:val="clear" w:color="auto" w:fill="EDEDED"/>
          </w:tcPr>
          <w:p w14:paraId="0AB1F81E" w14:textId="77777777" w:rsidR="002043F4" w:rsidRPr="00F47363" w:rsidRDefault="002043F4" w:rsidP="00894EBC">
            <w:pPr>
              <w:spacing w:line="259" w:lineRule="auto"/>
              <w:ind w:left="2" w:right="145"/>
              <w:jc w:val="center"/>
              <w:rPr>
                <w:sz w:val="20"/>
                <w:szCs w:val="20"/>
              </w:rPr>
            </w:pPr>
            <w:r w:rsidRPr="00F47363">
              <w:rPr>
                <w:b/>
                <w:sz w:val="20"/>
                <w:szCs w:val="20"/>
              </w:rPr>
              <w:t>Reikalaujama reikšmė</w:t>
            </w:r>
          </w:p>
        </w:tc>
      </w:tr>
      <w:tr w:rsidR="002043F4" w:rsidRPr="00F47363" w14:paraId="5D1B56CC" w14:textId="77777777" w:rsidTr="002B6186">
        <w:trPr>
          <w:trHeight w:val="240"/>
        </w:trPr>
        <w:tc>
          <w:tcPr>
            <w:tcW w:w="551" w:type="dxa"/>
            <w:tcBorders>
              <w:top w:val="single" w:sz="4" w:space="0" w:color="000000"/>
              <w:left w:val="single" w:sz="4" w:space="0" w:color="000000"/>
              <w:bottom w:val="single" w:sz="4" w:space="0" w:color="000000"/>
              <w:right w:val="single" w:sz="4" w:space="0" w:color="000000"/>
            </w:tcBorders>
            <w:shd w:val="clear" w:color="auto" w:fill="auto"/>
          </w:tcPr>
          <w:p w14:paraId="527435B3" w14:textId="77777777" w:rsidR="002043F4" w:rsidRPr="00F47363" w:rsidRDefault="002043F4" w:rsidP="00894EBC">
            <w:pPr>
              <w:widowControl/>
              <w:numPr>
                <w:ilvl w:val="0"/>
                <w:numId w:val="25"/>
              </w:numPr>
              <w:autoSpaceDE/>
              <w:autoSpaceDN/>
              <w:spacing w:line="259" w:lineRule="auto"/>
              <w:ind w:right="145"/>
              <w:rPr>
                <w:sz w:val="20"/>
                <w:szCs w:val="20"/>
              </w:rPr>
            </w:pP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4F3CE27A" w14:textId="77777777" w:rsidR="002043F4" w:rsidRPr="00F47363" w:rsidRDefault="002043F4" w:rsidP="00894EBC">
            <w:pPr>
              <w:spacing w:line="259" w:lineRule="auto"/>
              <w:ind w:right="145"/>
              <w:rPr>
                <w:sz w:val="20"/>
                <w:szCs w:val="20"/>
              </w:rPr>
            </w:pPr>
            <w:r w:rsidRPr="00F47363">
              <w:rPr>
                <w:sz w:val="20"/>
                <w:szCs w:val="20"/>
              </w:rPr>
              <w:t xml:space="preserve">Komutuojamų skaidulų skaičius </w:t>
            </w:r>
          </w:p>
        </w:tc>
        <w:tc>
          <w:tcPr>
            <w:tcW w:w="6750" w:type="dxa"/>
            <w:tcBorders>
              <w:top w:val="single" w:sz="4" w:space="0" w:color="000000"/>
              <w:left w:val="single" w:sz="4" w:space="0" w:color="000000"/>
              <w:bottom w:val="single" w:sz="4" w:space="0" w:color="000000"/>
              <w:right w:val="single" w:sz="4" w:space="0" w:color="000000"/>
            </w:tcBorders>
            <w:shd w:val="clear" w:color="auto" w:fill="auto"/>
          </w:tcPr>
          <w:p w14:paraId="6DC942FA" w14:textId="77777777" w:rsidR="002043F4" w:rsidRPr="00F47363" w:rsidRDefault="002043F4" w:rsidP="00894EBC">
            <w:pPr>
              <w:spacing w:line="259" w:lineRule="auto"/>
              <w:ind w:left="2" w:right="145"/>
              <w:rPr>
                <w:sz w:val="20"/>
                <w:szCs w:val="20"/>
              </w:rPr>
            </w:pPr>
            <w:r w:rsidRPr="00F47363">
              <w:rPr>
                <w:sz w:val="20"/>
                <w:szCs w:val="20"/>
              </w:rPr>
              <w:t xml:space="preserve">48. </w:t>
            </w:r>
          </w:p>
        </w:tc>
      </w:tr>
      <w:tr w:rsidR="002043F4" w:rsidRPr="00F47363" w14:paraId="555ADBA6" w14:textId="77777777" w:rsidTr="002B6186">
        <w:trPr>
          <w:trHeight w:val="471"/>
        </w:trPr>
        <w:tc>
          <w:tcPr>
            <w:tcW w:w="551" w:type="dxa"/>
            <w:tcBorders>
              <w:top w:val="single" w:sz="4" w:space="0" w:color="000000"/>
              <w:left w:val="single" w:sz="4" w:space="0" w:color="000000"/>
              <w:bottom w:val="single" w:sz="4" w:space="0" w:color="000000"/>
              <w:right w:val="single" w:sz="4" w:space="0" w:color="000000"/>
            </w:tcBorders>
            <w:shd w:val="clear" w:color="auto" w:fill="auto"/>
          </w:tcPr>
          <w:p w14:paraId="7CDDB230" w14:textId="77777777" w:rsidR="002043F4" w:rsidRPr="00F47363" w:rsidRDefault="002043F4" w:rsidP="00894EBC">
            <w:pPr>
              <w:widowControl/>
              <w:numPr>
                <w:ilvl w:val="0"/>
                <w:numId w:val="25"/>
              </w:numPr>
              <w:autoSpaceDE/>
              <w:autoSpaceDN/>
              <w:spacing w:line="259" w:lineRule="auto"/>
              <w:ind w:right="145"/>
              <w:rPr>
                <w:sz w:val="20"/>
                <w:szCs w:val="20"/>
              </w:rPr>
            </w:pP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6009D2B9" w14:textId="77777777" w:rsidR="002043F4" w:rsidRPr="00F47363" w:rsidRDefault="002043F4" w:rsidP="00894EBC">
            <w:pPr>
              <w:spacing w:line="259" w:lineRule="auto"/>
              <w:ind w:right="145"/>
              <w:rPr>
                <w:sz w:val="20"/>
                <w:szCs w:val="20"/>
              </w:rPr>
            </w:pPr>
            <w:r w:rsidRPr="00F47363">
              <w:rPr>
                <w:sz w:val="20"/>
                <w:szCs w:val="20"/>
              </w:rPr>
              <w:t xml:space="preserve">Konstrukcija </w:t>
            </w:r>
          </w:p>
        </w:tc>
        <w:tc>
          <w:tcPr>
            <w:tcW w:w="6750" w:type="dxa"/>
            <w:tcBorders>
              <w:top w:val="single" w:sz="4" w:space="0" w:color="000000"/>
              <w:left w:val="single" w:sz="4" w:space="0" w:color="000000"/>
              <w:bottom w:val="single" w:sz="4" w:space="0" w:color="000000"/>
              <w:right w:val="single" w:sz="4" w:space="0" w:color="000000"/>
            </w:tcBorders>
            <w:shd w:val="clear" w:color="auto" w:fill="auto"/>
          </w:tcPr>
          <w:p w14:paraId="73E5E3A3" w14:textId="77777777" w:rsidR="002043F4" w:rsidRPr="00F47363" w:rsidRDefault="002043F4" w:rsidP="00894EBC">
            <w:pPr>
              <w:spacing w:line="259" w:lineRule="auto"/>
              <w:ind w:left="2" w:right="145"/>
              <w:rPr>
                <w:sz w:val="20"/>
                <w:szCs w:val="20"/>
              </w:rPr>
            </w:pPr>
            <w:r w:rsidRPr="00F47363">
              <w:rPr>
                <w:sz w:val="20"/>
                <w:szCs w:val="20"/>
              </w:rPr>
              <w:t>Komutavimo panelė turi būti ištraukiamos konstrukcijos, su bėgeliais. Pagaminta iš korozijai atsparios medžiagos.</w:t>
            </w:r>
            <w:r w:rsidRPr="00F47363">
              <w:rPr>
                <w:b/>
                <w:sz w:val="20"/>
                <w:szCs w:val="20"/>
              </w:rPr>
              <w:t xml:space="preserve"> </w:t>
            </w:r>
          </w:p>
        </w:tc>
      </w:tr>
      <w:tr w:rsidR="002043F4" w:rsidRPr="00F47363" w14:paraId="2B66094A" w14:textId="77777777" w:rsidTr="002B6186">
        <w:trPr>
          <w:trHeight w:val="240"/>
        </w:trPr>
        <w:tc>
          <w:tcPr>
            <w:tcW w:w="551" w:type="dxa"/>
            <w:tcBorders>
              <w:top w:val="single" w:sz="4" w:space="0" w:color="000000"/>
              <w:left w:val="single" w:sz="4" w:space="0" w:color="000000"/>
              <w:bottom w:val="single" w:sz="4" w:space="0" w:color="000000"/>
              <w:right w:val="single" w:sz="4" w:space="0" w:color="000000"/>
            </w:tcBorders>
            <w:shd w:val="clear" w:color="auto" w:fill="auto"/>
          </w:tcPr>
          <w:p w14:paraId="19A95DD4" w14:textId="77777777" w:rsidR="002043F4" w:rsidRPr="00F47363" w:rsidRDefault="002043F4" w:rsidP="00894EBC">
            <w:pPr>
              <w:widowControl/>
              <w:numPr>
                <w:ilvl w:val="0"/>
                <w:numId w:val="25"/>
              </w:numPr>
              <w:autoSpaceDE/>
              <w:autoSpaceDN/>
              <w:spacing w:line="259" w:lineRule="auto"/>
              <w:ind w:right="145"/>
              <w:rPr>
                <w:sz w:val="20"/>
                <w:szCs w:val="20"/>
              </w:rPr>
            </w:pP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11813E6C" w14:textId="77777777" w:rsidR="002043F4" w:rsidRPr="00F47363" w:rsidRDefault="002043F4" w:rsidP="00894EBC">
            <w:pPr>
              <w:spacing w:line="259" w:lineRule="auto"/>
              <w:ind w:right="145"/>
              <w:rPr>
                <w:sz w:val="20"/>
                <w:szCs w:val="20"/>
              </w:rPr>
            </w:pPr>
            <w:r w:rsidRPr="00F47363">
              <w:rPr>
                <w:sz w:val="20"/>
                <w:szCs w:val="20"/>
              </w:rPr>
              <w:t xml:space="preserve">Montavimas </w:t>
            </w:r>
          </w:p>
        </w:tc>
        <w:tc>
          <w:tcPr>
            <w:tcW w:w="6750" w:type="dxa"/>
            <w:tcBorders>
              <w:top w:val="single" w:sz="4" w:space="0" w:color="000000"/>
              <w:left w:val="single" w:sz="4" w:space="0" w:color="000000"/>
              <w:bottom w:val="single" w:sz="4" w:space="0" w:color="000000"/>
              <w:right w:val="single" w:sz="4" w:space="0" w:color="000000"/>
            </w:tcBorders>
            <w:shd w:val="clear" w:color="auto" w:fill="auto"/>
          </w:tcPr>
          <w:p w14:paraId="264475C0" w14:textId="77777777" w:rsidR="002043F4" w:rsidRPr="00F47363" w:rsidRDefault="002043F4" w:rsidP="00894EBC">
            <w:pPr>
              <w:spacing w:line="259" w:lineRule="auto"/>
              <w:ind w:left="2" w:right="145"/>
              <w:rPr>
                <w:sz w:val="20"/>
                <w:szCs w:val="20"/>
              </w:rPr>
            </w:pPr>
            <w:r w:rsidRPr="00F47363">
              <w:rPr>
                <w:sz w:val="20"/>
                <w:szCs w:val="20"/>
              </w:rPr>
              <w:t xml:space="preserve">Montuojama į 19 colių rėmus. </w:t>
            </w:r>
          </w:p>
        </w:tc>
      </w:tr>
      <w:tr w:rsidR="002043F4" w:rsidRPr="00F47363" w14:paraId="1ECC0738" w14:textId="77777777" w:rsidTr="002B6186">
        <w:trPr>
          <w:trHeight w:val="240"/>
        </w:trPr>
        <w:tc>
          <w:tcPr>
            <w:tcW w:w="551" w:type="dxa"/>
            <w:tcBorders>
              <w:top w:val="single" w:sz="4" w:space="0" w:color="000000"/>
              <w:left w:val="single" w:sz="4" w:space="0" w:color="000000"/>
              <w:bottom w:val="single" w:sz="4" w:space="0" w:color="000000"/>
              <w:right w:val="single" w:sz="4" w:space="0" w:color="000000"/>
            </w:tcBorders>
            <w:shd w:val="clear" w:color="auto" w:fill="auto"/>
          </w:tcPr>
          <w:p w14:paraId="047F1AC0" w14:textId="77777777" w:rsidR="002043F4" w:rsidRPr="00F47363" w:rsidRDefault="002043F4" w:rsidP="00894EBC">
            <w:pPr>
              <w:widowControl/>
              <w:numPr>
                <w:ilvl w:val="0"/>
                <w:numId w:val="25"/>
              </w:numPr>
              <w:autoSpaceDE/>
              <w:autoSpaceDN/>
              <w:spacing w:line="259" w:lineRule="auto"/>
              <w:ind w:right="145"/>
              <w:rPr>
                <w:sz w:val="20"/>
                <w:szCs w:val="20"/>
              </w:rPr>
            </w:pP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1B31FA70" w14:textId="77777777" w:rsidR="002043F4" w:rsidRPr="00F47363" w:rsidRDefault="002043F4" w:rsidP="00894EBC">
            <w:pPr>
              <w:spacing w:line="259" w:lineRule="auto"/>
              <w:ind w:right="145"/>
              <w:rPr>
                <w:sz w:val="20"/>
                <w:szCs w:val="20"/>
              </w:rPr>
            </w:pPr>
            <w:r w:rsidRPr="00F47363">
              <w:rPr>
                <w:sz w:val="20"/>
                <w:szCs w:val="20"/>
              </w:rPr>
              <w:t xml:space="preserve">Matmenys </w:t>
            </w:r>
          </w:p>
        </w:tc>
        <w:tc>
          <w:tcPr>
            <w:tcW w:w="6750" w:type="dxa"/>
            <w:tcBorders>
              <w:top w:val="single" w:sz="4" w:space="0" w:color="000000"/>
              <w:left w:val="single" w:sz="4" w:space="0" w:color="000000"/>
              <w:bottom w:val="single" w:sz="4" w:space="0" w:color="000000"/>
              <w:right w:val="single" w:sz="4" w:space="0" w:color="000000"/>
            </w:tcBorders>
            <w:shd w:val="clear" w:color="auto" w:fill="auto"/>
          </w:tcPr>
          <w:p w14:paraId="6761677D" w14:textId="77777777" w:rsidR="002043F4" w:rsidRPr="00F47363" w:rsidRDefault="002043F4" w:rsidP="00894EBC">
            <w:pPr>
              <w:spacing w:line="259" w:lineRule="auto"/>
              <w:ind w:left="2" w:right="145"/>
              <w:rPr>
                <w:sz w:val="20"/>
                <w:szCs w:val="20"/>
              </w:rPr>
            </w:pPr>
            <w:r w:rsidRPr="00F47363">
              <w:rPr>
                <w:sz w:val="20"/>
                <w:szCs w:val="20"/>
              </w:rPr>
              <w:t xml:space="preserve">Ne daugiau 2U. </w:t>
            </w:r>
          </w:p>
        </w:tc>
      </w:tr>
      <w:tr w:rsidR="002043F4" w:rsidRPr="00F47363" w14:paraId="690D7E8D" w14:textId="77777777" w:rsidTr="002B6186">
        <w:trPr>
          <w:trHeight w:val="470"/>
        </w:trPr>
        <w:tc>
          <w:tcPr>
            <w:tcW w:w="551" w:type="dxa"/>
            <w:tcBorders>
              <w:top w:val="single" w:sz="4" w:space="0" w:color="000000"/>
              <w:left w:val="single" w:sz="4" w:space="0" w:color="000000"/>
              <w:bottom w:val="single" w:sz="4" w:space="0" w:color="000000"/>
              <w:right w:val="single" w:sz="4" w:space="0" w:color="000000"/>
            </w:tcBorders>
            <w:shd w:val="clear" w:color="auto" w:fill="auto"/>
          </w:tcPr>
          <w:p w14:paraId="143DBCE6" w14:textId="77777777" w:rsidR="002043F4" w:rsidRPr="00F47363" w:rsidRDefault="002043F4" w:rsidP="00894EBC">
            <w:pPr>
              <w:widowControl/>
              <w:numPr>
                <w:ilvl w:val="0"/>
                <w:numId w:val="25"/>
              </w:numPr>
              <w:autoSpaceDE/>
              <w:autoSpaceDN/>
              <w:spacing w:line="259" w:lineRule="auto"/>
              <w:ind w:right="145"/>
              <w:rPr>
                <w:sz w:val="20"/>
                <w:szCs w:val="20"/>
              </w:rPr>
            </w:pP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1F8476F5" w14:textId="77777777" w:rsidR="002043F4" w:rsidRPr="00F47363" w:rsidRDefault="002043F4" w:rsidP="00894EBC">
            <w:pPr>
              <w:spacing w:line="259" w:lineRule="auto"/>
              <w:ind w:right="145"/>
              <w:rPr>
                <w:sz w:val="20"/>
                <w:szCs w:val="20"/>
              </w:rPr>
            </w:pPr>
            <w:r w:rsidRPr="00F47363">
              <w:rPr>
                <w:sz w:val="20"/>
                <w:szCs w:val="20"/>
              </w:rPr>
              <w:t xml:space="preserve">Komplektacija </w:t>
            </w:r>
          </w:p>
        </w:tc>
        <w:tc>
          <w:tcPr>
            <w:tcW w:w="6750" w:type="dxa"/>
            <w:tcBorders>
              <w:top w:val="single" w:sz="4" w:space="0" w:color="000000"/>
              <w:left w:val="single" w:sz="4" w:space="0" w:color="000000"/>
              <w:bottom w:val="single" w:sz="4" w:space="0" w:color="000000"/>
              <w:right w:val="single" w:sz="4" w:space="0" w:color="000000"/>
            </w:tcBorders>
            <w:shd w:val="clear" w:color="auto" w:fill="auto"/>
          </w:tcPr>
          <w:p w14:paraId="37D45FB5" w14:textId="77777777" w:rsidR="002043F4" w:rsidRPr="00F47363" w:rsidRDefault="002043F4" w:rsidP="00894EBC">
            <w:pPr>
              <w:spacing w:line="259" w:lineRule="auto"/>
              <w:ind w:left="2" w:right="145"/>
              <w:rPr>
                <w:sz w:val="20"/>
                <w:szCs w:val="20"/>
              </w:rPr>
            </w:pPr>
            <w:r w:rsidRPr="00F47363">
              <w:rPr>
                <w:sz w:val="20"/>
                <w:szCs w:val="20"/>
              </w:rPr>
              <w:t xml:space="preserve">SC/UPC viengubos jungtys. </w:t>
            </w:r>
          </w:p>
          <w:p w14:paraId="69688043" w14:textId="77777777" w:rsidR="002043F4" w:rsidRPr="00F47363" w:rsidRDefault="002043F4" w:rsidP="00894EBC">
            <w:pPr>
              <w:spacing w:line="259" w:lineRule="auto"/>
              <w:ind w:left="2" w:right="145"/>
              <w:rPr>
                <w:sz w:val="20"/>
                <w:szCs w:val="20"/>
              </w:rPr>
            </w:pPr>
            <w:r w:rsidRPr="00F47363">
              <w:rPr>
                <w:sz w:val="20"/>
                <w:szCs w:val="20"/>
              </w:rPr>
              <w:t xml:space="preserve">Komplektuojamas su visais montavimui reikalingais priedais. </w:t>
            </w:r>
          </w:p>
        </w:tc>
      </w:tr>
      <w:tr w:rsidR="002043F4" w:rsidRPr="00F47363" w14:paraId="5179BC23" w14:textId="77777777" w:rsidTr="002B6186">
        <w:trPr>
          <w:trHeight w:val="470"/>
        </w:trPr>
        <w:tc>
          <w:tcPr>
            <w:tcW w:w="551" w:type="dxa"/>
            <w:tcBorders>
              <w:top w:val="single" w:sz="4" w:space="0" w:color="000000"/>
              <w:left w:val="single" w:sz="4" w:space="0" w:color="000000"/>
              <w:bottom w:val="single" w:sz="4" w:space="0" w:color="000000"/>
              <w:right w:val="single" w:sz="4" w:space="0" w:color="000000"/>
            </w:tcBorders>
            <w:shd w:val="clear" w:color="auto" w:fill="auto"/>
          </w:tcPr>
          <w:p w14:paraId="45BCDCDC" w14:textId="77777777" w:rsidR="002043F4" w:rsidRPr="00F47363" w:rsidRDefault="002043F4" w:rsidP="00894EBC">
            <w:pPr>
              <w:widowControl/>
              <w:numPr>
                <w:ilvl w:val="0"/>
                <w:numId w:val="25"/>
              </w:numPr>
              <w:autoSpaceDE/>
              <w:autoSpaceDN/>
              <w:spacing w:line="259" w:lineRule="auto"/>
              <w:ind w:right="145"/>
              <w:rPr>
                <w:sz w:val="20"/>
                <w:szCs w:val="20"/>
              </w:rPr>
            </w:pP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7971C480" w14:textId="77777777" w:rsidR="002043F4" w:rsidRPr="00F47363" w:rsidRDefault="002043F4" w:rsidP="00894EBC">
            <w:pPr>
              <w:spacing w:line="259" w:lineRule="auto"/>
              <w:ind w:right="145"/>
              <w:rPr>
                <w:sz w:val="20"/>
                <w:szCs w:val="20"/>
              </w:rPr>
            </w:pPr>
            <w:r w:rsidRPr="00F47363">
              <w:rPr>
                <w:sz w:val="20"/>
                <w:szCs w:val="20"/>
              </w:rPr>
              <w:t xml:space="preserve">Jungčių apsauga </w:t>
            </w:r>
          </w:p>
        </w:tc>
        <w:tc>
          <w:tcPr>
            <w:tcW w:w="6750" w:type="dxa"/>
            <w:tcBorders>
              <w:top w:val="single" w:sz="4" w:space="0" w:color="000000"/>
              <w:left w:val="single" w:sz="4" w:space="0" w:color="000000"/>
              <w:bottom w:val="single" w:sz="4" w:space="0" w:color="000000"/>
              <w:right w:val="single" w:sz="4" w:space="0" w:color="000000"/>
            </w:tcBorders>
            <w:shd w:val="clear" w:color="auto" w:fill="auto"/>
          </w:tcPr>
          <w:p w14:paraId="1C8C67E0" w14:textId="77777777" w:rsidR="002043F4" w:rsidRPr="00F47363" w:rsidRDefault="002043F4" w:rsidP="00894EBC">
            <w:pPr>
              <w:spacing w:line="259" w:lineRule="auto"/>
              <w:ind w:left="2" w:right="145"/>
              <w:rPr>
                <w:sz w:val="20"/>
                <w:szCs w:val="20"/>
              </w:rPr>
            </w:pPr>
            <w:r w:rsidRPr="00F47363">
              <w:rPr>
                <w:sz w:val="20"/>
                <w:szCs w:val="20"/>
              </w:rPr>
              <w:t xml:space="preserve">Visi nenaudojami adapteriai ir jungtys turi būti uždengti specialiais apsauginiais dangteliais. </w:t>
            </w:r>
          </w:p>
        </w:tc>
      </w:tr>
      <w:tr w:rsidR="002043F4" w:rsidRPr="00F47363" w14:paraId="31B78E31" w14:textId="77777777" w:rsidTr="002B6186">
        <w:trPr>
          <w:trHeight w:val="470"/>
        </w:trPr>
        <w:tc>
          <w:tcPr>
            <w:tcW w:w="551" w:type="dxa"/>
            <w:tcBorders>
              <w:top w:val="single" w:sz="4" w:space="0" w:color="000000"/>
              <w:left w:val="single" w:sz="4" w:space="0" w:color="000000"/>
              <w:bottom w:val="single" w:sz="4" w:space="0" w:color="000000"/>
              <w:right w:val="single" w:sz="4" w:space="0" w:color="000000"/>
            </w:tcBorders>
            <w:shd w:val="clear" w:color="auto" w:fill="auto"/>
          </w:tcPr>
          <w:p w14:paraId="46337AA8" w14:textId="77777777" w:rsidR="002043F4" w:rsidRPr="00F47363" w:rsidRDefault="002043F4" w:rsidP="00894EBC">
            <w:pPr>
              <w:widowControl/>
              <w:numPr>
                <w:ilvl w:val="0"/>
                <w:numId w:val="25"/>
              </w:numPr>
              <w:autoSpaceDE/>
              <w:autoSpaceDN/>
              <w:spacing w:line="259" w:lineRule="auto"/>
              <w:ind w:right="145"/>
              <w:rPr>
                <w:sz w:val="20"/>
                <w:szCs w:val="20"/>
              </w:rPr>
            </w:pP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3FF5671B" w14:textId="77777777" w:rsidR="002043F4" w:rsidRPr="00F47363" w:rsidRDefault="002043F4" w:rsidP="00894EBC">
            <w:pPr>
              <w:spacing w:line="259" w:lineRule="auto"/>
              <w:ind w:right="145"/>
              <w:rPr>
                <w:sz w:val="20"/>
                <w:szCs w:val="20"/>
              </w:rPr>
            </w:pPr>
            <w:r w:rsidRPr="00F47363">
              <w:rPr>
                <w:sz w:val="20"/>
                <w:szCs w:val="20"/>
              </w:rPr>
              <w:t xml:space="preserve">Gamintojo reikalavimai </w:t>
            </w:r>
          </w:p>
        </w:tc>
        <w:tc>
          <w:tcPr>
            <w:tcW w:w="6750" w:type="dxa"/>
            <w:tcBorders>
              <w:top w:val="single" w:sz="4" w:space="0" w:color="000000"/>
              <w:left w:val="single" w:sz="4" w:space="0" w:color="000000"/>
              <w:bottom w:val="single" w:sz="4" w:space="0" w:color="000000"/>
              <w:right w:val="single" w:sz="4" w:space="0" w:color="000000"/>
            </w:tcBorders>
            <w:shd w:val="clear" w:color="auto" w:fill="auto"/>
          </w:tcPr>
          <w:p w14:paraId="44815C1D" w14:textId="77777777" w:rsidR="002043F4" w:rsidRPr="00F47363" w:rsidRDefault="002043F4" w:rsidP="00894EBC">
            <w:pPr>
              <w:spacing w:line="259" w:lineRule="auto"/>
              <w:ind w:left="2" w:right="145"/>
              <w:rPr>
                <w:sz w:val="20"/>
                <w:szCs w:val="20"/>
              </w:rPr>
            </w:pPr>
            <w:r w:rsidRPr="00F47363">
              <w:rPr>
                <w:b/>
                <w:sz w:val="20"/>
                <w:szCs w:val="20"/>
              </w:rPr>
              <w:t>Rangovas</w:t>
            </w:r>
            <w:r w:rsidRPr="00F47363">
              <w:rPr>
                <w:sz w:val="20"/>
                <w:szCs w:val="20"/>
              </w:rPr>
              <w:t xml:space="preserve"> turi garantuoti, kad visa įranga bus sumontuota pagal gamintojo reikalavimus. </w:t>
            </w:r>
          </w:p>
        </w:tc>
      </w:tr>
      <w:tr w:rsidR="002043F4" w:rsidRPr="00F47363" w14:paraId="7C3F835E" w14:textId="77777777" w:rsidTr="002B6186">
        <w:trPr>
          <w:trHeight w:val="310"/>
        </w:trPr>
        <w:tc>
          <w:tcPr>
            <w:tcW w:w="551" w:type="dxa"/>
            <w:tcBorders>
              <w:top w:val="single" w:sz="4" w:space="0" w:color="000000"/>
              <w:left w:val="single" w:sz="4" w:space="0" w:color="000000"/>
              <w:bottom w:val="single" w:sz="4" w:space="0" w:color="000000"/>
              <w:right w:val="single" w:sz="4" w:space="0" w:color="000000"/>
            </w:tcBorders>
            <w:shd w:val="clear" w:color="auto" w:fill="auto"/>
          </w:tcPr>
          <w:p w14:paraId="69D6B67B" w14:textId="77777777" w:rsidR="002043F4" w:rsidRPr="00F47363" w:rsidRDefault="002043F4" w:rsidP="00894EBC">
            <w:pPr>
              <w:widowControl/>
              <w:numPr>
                <w:ilvl w:val="0"/>
                <w:numId w:val="25"/>
              </w:numPr>
              <w:autoSpaceDE/>
              <w:autoSpaceDN/>
              <w:spacing w:line="259" w:lineRule="auto"/>
              <w:ind w:right="145"/>
              <w:rPr>
                <w:sz w:val="20"/>
                <w:szCs w:val="20"/>
              </w:rPr>
            </w:pP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6D236DDD" w14:textId="77777777" w:rsidR="002043F4" w:rsidRPr="00F47363" w:rsidRDefault="002043F4" w:rsidP="00894EBC">
            <w:pPr>
              <w:spacing w:line="259" w:lineRule="auto"/>
              <w:ind w:right="145"/>
              <w:rPr>
                <w:sz w:val="20"/>
                <w:szCs w:val="20"/>
              </w:rPr>
            </w:pPr>
            <w:r w:rsidRPr="00F47363">
              <w:rPr>
                <w:sz w:val="20"/>
                <w:szCs w:val="20"/>
              </w:rPr>
              <w:t xml:space="preserve">Reikalavimai gamintojui </w:t>
            </w:r>
          </w:p>
        </w:tc>
        <w:tc>
          <w:tcPr>
            <w:tcW w:w="6750" w:type="dxa"/>
            <w:tcBorders>
              <w:top w:val="single" w:sz="4" w:space="0" w:color="000000"/>
              <w:left w:val="single" w:sz="4" w:space="0" w:color="000000"/>
              <w:bottom w:val="single" w:sz="4" w:space="0" w:color="000000"/>
              <w:right w:val="single" w:sz="4" w:space="0" w:color="000000"/>
            </w:tcBorders>
            <w:shd w:val="clear" w:color="auto" w:fill="auto"/>
          </w:tcPr>
          <w:p w14:paraId="033AA7AE" w14:textId="77777777" w:rsidR="002043F4" w:rsidRPr="00F47363" w:rsidRDefault="002043F4" w:rsidP="00894EBC">
            <w:pPr>
              <w:spacing w:line="259" w:lineRule="auto"/>
              <w:ind w:left="2" w:right="145"/>
              <w:rPr>
                <w:sz w:val="20"/>
                <w:szCs w:val="20"/>
              </w:rPr>
            </w:pPr>
            <w:r w:rsidRPr="00F47363">
              <w:rPr>
                <w:sz w:val="20"/>
                <w:szCs w:val="20"/>
              </w:rPr>
              <w:t xml:space="preserve">Visos ODF panelės (ODF-48) turi būti vienodos. </w:t>
            </w:r>
          </w:p>
        </w:tc>
      </w:tr>
      <w:tr w:rsidR="002043F4" w:rsidRPr="00F47363" w14:paraId="6DDBE0CA" w14:textId="77777777" w:rsidTr="002B6186">
        <w:trPr>
          <w:trHeight w:val="240"/>
        </w:trPr>
        <w:tc>
          <w:tcPr>
            <w:tcW w:w="551" w:type="dxa"/>
            <w:tcBorders>
              <w:top w:val="single" w:sz="4" w:space="0" w:color="000000"/>
              <w:left w:val="single" w:sz="4" w:space="0" w:color="000000"/>
              <w:bottom w:val="single" w:sz="4" w:space="0" w:color="000000"/>
              <w:right w:val="single" w:sz="4" w:space="0" w:color="000000"/>
            </w:tcBorders>
            <w:shd w:val="clear" w:color="auto" w:fill="auto"/>
          </w:tcPr>
          <w:p w14:paraId="2B9FA018" w14:textId="77777777" w:rsidR="002043F4" w:rsidRPr="00F47363" w:rsidRDefault="002043F4" w:rsidP="00894EBC">
            <w:pPr>
              <w:widowControl/>
              <w:numPr>
                <w:ilvl w:val="0"/>
                <w:numId w:val="25"/>
              </w:numPr>
              <w:autoSpaceDE/>
              <w:autoSpaceDN/>
              <w:spacing w:line="259" w:lineRule="auto"/>
              <w:ind w:right="145"/>
              <w:rPr>
                <w:sz w:val="20"/>
                <w:szCs w:val="20"/>
              </w:rPr>
            </w:pP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25CD7556" w14:textId="77777777" w:rsidR="002043F4" w:rsidRPr="00F47363" w:rsidRDefault="002043F4" w:rsidP="00894EBC">
            <w:pPr>
              <w:spacing w:line="259" w:lineRule="auto"/>
              <w:ind w:right="145"/>
              <w:rPr>
                <w:sz w:val="20"/>
                <w:szCs w:val="20"/>
              </w:rPr>
            </w:pPr>
            <w:r w:rsidRPr="00F47363">
              <w:rPr>
                <w:sz w:val="20"/>
                <w:szCs w:val="20"/>
              </w:rPr>
              <w:t xml:space="preserve">Garantinis laikotarpis </w:t>
            </w:r>
          </w:p>
        </w:tc>
        <w:tc>
          <w:tcPr>
            <w:tcW w:w="6750" w:type="dxa"/>
            <w:tcBorders>
              <w:top w:val="single" w:sz="4" w:space="0" w:color="000000"/>
              <w:left w:val="single" w:sz="4" w:space="0" w:color="000000"/>
              <w:bottom w:val="single" w:sz="4" w:space="0" w:color="000000"/>
              <w:right w:val="single" w:sz="4" w:space="0" w:color="000000"/>
            </w:tcBorders>
            <w:shd w:val="clear" w:color="auto" w:fill="auto"/>
          </w:tcPr>
          <w:p w14:paraId="561B3C0F" w14:textId="77777777" w:rsidR="002043F4" w:rsidRPr="00F47363" w:rsidRDefault="002043F4" w:rsidP="00894EBC">
            <w:pPr>
              <w:spacing w:line="259" w:lineRule="auto"/>
              <w:ind w:left="2" w:right="145"/>
              <w:rPr>
                <w:sz w:val="20"/>
                <w:szCs w:val="20"/>
              </w:rPr>
            </w:pPr>
            <w:r w:rsidRPr="00F47363">
              <w:rPr>
                <w:sz w:val="20"/>
                <w:szCs w:val="20"/>
              </w:rPr>
              <w:t xml:space="preserve">Ne mažiau kaip 5 metai. </w:t>
            </w:r>
          </w:p>
        </w:tc>
      </w:tr>
    </w:tbl>
    <w:p w14:paraId="274BA151" w14:textId="77777777" w:rsidR="002043F4" w:rsidRPr="00F47363" w:rsidRDefault="002043F4" w:rsidP="00894EBC">
      <w:pPr>
        <w:pStyle w:val="Subtitle"/>
        <w:ind w:right="145"/>
        <w:jc w:val="both"/>
        <w:rPr>
          <w:sz w:val="20"/>
        </w:rPr>
      </w:pPr>
    </w:p>
    <w:p w14:paraId="1B7864B0" w14:textId="77777777" w:rsidR="002043F4" w:rsidRPr="00F47363" w:rsidRDefault="002043F4" w:rsidP="00894EBC">
      <w:pPr>
        <w:tabs>
          <w:tab w:val="left" w:pos="426"/>
        </w:tabs>
        <w:ind w:right="145"/>
        <w:rPr>
          <w:sz w:val="20"/>
          <w:szCs w:val="20"/>
        </w:rPr>
      </w:pPr>
      <w:r w:rsidRPr="00F47363">
        <w:rPr>
          <w:b/>
          <w:sz w:val="20"/>
          <w:szCs w:val="20"/>
        </w:rPr>
        <w:t>7.10. OK skaidulų komutavimo panelė (ODF-96)</w:t>
      </w:r>
    </w:p>
    <w:tbl>
      <w:tblPr>
        <w:tblW w:w="9821" w:type="dxa"/>
        <w:tblInd w:w="5" w:type="dxa"/>
        <w:tblCellMar>
          <w:top w:w="9" w:type="dxa"/>
          <w:left w:w="106" w:type="dxa"/>
          <w:right w:w="59" w:type="dxa"/>
        </w:tblCellMar>
        <w:tblLook w:val="04A0" w:firstRow="1" w:lastRow="0" w:firstColumn="1" w:lastColumn="0" w:noHBand="0" w:noVBand="1"/>
      </w:tblPr>
      <w:tblGrid>
        <w:gridCol w:w="607"/>
        <w:gridCol w:w="2510"/>
        <w:gridCol w:w="6704"/>
      </w:tblGrid>
      <w:tr w:rsidR="002043F4" w:rsidRPr="00F47363" w14:paraId="5C7211D0" w14:textId="77777777" w:rsidTr="002B6186">
        <w:trPr>
          <w:trHeight w:val="471"/>
        </w:trPr>
        <w:tc>
          <w:tcPr>
            <w:tcW w:w="551" w:type="dxa"/>
            <w:tcBorders>
              <w:top w:val="single" w:sz="4" w:space="0" w:color="000000"/>
              <w:left w:val="single" w:sz="4" w:space="0" w:color="000000"/>
              <w:bottom w:val="single" w:sz="4" w:space="0" w:color="000000"/>
              <w:right w:val="single" w:sz="4" w:space="0" w:color="000000"/>
            </w:tcBorders>
            <w:shd w:val="clear" w:color="auto" w:fill="EDEDED"/>
          </w:tcPr>
          <w:p w14:paraId="74BB799E" w14:textId="77777777" w:rsidR="002043F4" w:rsidRPr="00F47363" w:rsidRDefault="002043F4" w:rsidP="00894EBC">
            <w:pPr>
              <w:spacing w:line="259" w:lineRule="auto"/>
              <w:ind w:left="2" w:right="145"/>
              <w:jc w:val="center"/>
              <w:rPr>
                <w:sz w:val="20"/>
                <w:szCs w:val="20"/>
              </w:rPr>
            </w:pPr>
            <w:r w:rsidRPr="00F47363">
              <w:rPr>
                <w:b/>
                <w:sz w:val="20"/>
                <w:szCs w:val="20"/>
              </w:rPr>
              <w:t>Eil. Nr.</w:t>
            </w:r>
          </w:p>
        </w:tc>
        <w:tc>
          <w:tcPr>
            <w:tcW w:w="2520" w:type="dxa"/>
            <w:tcBorders>
              <w:top w:val="single" w:sz="4" w:space="0" w:color="000000"/>
              <w:left w:val="single" w:sz="4" w:space="0" w:color="000000"/>
              <w:bottom w:val="single" w:sz="4" w:space="0" w:color="000000"/>
              <w:right w:val="single" w:sz="4" w:space="0" w:color="000000"/>
            </w:tcBorders>
            <w:shd w:val="clear" w:color="auto" w:fill="EDEDED"/>
          </w:tcPr>
          <w:p w14:paraId="57359FC1" w14:textId="77777777" w:rsidR="002043F4" w:rsidRPr="00F47363" w:rsidRDefault="002043F4" w:rsidP="00894EBC">
            <w:pPr>
              <w:spacing w:line="259" w:lineRule="auto"/>
              <w:ind w:right="145"/>
              <w:jc w:val="center"/>
              <w:rPr>
                <w:sz w:val="20"/>
                <w:szCs w:val="20"/>
              </w:rPr>
            </w:pPr>
            <w:r w:rsidRPr="00F47363">
              <w:rPr>
                <w:b/>
                <w:sz w:val="20"/>
                <w:szCs w:val="20"/>
              </w:rPr>
              <w:t>Parametras</w:t>
            </w:r>
          </w:p>
        </w:tc>
        <w:tc>
          <w:tcPr>
            <w:tcW w:w="6750" w:type="dxa"/>
            <w:tcBorders>
              <w:top w:val="single" w:sz="4" w:space="0" w:color="000000"/>
              <w:left w:val="single" w:sz="4" w:space="0" w:color="000000"/>
              <w:bottom w:val="single" w:sz="4" w:space="0" w:color="000000"/>
              <w:right w:val="single" w:sz="4" w:space="0" w:color="000000"/>
            </w:tcBorders>
            <w:shd w:val="clear" w:color="auto" w:fill="EDEDED"/>
          </w:tcPr>
          <w:p w14:paraId="3F3E849B" w14:textId="77777777" w:rsidR="002043F4" w:rsidRPr="00F47363" w:rsidRDefault="002043F4" w:rsidP="00894EBC">
            <w:pPr>
              <w:spacing w:line="259" w:lineRule="auto"/>
              <w:ind w:left="2" w:right="145"/>
              <w:jc w:val="center"/>
              <w:rPr>
                <w:sz w:val="20"/>
                <w:szCs w:val="20"/>
              </w:rPr>
            </w:pPr>
            <w:r w:rsidRPr="00F47363">
              <w:rPr>
                <w:b/>
                <w:sz w:val="20"/>
                <w:szCs w:val="20"/>
              </w:rPr>
              <w:t>Reikalaujama reikšmė</w:t>
            </w:r>
          </w:p>
        </w:tc>
      </w:tr>
      <w:tr w:rsidR="002043F4" w:rsidRPr="00F47363" w14:paraId="7980C665" w14:textId="77777777" w:rsidTr="002B6186">
        <w:trPr>
          <w:trHeight w:val="240"/>
        </w:trPr>
        <w:tc>
          <w:tcPr>
            <w:tcW w:w="551" w:type="dxa"/>
            <w:tcBorders>
              <w:top w:val="single" w:sz="4" w:space="0" w:color="000000"/>
              <w:left w:val="single" w:sz="4" w:space="0" w:color="000000"/>
              <w:bottom w:val="single" w:sz="4" w:space="0" w:color="000000"/>
              <w:right w:val="single" w:sz="4" w:space="0" w:color="000000"/>
            </w:tcBorders>
            <w:shd w:val="clear" w:color="auto" w:fill="auto"/>
          </w:tcPr>
          <w:p w14:paraId="1F223ACC" w14:textId="77777777" w:rsidR="002043F4" w:rsidRPr="00F47363" w:rsidRDefault="002043F4" w:rsidP="00894EBC">
            <w:pPr>
              <w:widowControl/>
              <w:numPr>
                <w:ilvl w:val="0"/>
                <w:numId w:val="26"/>
              </w:numPr>
              <w:autoSpaceDE/>
              <w:autoSpaceDN/>
              <w:spacing w:line="259" w:lineRule="auto"/>
              <w:ind w:right="145"/>
              <w:rPr>
                <w:sz w:val="20"/>
                <w:szCs w:val="20"/>
              </w:rPr>
            </w:pP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7F365C9A" w14:textId="77777777" w:rsidR="002043F4" w:rsidRPr="00F47363" w:rsidRDefault="002043F4" w:rsidP="00894EBC">
            <w:pPr>
              <w:spacing w:line="259" w:lineRule="auto"/>
              <w:ind w:right="145"/>
              <w:rPr>
                <w:sz w:val="20"/>
                <w:szCs w:val="20"/>
              </w:rPr>
            </w:pPr>
            <w:r w:rsidRPr="00F47363">
              <w:rPr>
                <w:sz w:val="20"/>
                <w:szCs w:val="20"/>
              </w:rPr>
              <w:t xml:space="preserve">Komutuojamų skaidulų </w:t>
            </w:r>
            <w:r w:rsidRPr="00F47363">
              <w:rPr>
                <w:sz w:val="20"/>
                <w:szCs w:val="20"/>
              </w:rPr>
              <w:lastRenderedPageBreak/>
              <w:t xml:space="preserve">skaičius </w:t>
            </w:r>
          </w:p>
        </w:tc>
        <w:tc>
          <w:tcPr>
            <w:tcW w:w="6750" w:type="dxa"/>
            <w:tcBorders>
              <w:top w:val="single" w:sz="4" w:space="0" w:color="000000"/>
              <w:left w:val="single" w:sz="4" w:space="0" w:color="000000"/>
              <w:bottom w:val="single" w:sz="4" w:space="0" w:color="000000"/>
              <w:right w:val="single" w:sz="4" w:space="0" w:color="000000"/>
            </w:tcBorders>
            <w:shd w:val="clear" w:color="auto" w:fill="auto"/>
          </w:tcPr>
          <w:p w14:paraId="638B7E7F" w14:textId="77777777" w:rsidR="002043F4" w:rsidRPr="00F47363" w:rsidRDefault="002043F4" w:rsidP="00894EBC">
            <w:pPr>
              <w:spacing w:line="259" w:lineRule="auto"/>
              <w:ind w:left="2" w:right="145"/>
              <w:rPr>
                <w:sz w:val="20"/>
                <w:szCs w:val="20"/>
              </w:rPr>
            </w:pPr>
            <w:r w:rsidRPr="00F47363">
              <w:rPr>
                <w:sz w:val="20"/>
                <w:szCs w:val="20"/>
              </w:rPr>
              <w:lastRenderedPageBreak/>
              <w:t xml:space="preserve">96. </w:t>
            </w:r>
          </w:p>
        </w:tc>
      </w:tr>
      <w:tr w:rsidR="002043F4" w:rsidRPr="00F47363" w14:paraId="0548979E" w14:textId="77777777" w:rsidTr="002B6186">
        <w:trPr>
          <w:trHeight w:val="470"/>
        </w:trPr>
        <w:tc>
          <w:tcPr>
            <w:tcW w:w="551" w:type="dxa"/>
            <w:tcBorders>
              <w:top w:val="single" w:sz="4" w:space="0" w:color="000000"/>
              <w:left w:val="single" w:sz="4" w:space="0" w:color="000000"/>
              <w:bottom w:val="single" w:sz="4" w:space="0" w:color="000000"/>
              <w:right w:val="single" w:sz="4" w:space="0" w:color="000000"/>
            </w:tcBorders>
            <w:shd w:val="clear" w:color="auto" w:fill="auto"/>
          </w:tcPr>
          <w:p w14:paraId="5C47FEFC" w14:textId="77777777" w:rsidR="002043F4" w:rsidRPr="00F47363" w:rsidRDefault="002043F4" w:rsidP="00894EBC">
            <w:pPr>
              <w:widowControl/>
              <w:numPr>
                <w:ilvl w:val="0"/>
                <w:numId w:val="26"/>
              </w:numPr>
              <w:autoSpaceDE/>
              <w:autoSpaceDN/>
              <w:spacing w:line="259" w:lineRule="auto"/>
              <w:ind w:right="145"/>
              <w:rPr>
                <w:sz w:val="20"/>
                <w:szCs w:val="20"/>
              </w:rPr>
            </w:pP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510DF1C5" w14:textId="77777777" w:rsidR="002043F4" w:rsidRPr="00F47363" w:rsidRDefault="002043F4" w:rsidP="00894EBC">
            <w:pPr>
              <w:spacing w:line="259" w:lineRule="auto"/>
              <w:ind w:right="145"/>
              <w:rPr>
                <w:sz w:val="20"/>
                <w:szCs w:val="20"/>
              </w:rPr>
            </w:pPr>
            <w:r w:rsidRPr="00F47363">
              <w:rPr>
                <w:sz w:val="20"/>
                <w:szCs w:val="20"/>
              </w:rPr>
              <w:t xml:space="preserve">Konstrukcija </w:t>
            </w:r>
          </w:p>
        </w:tc>
        <w:tc>
          <w:tcPr>
            <w:tcW w:w="6750" w:type="dxa"/>
            <w:tcBorders>
              <w:top w:val="single" w:sz="4" w:space="0" w:color="000000"/>
              <w:left w:val="single" w:sz="4" w:space="0" w:color="000000"/>
              <w:bottom w:val="single" w:sz="4" w:space="0" w:color="000000"/>
              <w:right w:val="single" w:sz="4" w:space="0" w:color="000000"/>
            </w:tcBorders>
            <w:shd w:val="clear" w:color="auto" w:fill="auto"/>
          </w:tcPr>
          <w:p w14:paraId="1F0105CF" w14:textId="77777777" w:rsidR="002043F4" w:rsidRPr="00F47363" w:rsidRDefault="002043F4" w:rsidP="00894EBC">
            <w:pPr>
              <w:spacing w:line="259" w:lineRule="auto"/>
              <w:ind w:left="2" w:right="145"/>
              <w:jc w:val="both"/>
              <w:rPr>
                <w:sz w:val="20"/>
                <w:szCs w:val="20"/>
              </w:rPr>
            </w:pPr>
            <w:r w:rsidRPr="00F47363">
              <w:rPr>
                <w:sz w:val="20"/>
                <w:szCs w:val="20"/>
              </w:rPr>
              <w:t>Komutavimo panelė turi būti ištraukiamos konstrukcijos, su bėgeliais. Pagaminta iš korozijai atsparios medžiagos.</w:t>
            </w:r>
            <w:r w:rsidRPr="00F47363">
              <w:rPr>
                <w:b/>
                <w:sz w:val="20"/>
                <w:szCs w:val="20"/>
              </w:rPr>
              <w:t xml:space="preserve"> </w:t>
            </w:r>
          </w:p>
        </w:tc>
      </w:tr>
      <w:tr w:rsidR="002043F4" w:rsidRPr="00F47363" w14:paraId="34EDCA92" w14:textId="77777777" w:rsidTr="002B6186">
        <w:trPr>
          <w:trHeight w:val="240"/>
        </w:trPr>
        <w:tc>
          <w:tcPr>
            <w:tcW w:w="551" w:type="dxa"/>
            <w:tcBorders>
              <w:top w:val="single" w:sz="4" w:space="0" w:color="000000"/>
              <w:left w:val="single" w:sz="4" w:space="0" w:color="000000"/>
              <w:bottom w:val="single" w:sz="4" w:space="0" w:color="000000"/>
              <w:right w:val="single" w:sz="4" w:space="0" w:color="000000"/>
            </w:tcBorders>
            <w:shd w:val="clear" w:color="auto" w:fill="auto"/>
          </w:tcPr>
          <w:p w14:paraId="4CED2B77" w14:textId="77777777" w:rsidR="002043F4" w:rsidRPr="00F47363" w:rsidRDefault="002043F4" w:rsidP="00894EBC">
            <w:pPr>
              <w:widowControl/>
              <w:numPr>
                <w:ilvl w:val="0"/>
                <w:numId w:val="26"/>
              </w:numPr>
              <w:autoSpaceDE/>
              <w:autoSpaceDN/>
              <w:spacing w:line="259" w:lineRule="auto"/>
              <w:ind w:right="145"/>
              <w:rPr>
                <w:sz w:val="20"/>
                <w:szCs w:val="20"/>
              </w:rPr>
            </w:pP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41A94E5F" w14:textId="77777777" w:rsidR="002043F4" w:rsidRPr="00F47363" w:rsidRDefault="002043F4" w:rsidP="00894EBC">
            <w:pPr>
              <w:spacing w:line="259" w:lineRule="auto"/>
              <w:ind w:right="145"/>
              <w:rPr>
                <w:sz w:val="20"/>
                <w:szCs w:val="20"/>
              </w:rPr>
            </w:pPr>
            <w:r w:rsidRPr="00F47363">
              <w:rPr>
                <w:sz w:val="20"/>
                <w:szCs w:val="20"/>
              </w:rPr>
              <w:t xml:space="preserve">Montavimas </w:t>
            </w:r>
          </w:p>
        </w:tc>
        <w:tc>
          <w:tcPr>
            <w:tcW w:w="6750" w:type="dxa"/>
            <w:tcBorders>
              <w:top w:val="single" w:sz="4" w:space="0" w:color="000000"/>
              <w:left w:val="single" w:sz="4" w:space="0" w:color="000000"/>
              <w:bottom w:val="single" w:sz="4" w:space="0" w:color="000000"/>
              <w:right w:val="single" w:sz="4" w:space="0" w:color="000000"/>
            </w:tcBorders>
            <w:shd w:val="clear" w:color="auto" w:fill="auto"/>
          </w:tcPr>
          <w:p w14:paraId="173059B2" w14:textId="77777777" w:rsidR="002043F4" w:rsidRPr="00F47363" w:rsidRDefault="002043F4" w:rsidP="00894EBC">
            <w:pPr>
              <w:spacing w:line="259" w:lineRule="auto"/>
              <w:ind w:left="2" w:right="145"/>
              <w:jc w:val="both"/>
              <w:rPr>
                <w:sz w:val="20"/>
                <w:szCs w:val="20"/>
              </w:rPr>
            </w:pPr>
            <w:r w:rsidRPr="00F47363">
              <w:rPr>
                <w:sz w:val="20"/>
                <w:szCs w:val="20"/>
              </w:rPr>
              <w:t xml:space="preserve">Montuojama į 19 colių rėmus. </w:t>
            </w:r>
          </w:p>
        </w:tc>
      </w:tr>
      <w:tr w:rsidR="002043F4" w:rsidRPr="00F47363" w14:paraId="787748C5" w14:textId="77777777" w:rsidTr="002B6186">
        <w:trPr>
          <w:trHeight w:val="240"/>
        </w:trPr>
        <w:tc>
          <w:tcPr>
            <w:tcW w:w="551" w:type="dxa"/>
            <w:tcBorders>
              <w:top w:val="single" w:sz="4" w:space="0" w:color="000000"/>
              <w:left w:val="single" w:sz="4" w:space="0" w:color="000000"/>
              <w:bottom w:val="single" w:sz="4" w:space="0" w:color="000000"/>
              <w:right w:val="single" w:sz="4" w:space="0" w:color="000000"/>
            </w:tcBorders>
            <w:shd w:val="clear" w:color="auto" w:fill="auto"/>
          </w:tcPr>
          <w:p w14:paraId="218112C4" w14:textId="77777777" w:rsidR="002043F4" w:rsidRPr="00F47363" w:rsidRDefault="002043F4" w:rsidP="00894EBC">
            <w:pPr>
              <w:widowControl/>
              <w:numPr>
                <w:ilvl w:val="0"/>
                <w:numId w:val="26"/>
              </w:numPr>
              <w:autoSpaceDE/>
              <w:autoSpaceDN/>
              <w:spacing w:line="259" w:lineRule="auto"/>
              <w:ind w:right="145"/>
              <w:rPr>
                <w:sz w:val="20"/>
                <w:szCs w:val="20"/>
              </w:rPr>
            </w:pP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6FB9A6DE" w14:textId="77777777" w:rsidR="002043F4" w:rsidRPr="00F47363" w:rsidRDefault="002043F4" w:rsidP="00894EBC">
            <w:pPr>
              <w:spacing w:line="259" w:lineRule="auto"/>
              <w:ind w:right="145"/>
              <w:rPr>
                <w:sz w:val="20"/>
                <w:szCs w:val="20"/>
              </w:rPr>
            </w:pPr>
            <w:r w:rsidRPr="00F47363">
              <w:rPr>
                <w:sz w:val="20"/>
                <w:szCs w:val="20"/>
              </w:rPr>
              <w:t xml:space="preserve">Matmenys </w:t>
            </w:r>
          </w:p>
        </w:tc>
        <w:tc>
          <w:tcPr>
            <w:tcW w:w="6750" w:type="dxa"/>
            <w:tcBorders>
              <w:top w:val="single" w:sz="4" w:space="0" w:color="000000"/>
              <w:left w:val="single" w:sz="4" w:space="0" w:color="000000"/>
              <w:bottom w:val="single" w:sz="4" w:space="0" w:color="000000"/>
              <w:right w:val="single" w:sz="4" w:space="0" w:color="000000"/>
            </w:tcBorders>
            <w:shd w:val="clear" w:color="auto" w:fill="auto"/>
          </w:tcPr>
          <w:p w14:paraId="40437F4B" w14:textId="77777777" w:rsidR="002043F4" w:rsidRPr="00F47363" w:rsidRDefault="002043F4" w:rsidP="00894EBC">
            <w:pPr>
              <w:spacing w:line="259" w:lineRule="auto"/>
              <w:ind w:left="2" w:right="145"/>
              <w:jc w:val="both"/>
              <w:rPr>
                <w:sz w:val="20"/>
                <w:szCs w:val="20"/>
              </w:rPr>
            </w:pPr>
            <w:r w:rsidRPr="00F47363">
              <w:rPr>
                <w:sz w:val="20"/>
                <w:szCs w:val="20"/>
              </w:rPr>
              <w:t xml:space="preserve">Ne daugiau 3U. </w:t>
            </w:r>
          </w:p>
        </w:tc>
      </w:tr>
      <w:tr w:rsidR="002043F4" w:rsidRPr="00F47363" w14:paraId="783CBD70" w14:textId="77777777" w:rsidTr="002B6186">
        <w:trPr>
          <w:trHeight w:val="470"/>
        </w:trPr>
        <w:tc>
          <w:tcPr>
            <w:tcW w:w="551" w:type="dxa"/>
            <w:tcBorders>
              <w:top w:val="single" w:sz="4" w:space="0" w:color="000000"/>
              <w:left w:val="single" w:sz="4" w:space="0" w:color="000000"/>
              <w:bottom w:val="single" w:sz="4" w:space="0" w:color="000000"/>
              <w:right w:val="single" w:sz="4" w:space="0" w:color="000000"/>
            </w:tcBorders>
            <w:shd w:val="clear" w:color="auto" w:fill="auto"/>
          </w:tcPr>
          <w:p w14:paraId="132F9652" w14:textId="77777777" w:rsidR="002043F4" w:rsidRPr="00F47363" w:rsidRDefault="002043F4" w:rsidP="00894EBC">
            <w:pPr>
              <w:widowControl/>
              <w:numPr>
                <w:ilvl w:val="0"/>
                <w:numId w:val="26"/>
              </w:numPr>
              <w:autoSpaceDE/>
              <w:autoSpaceDN/>
              <w:spacing w:line="259" w:lineRule="auto"/>
              <w:ind w:right="145"/>
              <w:rPr>
                <w:sz w:val="20"/>
                <w:szCs w:val="20"/>
              </w:rPr>
            </w:pP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23A678DF" w14:textId="77777777" w:rsidR="002043F4" w:rsidRPr="00F47363" w:rsidRDefault="002043F4" w:rsidP="00894EBC">
            <w:pPr>
              <w:spacing w:line="259" w:lineRule="auto"/>
              <w:ind w:right="145"/>
              <w:rPr>
                <w:sz w:val="20"/>
                <w:szCs w:val="20"/>
              </w:rPr>
            </w:pPr>
            <w:r w:rsidRPr="00F47363">
              <w:rPr>
                <w:sz w:val="20"/>
                <w:szCs w:val="20"/>
              </w:rPr>
              <w:t xml:space="preserve">Komplektacija </w:t>
            </w:r>
          </w:p>
        </w:tc>
        <w:tc>
          <w:tcPr>
            <w:tcW w:w="6750" w:type="dxa"/>
            <w:tcBorders>
              <w:top w:val="single" w:sz="4" w:space="0" w:color="000000"/>
              <w:left w:val="single" w:sz="4" w:space="0" w:color="000000"/>
              <w:bottom w:val="single" w:sz="4" w:space="0" w:color="000000"/>
              <w:right w:val="single" w:sz="4" w:space="0" w:color="000000"/>
            </w:tcBorders>
            <w:shd w:val="clear" w:color="auto" w:fill="auto"/>
          </w:tcPr>
          <w:p w14:paraId="4477B583" w14:textId="77777777" w:rsidR="002043F4" w:rsidRPr="00F47363" w:rsidRDefault="002043F4" w:rsidP="00894EBC">
            <w:pPr>
              <w:spacing w:line="259" w:lineRule="auto"/>
              <w:ind w:left="2" w:right="145"/>
              <w:jc w:val="both"/>
              <w:rPr>
                <w:sz w:val="20"/>
                <w:szCs w:val="20"/>
              </w:rPr>
            </w:pPr>
            <w:r w:rsidRPr="00F47363">
              <w:rPr>
                <w:sz w:val="20"/>
                <w:szCs w:val="20"/>
              </w:rPr>
              <w:t xml:space="preserve">SC/UPC viengubos jungtys. </w:t>
            </w:r>
          </w:p>
          <w:p w14:paraId="3F7B4CC3" w14:textId="77777777" w:rsidR="002043F4" w:rsidRPr="00F47363" w:rsidRDefault="002043F4" w:rsidP="00894EBC">
            <w:pPr>
              <w:spacing w:line="259" w:lineRule="auto"/>
              <w:ind w:left="2" w:right="145"/>
              <w:jc w:val="both"/>
              <w:rPr>
                <w:sz w:val="20"/>
                <w:szCs w:val="20"/>
              </w:rPr>
            </w:pPr>
            <w:r w:rsidRPr="00F47363">
              <w:rPr>
                <w:sz w:val="20"/>
                <w:szCs w:val="20"/>
              </w:rPr>
              <w:t xml:space="preserve">Komplektuojamas su visais montavimui reikalingais priedais. </w:t>
            </w:r>
          </w:p>
        </w:tc>
      </w:tr>
      <w:tr w:rsidR="002043F4" w:rsidRPr="00F47363" w14:paraId="38F31256" w14:textId="77777777" w:rsidTr="002B6186">
        <w:trPr>
          <w:trHeight w:val="468"/>
        </w:trPr>
        <w:tc>
          <w:tcPr>
            <w:tcW w:w="551" w:type="dxa"/>
            <w:tcBorders>
              <w:top w:val="single" w:sz="4" w:space="0" w:color="000000"/>
              <w:left w:val="single" w:sz="4" w:space="0" w:color="000000"/>
              <w:bottom w:val="single" w:sz="4" w:space="0" w:color="000000"/>
              <w:right w:val="single" w:sz="4" w:space="0" w:color="000000"/>
            </w:tcBorders>
            <w:shd w:val="clear" w:color="auto" w:fill="auto"/>
          </w:tcPr>
          <w:p w14:paraId="4D3C6168" w14:textId="77777777" w:rsidR="002043F4" w:rsidRPr="00F47363" w:rsidRDefault="002043F4" w:rsidP="00894EBC">
            <w:pPr>
              <w:widowControl/>
              <w:numPr>
                <w:ilvl w:val="0"/>
                <w:numId w:val="26"/>
              </w:numPr>
              <w:autoSpaceDE/>
              <w:autoSpaceDN/>
              <w:spacing w:line="259" w:lineRule="auto"/>
              <w:ind w:right="145"/>
              <w:rPr>
                <w:sz w:val="20"/>
                <w:szCs w:val="20"/>
              </w:rPr>
            </w:pP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2071A607" w14:textId="77777777" w:rsidR="002043F4" w:rsidRPr="00F47363" w:rsidRDefault="002043F4" w:rsidP="00894EBC">
            <w:pPr>
              <w:spacing w:line="259" w:lineRule="auto"/>
              <w:ind w:right="145"/>
              <w:rPr>
                <w:sz w:val="20"/>
                <w:szCs w:val="20"/>
              </w:rPr>
            </w:pPr>
            <w:r w:rsidRPr="00F47363">
              <w:rPr>
                <w:sz w:val="20"/>
                <w:szCs w:val="20"/>
              </w:rPr>
              <w:t xml:space="preserve">Jungčių apsauga </w:t>
            </w:r>
          </w:p>
        </w:tc>
        <w:tc>
          <w:tcPr>
            <w:tcW w:w="6750" w:type="dxa"/>
            <w:tcBorders>
              <w:top w:val="single" w:sz="4" w:space="0" w:color="000000"/>
              <w:left w:val="single" w:sz="4" w:space="0" w:color="000000"/>
              <w:bottom w:val="single" w:sz="4" w:space="0" w:color="000000"/>
              <w:right w:val="single" w:sz="4" w:space="0" w:color="000000"/>
            </w:tcBorders>
            <w:shd w:val="clear" w:color="auto" w:fill="auto"/>
          </w:tcPr>
          <w:p w14:paraId="42FB2CD0" w14:textId="77777777" w:rsidR="002043F4" w:rsidRPr="00F47363" w:rsidRDefault="002043F4" w:rsidP="00894EBC">
            <w:pPr>
              <w:spacing w:line="259" w:lineRule="auto"/>
              <w:ind w:left="2" w:right="145"/>
              <w:jc w:val="both"/>
              <w:rPr>
                <w:sz w:val="20"/>
                <w:szCs w:val="20"/>
              </w:rPr>
            </w:pPr>
            <w:r w:rsidRPr="00F47363">
              <w:rPr>
                <w:sz w:val="20"/>
                <w:szCs w:val="20"/>
              </w:rPr>
              <w:t xml:space="preserve">Visi nenaudojami adapteriai ir jungtys turi būti uždengti specialiais apsauginiais dangteliais. </w:t>
            </w:r>
          </w:p>
        </w:tc>
      </w:tr>
      <w:tr w:rsidR="002043F4" w:rsidRPr="00F47363" w14:paraId="46A7062E" w14:textId="77777777" w:rsidTr="002B6186">
        <w:trPr>
          <w:trHeight w:val="470"/>
        </w:trPr>
        <w:tc>
          <w:tcPr>
            <w:tcW w:w="551" w:type="dxa"/>
            <w:tcBorders>
              <w:top w:val="single" w:sz="4" w:space="0" w:color="000000"/>
              <w:left w:val="single" w:sz="4" w:space="0" w:color="000000"/>
              <w:bottom w:val="single" w:sz="4" w:space="0" w:color="000000"/>
              <w:right w:val="single" w:sz="4" w:space="0" w:color="000000"/>
            </w:tcBorders>
            <w:shd w:val="clear" w:color="auto" w:fill="auto"/>
          </w:tcPr>
          <w:p w14:paraId="601340DC" w14:textId="77777777" w:rsidR="002043F4" w:rsidRPr="00F47363" w:rsidRDefault="002043F4" w:rsidP="00894EBC">
            <w:pPr>
              <w:widowControl/>
              <w:numPr>
                <w:ilvl w:val="0"/>
                <w:numId w:val="26"/>
              </w:numPr>
              <w:autoSpaceDE/>
              <w:autoSpaceDN/>
              <w:spacing w:line="259" w:lineRule="auto"/>
              <w:ind w:right="145"/>
              <w:rPr>
                <w:sz w:val="20"/>
                <w:szCs w:val="20"/>
              </w:rPr>
            </w:pP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5DAC2D09" w14:textId="77777777" w:rsidR="002043F4" w:rsidRPr="00F47363" w:rsidRDefault="002043F4" w:rsidP="00894EBC">
            <w:pPr>
              <w:spacing w:line="259" w:lineRule="auto"/>
              <w:ind w:right="145"/>
              <w:rPr>
                <w:sz w:val="20"/>
                <w:szCs w:val="20"/>
              </w:rPr>
            </w:pPr>
            <w:r w:rsidRPr="00F47363">
              <w:rPr>
                <w:sz w:val="20"/>
                <w:szCs w:val="20"/>
              </w:rPr>
              <w:t xml:space="preserve">Gamintojo reikalavimai </w:t>
            </w:r>
          </w:p>
        </w:tc>
        <w:tc>
          <w:tcPr>
            <w:tcW w:w="6750" w:type="dxa"/>
            <w:tcBorders>
              <w:top w:val="single" w:sz="4" w:space="0" w:color="000000"/>
              <w:left w:val="single" w:sz="4" w:space="0" w:color="000000"/>
              <w:bottom w:val="single" w:sz="4" w:space="0" w:color="000000"/>
              <w:right w:val="single" w:sz="4" w:space="0" w:color="000000"/>
            </w:tcBorders>
            <w:shd w:val="clear" w:color="auto" w:fill="auto"/>
          </w:tcPr>
          <w:p w14:paraId="31488870" w14:textId="77777777" w:rsidR="002043F4" w:rsidRPr="00F47363" w:rsidRDefault="002043F4" w:rsidP="00894EBC">
            <w:pPr>
              <w:spacing w:line="259" w:lineRule="auto"/>
              <w:ind w:left="2" w:right="145"/>
              <w:jc w:val="both"/>
              <w:rPr>
                <w:sz w:val="20"/>
                <w:szCs w:val="20"/>
              </w:rPr>
            </w:pPr>
            <w:r w:rsidRPr="00F47363">
              <w:rPr>
                <w:b/>
                <w:sz w:val="20"/>
                <w:szCs w:val="20"/>
              </w:rPr>
              <w:t>Rangovas</w:t>
            </w:r>
            <w:r w:rsidRPr="00F47363">
              <w:rPr>
                <w:sz w:val="20"/>
                <w:szCs w:val="20"/>
              </w:rPr>
              <w:t xml:space="preserve"> turi garantuoti, kad visa įranga bus sumontuota pagal gamintojo reikalavimus. </w:t>
            </w:r>
          </w:p>
        </w:tc>
      </w:tr>
      <w:tr w:rsidR="002043F4" w:rsidRPr="00F47363" w14:paraId="3FDF6C83" w14:textId="77777777" w:rsidTr="002B6186">
        <w:trPr>
          <w:trHeight w:val="312"/>
        </w:trPr>
        <w:tc>
          <w:tcPr>
            <w:tcW w:w="551" w:type="dxa"/>
            <w:tcBorders>
              <w:top w:val="single" w:sz="4" w:space="0" w:color="000000"/>
              <w:left w:val="single" w:sz="4" w:space="0" w:color="000000"/>
              <w:bottom w:val="single" w:sz="4" w:space="0" w:color="000000"/>
              <w:right w:val="single" w:sz="4" w:space="0" w:color="000000"/>
            </w:tcBorders>
            <w:shd w:val="clear" w:color="auto" w:fill="auto"/>
          </w:tcPr>
          <w:p w14:paraId="10A4F638" w14:textId="77777777" w:rsidR="002043F4" w:rsidRPr="00F47363" w:rsidRDefault="002043F4" w:rsidP="00894EBC">
            <w:pPr>
              <w:widowControl/>
              <w:numPr>
                <w:ilvl w:val="0"/>
                <w:numId w:val="26"/>
              </w:numPr>
              <w:autoSpaceDE/>
              <w:autoSpaceDN/>
              <w:spacing w:line="259" w:lineRule="auto"/>
              <w:ind w:right="145"/>
              <w:rPr>
                <w:sz w:val="20"/>
                <w:szCs w:val="20"/>
              </w:rPr>
            </w:pP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23867E37" w14:textId="77777777" w:rsidR="002043F4" w:rsidRPr="00F47363" w:rsidRDefault="002043F4" w:rsidP="00894EBC">
            <w:pPr>
              <w:spacing w:line="259" w:lineRule="auto"/>
              <w:ind w:right="145"/>
              <w:rPr>
                <w:sz w:val="20"/>
                <w:szCs w:val="20"/>
              </w:rPr>
            </w:pPr>
            <w:r w:rsidRPr="00F47363">
              <w:rPr>
                <w:sz w:val="20"/>
                <w:szCs w:val="20"/>
              </w:rPr>
              <w:t xml:space="preserve">Reikalavimai gamintojui </w:t>
            </w:r>
          </w:p>
        </w:tc>
        <w:tc>
          <w:tcPr>
            <w:tcW w:w="6750" w:type="dxa"/>
            <w:tcBorders>
              <w:top w:val="single" w:sz="4" w:space="0" w:color="000000"/>
              <w:left w:val="single" w:sz="4" w:space="0" w:color="000000"/>
              <w:bottom w:val="single" w:sz="4" w:space="0" w:color="000000"/>
              <w:right w:val="single" w:sz="4" w:space="0" w:color="000000"/>
            </w:tcBorders>
            <w:shd w:val="clear" w:color="auto" w:fill="auto"/>
          </w:tcPr>
          <w:p w14:paraId="79A4BC79" w14:textId="77777777" w:rsidR="002043F4" w:rsidRPr="00F47363" w:rsidRDefault="002043F4" w:rsidP="00894EBC">
            <w:pPr>
              <w:spacing w:line="259" w:lineRule="auto"/>
              <w:ind w:left="2" w:right="145"/>
              <w:jc w:val="both"/>
              <w:rPr>
                <w:sz w:val="20"/>
                <w:szCs w:val="20"/>
              </w:rPr>
            </w:pPr>
            <w:r w:rsidRPr="00F47363">
              <w:rPr>
                <w:sz w:val="20"/>
                <w:szCs w:val="20"/>
              </w:rPr>
              <w:t xml:space="preserve">Visos ODF panelės (ODF-96) turi būti vienodos. </w:t>
            </w:r>
          </w:p>
        </w:tc>
      </w:tr>
      <w:tr w:rsidR="002043F4" w:rsidRPr="00F47363" w14:paraId="4E298B54" w14:textId="77777777" w:rsidTr="002B6186">
        <w:trPr>
          <w:trHeight w:val="240"/>
        </w:trPr>
        <w:tc>
          <w:tcPr>
            <w:tcW w:w="551" w:type="dxa"/>
            <w:tcBorders>
              <w:top w:val="single" w:sz="4" w:space="0" w:color="000000"/>
              <w:left w:val="single" w:sz="4" w:space="0" w:color="000000"/>
              <w:bottom w:val="single" w:sz="4" w:space="0" w:color="000000"/>
              <w:right w:val="single" w:sz="4" w:space="0" w:color="000000"/>
            </w:tcBorders>
            <w:shd w:val="clear" w:color="auto" w:fill="auto"/>
          </w:tcPr>
          <w:p w14:paraId="7952AF7C" w14:textId="77777777" w:rsidR="002043F4" w:rsidRPr="00F47363" w:rsidRDefault="002043F4" w:rsidP="00894EBC">
            <w:pPr>
              <w:widowControl/>
              <w:numPr>
                <w:ilvl w:val="0"/>
                <w:numId w:val="26"/>
              </w:numPr>
              <w:autoSpaceDE/>
              <w:autoSpaceDN/>
              <w:spacing w:line="259" w:lineRule="auto"/>
              <w:ind w:right="145"/>
              <w:rPr>
                <w:sz w:val="20"/>
                <w:szCs w:val="20"/>
              </w:rPr>
            </w:pP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74231657" w14:textId="77777777" w:rsidR="002043F4" w:rsidRPr="00F47363" w:rsidRDefault="002043F4" w:rsidP="00894EBC">
            <w:pPr>
              <w:spacing w:line="259" w:lineRule="auto"/>
              <w:ind w:right="145"/>
              <w:rPr>
                <w:sz w:val="20"/>
                <w:szCs w:val="20"/>
              </w:rPr>
            </w:pPr>
            <w:r w:rsidRPr="00F47363">
              <w:rPr>
                <w:sz w:val="20"/>
                <w:szCs w:val="20"/>
              </w:rPr>
              <w:t xml:space="preserve">Garantinis laikotarpis </w:t>
            </w:r>
          </w:p>
        </w:tc>
        <w:tc>
          <w:tcPr>
            <w:tcW w:w="6750" w:type="dxa"/>
            <w:tcBorders>
              <w:top w:val="single" w:sz="4" w:space="0" w:color="000000"/>
              <w:left w:val="single" w:sz="4" w:space="0" w:color="000000"/>
              <w:bottom w:val="single" w:sz="4" w:space="0" w:color="000000"/>
              <w:right w:val="single" w:sz="4" w:space="0" w:color="000000"/>
            </w:tcBorders>
            <w:shd w:val="clear" w:color="auto" w:fill="auto"/>
          </w:tcPr>
          <w:p w14:paraId="011CEFD6" w14:textId="77777777" w:rsidR="002043F4" w:rsidRPr="00F47363" w:rsidRDefault="002043F4" w:rsidP="00894EBC">
            <w:pPr>
              <w:spacing w:line="259" w:lineRule="auto"/>
              <w:ind w:left="2" w:right="145"/>
              <w:jc w:val="both"/>
              <w:rPr>
                <w:sz w:val="20"/>
                <w:szCs w:val="20"/>
              </w:rPr>
            </w:pPr>
            <w:r w:rsidRPr="00F47363">
              <w:rPr>
                <w:sz w:val="20"/>
                <w:szCs w:val="20"/>
              </w:rPr>
              <w:t xml:space="preserve">Ne mažiau kaip 5 metai. </w:t>
            </w:r>
          </w:p>
        </w:tc>
      </w:tr>
    </w:tbl>
    <w:p w14:paraId="2AD30443" w14:textId="77777777" w:rsidR="002043F4" w:rsidRPr="00F47363" w:rsidRDefault="002043F4" w:rsidP="00894EBC">
      <w:pPr>
        <w:pStyle w:val="Subtitle"/>
        <w:ind w:right="145"/>
        <w:jc w:val="both"/>
        <w:rPr>
          <w:sz w:val="20"/>
        </w:rPr>
      </w:pPr>
    </w:p>
    <w:p w14:paraId="7C574F1C" w14:textId="77777777" w:rsidR="002043F4" w:rsidRPr="00F47363" w:rsidRDefault="002043F4" w:rsidP="00894EBC">
      <w:pPr>
        <w:tabs>
          <w:tab w:val="left" w:pos="426"/>
        </w:tabs>
        <w:ind w:right="145"/>
        <w:rPr>
          <w:sz w:val="20"/>
          <w:szCs w:val="20"/>
        </w:rPr>
      </w:pPr>
      <w:r w:rsidRPr="00F47363">
        <w:rPr>
          <w:b/>
          <w:sz w:val="20"/>
          <w:szCs w:val="20"/>
        </w:rPr>
        <w:t>7.11.</w:t>
      </w:r>
      <w:r w:rsidRPr="00F47363">
        <w:rPr>
          <w:b/>
          <w:i/>
          <w:sz w:val="20"/>
          <w:szCs w:val="20"/>
        </w:rPr>
        <w:t xml:space="preserve"> </w:t>
      </w:r>
      <w:r w:rsidRPr="00F47363">
        <w:rPr>
          <w:b/>
          <w:sz w:val="20"/>
          <w:szCs w:val="20"/>
        </w:rPr>
        <w:t>OK skaidulų komutavimo panelė (ODF-192)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6"/>
        <w:gridCol w:w="2388"/>
        <w:gridCol w:w="6585"/>
      </w:tblGrid>
      <w:tr w:rsidR="002043F4" w:rsidRPr="00F47363" w14:paraId="011E6C80" w14:textId="77777777" w:rsidTr="002B6186">
        <w:tc>
          <w:tcPr>
            <w:tcW w:w="281" w:type="pct"/>
            <w:shd w:val="clear" w:color="auto" w:fill="EDEDED"/>
          </w:tcPr>
          <w:p w14:paraId="3C82DE08" w14:textId="77777777" w:rsidR="002043F4" w:rsidRPr="00F47363" w:rsidRDefault="002043F4" w:rsidP="00894EBC">
            <w:pPr>
              <w:ind w:right="145"/>
              <w:rPr>
                <w:sz w:val="20"/>
                <w:szCs w:val="20"/>
              </w:rPr>
            </w:pPr>
            <w:r w:rsidRPr="00F47363">
              <w:rPr>
                <w:b/>
                <w:sz w:val="20"/>
                <w:szCs w:val="20"/>
              </w:rPr>
              <w:t>Eil. Nr.</w:t>
            </w:r>
          </w:p>
        </w:tc>
        <w:tc>
          <w:tcPr>
            <w:tcW w:w="1270" w:type="pct"/>
            <w:shd w:val="clear" w:color="auto" w:fill="EDEDED"/>
          </w:tcPr>
          <w:p w14:paraId="038CB24D" w14:textId="77777777" w:rsidR="002043F4" w:rsidRPr="00F47363" w:rsidRDefault="002043F4" w:rsidP="00894EBC">
            <w:pPr>
              <w:ind w:left="720" w:right="145" w:hanging="720"/>
              <w:rPr>
                <w:sz w:val="20"/>
                <w:szCs w:val="20"/>
              </w:rPr>
            </w:pPr>
            <w:r w:rsidRPr="00F47363">
              <w:rPr>
                <w:b/>
                <w:sz w:val="20"/>
                <w:szCs w:val="20"/>
              </w:rPr>
              <w:t>Parametras</w:t>
            </w:r>
          </w:p>
        </w:tc>
        <w:tc>
          <w:tcPr>
            <w:tcW w:w="3448" w:type="pct"/>
            <w:shd w:val="clear" w:color="auto" w:fill="EDEDED"/>
          </w:tcPr>
          <w:p w14:paraId="47A0DBD6" w14:textId="77777777" w:rsidR="002043F4" w:rsidRPr="00F47363" w:rsidRDefault="002043F4" w:rsidP="00894EBC">
            <w:pPr>
              <w:ind w:left="720" w:right="145" w:hanging="720"/>
              <w:jc w:val="center"/>
              <w:rPr>
                <w:sz w:val="20"/>
                <w:szCs w:val="20"/>
              </w:rPr>
            </w:pPr>
            <w:r w:rsidRPr="00F47363">
              <w:rPr>
                <w:b/>
                <w:sz w:val="20"/>
                <w:szCs w:val="20"/>
              </w:rPr>
              <w:t>Reikalaujama reikšmė</w:t>
            </w:r>
          </w:p>
        </w:tc>
      </w:tr>
      <w:tr w:rsidR="002043F4" w:rsidRPr="00F47363" w14:paraId="06436820" w14:textId="77777777" w:rsidTr="002B6186">
        <w:tc>
          <w:tcPr>
            <w:tcW w:w="281" w:type="pct"/>
            <w:shd w:val="clear" w:color="auto" w:fill="auto"/>
          </w:tcPr>
          <w:p w14:paraId="0735101E" w14:textId="77777777" w:rsidR="002043F4" w:rsidRPr="00F47363" w:rsidRDefault="002043F4" w:rsidP="00894EBC">
            <w:pPr>
              <w:pStyle w:val="NR"/>
              <w:spacing w:line="240" w:lineRule="auto"/>
              <w:ind w:right="145"/>
              <w:jc w:val="center"/>
              <w:rPr>
                <w:sz w:val="20"/>
              </w:rPr>
            </w:pPr>
          </w:p>
        </w:tc>
        <w:tc>
          <w:tcPr>
            <w:tcW w:w="1270" w:type="pct"/>
            <w:shd w:val="clear" w:color="auto" w:fill="auto"/>
          </w:tcPr>
          <w:p w14:paraId="19B8096C" w14:textId="77777777" w:rsidR="002043F4" w:rsidRPr="00F47363" w:rsidRDefault="002043F4" w:rsidP="00894EBC">
            <w:pPr>
              <w:ind w:right="145"/>
              <w:rPr>
                <w:sz w:val="20"/>
                <w:szCs w:val="20"/>
              </w:rPr>
            </w:pPr>
            <w:r w:rsidRPr="00F47363">
              <w:rPr>
                <w:sz w:val="20"/>
                <w:szCs w:val="20"/>
              </w:rPr>
              <w:t>Komutuojamų skaidulų skaičius</w:t>
            </w:r>
          </w:p>
        </w:tc>
        <w:tc>
          <w:tcPr>
            <w:tcW w:w="3448" w:type="pct"/>
            <w:shd w:val="clear" w:color="auto" w:fill="auto"/>
          </w:tcPr>
          <w:p w14:paraId="444E2DE4" w14:textId="77777777" w:rsidR="002043F4" w:rsidRPr="00F47363" w:rsidRDefault="002043F4" w:rsidP="00894EBC">
            <w:pPr>
              <w:ind w:right="145"/>
              <w:jc w:val="both"/>
              <w:rPr>
                <w:sz w:val="20"/>
                <w:szCs w:val="20"/>
              </w:rPr>
            </w:pPr>
            <w:r w:rsidRPr="00F47363">
              <w:rPr>
                <w:sz w:val="20"/>
                <w:szCs w:val="20"/>
              </w:rPr>
              <w:t>192.</w:t>
            </w:r>
          </w:p>
        </w:tc>
      </w:tr>
      <w:tr w:rsidR="002043F4" w:rsidRPr="00F47363" w14:paraId="492F1861" w14:textId="77777777" w:rsidTr="002B6186">
        <w:tc>
          <w:tcPr>
            <w:tcW w:w="281" w:type="pct"/>
            <w:shd w:val="clear" w:color="auto" w:fill="auto"/>
          </w:tcPr>
          <w:p w14:paraId="62FE38CA" w14:textId="77777777" w:rsidR="002043F4" w:rsidRPr="00F47363" w:rsidRDefault="002043F4" w:rsidP="00894EBC">
            <w:pPr>
              <w:pStyle w:val="NR"/>
              <w:spacing w:line="240" w:lineRule="auto"/>
              <w:ind w:right="145"/>
              <w:jc w:val="center"/>
              <w:rPr>
                <w:sz w:val="20"/>
              </w:rPr>
            </w:pPr>
          </w:p>
        </w:tc>
        <w:tc>
          <w:tcPr>
            <w:tcW w:w="1270" w:type="pct"/>
            <w:shd w:val="clear" w:color="auto" w:fill="auto"/>
          </w:tcPr>
          <w:p w14:paraId="4DD57AD1" w14:textId="77777777" w:rsidR="002043F4" w:rsidRPr="00F47363" w:rsidRDefault="002043F4" w:rsidP="00894EBC">
            <w:pPr>
              <w:ind w:right="145"/>
              <w:rPr>
                <w:sz w:val="20"/>
                <w:szCs w:val="20"/>
              </w:rPr>
            </w:pPr>
            <w:r w:rsidRPr="00F47363">
              <w:rPr>
                <w:sz w:val="20"/>
                <w:szCs w:val="20"/>
              </w:rPr>
              <w:t>Konstrukcija</w:t>
            </w:r>
          </w:p>
        </w:tc>
        <w:tc>
          <w:tcPr>
            <w:tcW w:w="3448" w:type="pct"/>
            <w:shd w:val="clear" w:color="auto" w:fill="auto"/>
          </w:tcPr>
          <w:p w14:paraId="11D5912D" w14:textId="77777777" w:rsidR="002043F4" w:rsidRPr="00F47363" w:rsidRDefault="002043F4" w:rsidP="00894EBC">
            <w:pPr>
              <w:ind w:right="145"/>
              <w:jc w:val="both"/>
              <w:rPr>
                <w:b/>
                <w:sz w:val="20"/>
                <w:szCs w:val="20"/>
              </w:rPr>
            </w:pPr>
            <w:r w:rsidRPr="00F47363">
              <w:rPr>
                <w:sz w:val="20"/>
                <w:szCs w:val="20"/>
              </w:rPr>
              <w:t>Komutavimo panelė turi būti ištraukiamos konstrukcijos, su bėgeliais. Pagaminta iš korozijai atsparios medžiagos.</w:t>
            </w:r>
          </w:p>
        </w:tc>
      </w:tr>
      <w:tr w:rsidR="002043F4" w:rsidRPr="00F47363" w14:paraId="270B043A" w14:textId="77777777" w:rsidTr="002B6186">
        <w:tc>
          <w:tcPr>
            <w:tcW w:w="281" w:type="pct"/>
            <w:shd w:val="clear" w:color="auto" w:fill="auto"/>
          </w:tcPr>
          <w:p w14:paraId="2EC72173" w14:textId="77777777" w:rsidR="002043F4" w:rsidRPr="00F47363" w:rsidRDefault="002043F4" w:rsidP="00894EBC">
            <w:pPr>
              <w:pStyle w:val="NR"/>
              <w:spacing w:line="240" w:lineRule="auto"/>
              <w:ind w:right="145"/>
              <w:jc w:val="center"/>
              <w:rPr>
                <w:sz w:val="20"/>
              </w:rPr>
            </w:pPr>
          </w:p>
        </w:tc>
        <w:tc>
          <w:tcPr>
            <w:tcW w:w="1270" w:type="pct"/>
            <w:shd w:val="clear" w:color="auto" w:fill="auto"/>
          </w:tcPr>
          <w:p w14:paraId="285AF4F2" w14:textId="77777777" w:rsidR="002043F4" w:rsidRPr="00F47363" w:rsidRDefault="002043F4" w:rsidP="00894EBC">
            <w:pPr>
              <w:ind w:right="145"/>
              <w:rPr>
                <w:sz w:val="20"/>
                <w:szCs w:val="20"/>
              </w:rPr>
            </w:pPr>
            <w:r w:rsidRPr="00F47363">
              <w:rPr>
                <w:sz w:val="20"/>
                <w:szCs w:val="20"/>
              </w:rPr>
              <w:t>Montavimas</w:t>
            </w:r>
          </w:p>
        </w:tc>
        <w:tc>
          <w:tcPr>
            <w:tcW w:w="3448" w:type="pct"/>
            <w:shd w:val="clear" w:color="auto" w:fill="auto"/>
          </w:tcPr>
          <w:p w14:paraId="4473BC49" w14:textId="77777777" w:rsidR="002043F4" w:rsidRPr="00F47363" w:rsidRDefault="002043F4" w:rsidP="00894EBC">
            <w:pPr>
              <w:ind w:right="145"/>
              <w:jc w:val="both"/>
              <w:rPr>
                <w:sz w:val="20"/>
                <w:szCs w:val="20"/>
              </w:rPr>
            </w:pPr>
            <w:r w:rsidRPr="00F47363">
              <w:rPr>
                <w:sz w:val="20"/>
                <w:szCs w:val="20"/>
              </w:rPr>
              <w:t>Montuojama į 19 colių rėmus.</w:t>
            </w:r>
          </w:p>
        </w:tc>
      </w:tr>
      <w:tr w:rsidR="002043F4" w:rsidRPr="00F47363" w14:paraId="4BD7DC61" w14:textId="77777777" w:rsidTr="002B6186">
        <w:tc>
          <w:tcPr>
            <w:tcW w:w="281" w:type="pct"/>
            <w:shd w:val="clear" w:color="auto" w:fill="auto"/>
          </w:tcPr>
          <w:p w14:paraId="6CADF863" w14:textId="77777777" w:rsidR="002043F4" w:rsidRPr="00F47363" w:rsidRDefault="002043F4" w:rsidP="00894EBC">
            <w:pPr>
              <w:pStyle w:val="NR"/>
              <w:spacing w:line="240" w:lineRule="auto"/>
              <w:ind w:right="145"/>
              <w:jc w:val="center"/>
              <w:rPr>
                <w:sz w:val="20"/>
              </w:rPr>
            </w:pPr>
          </w:p>
        </w:tc>
        <w:tc>
          <w:tcPr>
            <w:tcW w:w="1270" w:type="pct"/>
            <w:shd w:val="clear" w:color="auto" w:fill="auto"/>
          </w:tcPr>
          <w:p w14:paraId="691EED91" w14:textId="77777777" w:rsidR="002043F4" w:rsidRPr="00F47363" w:rsidRDefault="002043F4" w:rsidP="00894EBC">
            <w:pPr>
              <w:ind w:right="145"/>
              <w:rPr>
                <w:sz w:val="20"/>
                <w:szCs w:val="20"/>
              </w:rPr>
            </w:pPr>
            <w:r w:rsidRPr="00F47363">
              <w:rPr>
                <w:sz w:val="20"/>
                <w:szCs w:val="20"/>
              </w:rPr>
              <w:t>Matmenys</w:t>
            </w:r>
          </w:p>
        </w:tc>
        <w:tc>
          <w:tcPr>
            <w:tcW w:w="3448" w:type="pct"/>
            <w:shd w:val="clear" w:color="auto" w:fill="auto"/>
          </w:tcPr>
          <w:p w14:paraId="628CBA67" w14:textId="77777777" w:rsidR="002043F4" w:rsidRPr="00F47363" w:rsidRDefault="002043F4" w:rsidP="00894EBC">
            <w:pPr>
              <w:ind w:right="145"/>
              <w:jc w:val="both"/>
              <w:rPr>
                <w:sz w:val="20"/>
                <w:szCs w:val="20"/>
              </w:rPr>
            </w:pPr>
            <w:r w:rsidRPr="00F47363">
              <w:rPr>
                <w:sz w:val="20"/>
                <w:szCs w:val="20"/>
              </w:rPr>
              <w:t>Ne daugiau 4U.</w:t>
            </w:r>
          </w:p>
        </w:tc>
      </w:tr>
      <w:tr w:rsidR="002043F4" w:rsidRPr="00F47363" w14:paraId="201054DB" w14:textId="77777777" w:rsidTr="002B6186">
        <w:tc>
          <w:tcPr>
            <w:tcW w:w="281" w:type="pct"/>
            <w:shd w:val="clear" w:color="auto" w:fill="auto"/>
          </w:tcPr>
          <w:p w14:paraId="332E62B6" w14:textId="77777777" w:rsidR="002043F4" w:rsidRPr="00F47363" w:rsidRDefault="002043F4" w:rsidP="00894EBC">
            <w:pPr>
              <w:pStyle w:val="NR"/>
              <w:spacing w:line="240" w:lineRule="auto"/>
              <w:ind w:right="145"/>
              <w:jc w:val="center"/>
              <w:rPr>
                <w:sz w:val="20"/>
              </w:rPr>
            </w:pPr>
          </w:p>
        </w:tc>
        <w:tc>
          <w:tcPr>
            <w:tcW w:w="1270" w:type="pct"/>
            <w:shd w:val="clear" w:color="auto" w:fill="auto"/>
          </w:tcPr>
          <w:p w14:paraId="158DA20F" w14:textId="77777777" w:rsidR="002043F4" w:rsidRPr="00F47363" w:rsidRDefault="002043F4" w:rsidP="00894EBC">
            <w:pPr>
              <w:ind w:right="145"/>
              <w:rPr>
                <w:sz w:val="20"/>
                <w:szCs w:val="20"/>
              </w:rPr>
            </w:pPr>
            <w:r w:rsidRPr="00F47363">
              <w:rPr>
                <w:sz w:val="20"/>
                <w:szCs w:val="20"/>
              </w:rPr>
              <w:t>Komplektacija</w:t>
            </w:r>
          </w:p>
        </w:tc>
        <w:tc>
          <w:tcPr>
            <w:tcW w:w="3448" w:type="pct"/>
            <w:shd w:val="clear" w:color="auto" w:fill="auto"/>
          </w:tcPr>
          <w:p w14:paraId="758EC6EE" w14:textId="77777777" w:rsidR="002043F4" w:rsidRPr="00F47363" w:rsidRDefault="002043F4" w:rsidP="00894EBC">
            <w:pPr>
              <w:ind w:right="145"/>
              <w:jc w:val="both"/>
              <w:rPr>
                <w:sz w:val="20"/>
                <w:szCs w:val="20"/>
              </w:rPr>
            </w:pPr>
            <w:r w:rsidRPr="00F47363">
              <w:rPr>
                <w:sz w:val="20"/>
                <w:szCs w:val="20"/>
              </w:rPr>
              <w:t>SC/UPC viengubos jungtys.</w:t>
            </w:r>
          </w:p>
          <w:p w14:paraId="01727C1F" w14:textId="77777777" w:rsidR="002043F4" w:rsidRPr="00F47363" w:rsidRDefault="002043F4" w:rsidP="00894EBC">
            <w:pPr>
              <w:ind w:right="145"/>
              <w:jc w:val="both"/>
              <w:rPr>
                <w:sz w:val="20"/>
                <w:szCs w:val="20"/>
              </w:rPr>
            </w:pPr>
            <w:r w:rsidRPr="00F47363">
              <w:rPr>
                <w:sz w:val="20"/>
                <w:szCs w:val="20"/>
              </w:rPr>
              <w:t>Komplektuojamas su visais montavimui reikalingais priedais.</w:t>
            </w:r>
          </w:p>
        </w:tc>
      </w:tr>
      <w:tr w:rsidR="002043F4" w:rsidRPr="00F47363" w14:paraId="3664BBFD" w14:textId="77777777" w:rsidTr="002B6186">
        <w:tc>
          <w:tcPr>
            <w:tcW w:w="281" w:type="pct"/>
            <w:shd w:val="clear" w:color="auto" w:fill="auto"/>
          </w:tcPr>
          <w:p w14:paraId="2D9413C0" w14:textId="77777777" w:rsidR="002043F4" w:rsidRPr="00F47363" w:rsidRDefault="002043F4" w:rsidP="00894EBC">
            <w:pPr>
              <w:pStyle w:val="NR"/>
              <w:spacing w:line="240" w:lineRule="auto"/>
              <w:ind w:right="145"/>
              <w:jc w:val="center"/>
              <w:rPr>
                <w:sz w:val="20"/>
              </w:rPr>
            </w:pPr>
          </w:p>
        </w:tc>
        <w:tc>
          <w:tcPr>
            <w:tcW w:w="1270" w:type="pct"/>
            <w:shd w:val="clear" w:color="auto" w:fill="auto"/>
          </w:tcPr>
          <w:p w14:paraId="24C688F4" w14:textId="77777777" w:rsidR="002043F4" w:rsidRPr="00F47363" w:rsidRDefault="002043F4" w:rsidP="00894EBC">
            <w:pPr>
              <w:ind w:right="145"/>
              <w:rPr>
                <w:sz w:val="20"/>
                <w:szCs w:val="20"/>
              </w:rPr>
            </w:pPr>
            <w:r w:rsidRPr="00F47363">
              <w:rPr>
                <w:sz w:val="20"/>
                <w:szCs w:val="20"/>
              </w:rPr>
              <w:t>Jungčių apsauga</w:t>
            </w:r>
          </w:p>
        </w:tc>
        <w:tc>
          <w:tcPr>
            <w:tcW w:w="3448" w:type="pct"/>
            <w:shd w:val="clear" w:color="auto" w:fill="auto"/>
          </w:tcPr>
          <w:p w14:paraId="6F80AC73" w14:textId="77777777" w:rsidR="002043F4" w:rsidRPr="00F47363" w:rsidRDefault="002043F4" w:rsidP="00894EBC">
            <w:pPr>
              <w:ind w:right="145"/>
              <w:jc w:val="both"/>
              <w:rPr>
                <w:sz w:val="20"/>
                <w:szCs w:val="20"/>
              </w:rPr>
            </w:pPr>
            <w:r w:rsidRPr="00F47363">
              <w:rPr>
                <w:sz w:val="20"/>
                <w:szCs w:val="20"/>
              </w:rPr>
              <w:t>Visi nenaudojami adapteriai ir jungtys turi būti uždengti specialiais apsauginiais dangteliais.</w:t>
            </w:r>
          </w:p>
        </w:tc>
      </w:tr>
      <w:tr w:rsidR="002043F4" w:rsidRPr="00F47363" w14:paraId="3B03FA29" w14:textId="77777777" w:rsidTr="002B6186">
        <w:tc>
          <w:tcPr>
            <w:tcW w:w="281" w:type="pct"/>
            <w:shd w:val="clear" w:color="auto" w:fill="auto"/>
          </w:tcPr>
          <w:p w14:paraId="518CB30C" w14:textId="77777777" w:rsidR="002043F4" w:rsidRPr="00F47363" w:rsidRDefault="002043F4" w:rsidP="00894EBC">
            <w:pPr>
              <w:pStyle w:val="NR"/>
              <w:spacing w:line="240" w:lineRule="auto"/>
              <w:ind w:right="145"/>
              <w:jc w:val="center"/>
              <w:rPr>
                <w:sz w:val="20"/>
              </w:rPr>
            </w:pPr>
          </w:p>
        </w:tc>
        <w:tc>
          <w:tcPr>
            <w:tcW w:w="1270" w:type="pct"/>
            <w:shd w:val="clear" w:color="auto" w:fill="auto"/>
          </w:tcPr>
          <w:p w14:paraId="1DBDC0E8" w14:textId="77777777" w:rsidR="002043F4" w:rsidRPr="00F47363" w:rsidRDefault="002043F4" w:rsidP="00894EBC">
            <w:pPr>
              <w:ind w:right="145"/>
              <w:rPr>
                <w:sz w:val="20"/>
                <w:szCs w:val="20"/>
              </w:rPr>
            </w:pPr>
            <w:r w:rsidRPr="00F47363">
              <w:rPr>
                <w:sz w:val="20"/>
                <w:szCs w:val="20"/>
              </w:rPr>
              <w:t>Gamintojo reikalavimai</w:t>
            </w:r>
          </w:p>
        </w:tc>
        <w:tc>
          <w:tcPr>
            <w:tcW w:w="3448" w:type="pct"/>
            <w:shd w:val="clear" w:color="auto" w:fill="auto"/>
          </w:tcPr>
          <w:p w14:paraId="139E4D31" w14:textId="77777777" w:rsidR="002043F4" w:rsidRPr="00F47363" w:rsidRDefault="002043F4" w:rsidP="00894EBC">
            <w:pPr>
              <w:ind w:right="145"/>
              <w:jc w:val="both"/>
              <w:rPr>
                <w:sz w:val="20"/>
                <w:szCs w:val="20"/>
              </w:rPr>
            </w:pPr>
            <w:r w:rsidRPr="00F47363">
              <w:rPr>
                <w:b/>
                <w:sz w:val="20"/>
                <w:szCs w:val="20"/>
              </w:rPr>
              <w:t xml:space="preserve">Rangovas </w:t>
            </w:r>
            <w:r w:rsidRPr="00F47363">
              <w:rPr>
                <w:sz w:val="20"/>
                <w:szCs w:val="20"/>
              </w:rPr>
              <w:t>turi garantuoti, kad visa įranga bus sumontuota pagal gamintojo reikalavimus.</w:t>
            </w:r>
          </w:p>
        </w:tc>
      </w:tr>
      <w:tr w:rsidR="002043F4" w:rsidRPr="00F47363" w14:paraId="41E2CAD9" w14:textId="77777777" w:rsidTr="002B6186">
        <w:trPr>
          <w:trHeight w:val="301"/>
        </w:trPr>
        <w:tc>
          <w:tcPr>
            <w:tcW w:w="281" w:type="pct"/>
            <w:shd w:val="clear" w:color="auto" w:fill="auto"/>
          </w:tcPr>
          <w:p w14:paraId="22A0DAED" w14:textId="77777777" w:rsidR="002043F4" w:rsidRPr="00F47363" w:rsidRDefault="002043F4" w:rsidP="00894EBC">
            <w:pPr>
              <w:pStyle w:val="NR"/>
              <w:spacing w:line="240" w:lineRule="auto"/>
              <w:ind w:right="145"/>
              <w:jc w:val="center"/>
              <w:rPr>
                <w:sz w:val="20"/>
              </w:rPr>
            </w:pPr>
          </w:p>
        </w:tc>
        <w:tc>
          <w:tcPr>
            <w:tcW w:w="1270" w:type="pct"/>
            <w:shd w:val="clear" w:color="auto" w:fill="auto"/>
          </w:tcPr>
          <w:p w14:paraId="0FFB7C62" w14:textId="77777777" w:rsidR="002043F4" w:rsidRPr="00F47363" w:rsidRDefault="002043F4" w:rsidP="00894EBC">
            <w:pPr>
              <w:ind w:right="145"/>
              <w:rPr>
                <w:sz w:val="20"/>
                <w:szCs w:val="20"/>
              </w:rPr>
            </w:pPr>
            <w:r w:rsidRPr="00F47363">
              <w:rPr>
                <w:sz w:val="20"/>
                <w:szCs w:val="20"/>
              </w:rPr>
              <w:t>Reikalavimai gamintojui</w:t>
            </w:r>
          </w:p>
        </w:tc>
        <w:tc>
          <w:tcPr>
            <w:tcW w:w="3448" w:type="pct"/>
            <w:shd w:val="clear" w:color="auto" w:fill="auto"/>
          </w:tcPr>
          <w:p w14:paraId="3DDF7D9D" w14:textId="77777777" w:rsidR="002043F4" w:rsidRPr="00F47363" w:rsidRDefault="002043F4" w:rsidP="00894EBC">
            <w:pPr>
              <w:ind w:right="145"/>
              <w:jc w:val="both"/>
              <w:rPr>
                <w:sz w:val="20"/>
                <w:szCs w:val="20"/>
              </w:rPr>
            </w:pPr>
            <w:r w:rsidRPr="00F47363">
              <w:rPr>
                <w:sz w:val="20"/>
                <w:szCs w:val="20"/>
              </w:rPr>
              <w:t>Visos ODF panelės (ODF-192) turi būti vienodos.</w:t>
            </w:r>
          </w:p>
        </w:tc>
      </w:tr>
      <w:tr w:rsidR="002043F4" w:rsidRPr="00F47363" w14:paraId="2BDF2E5F" w14:textId="77777777" w:rsidTr="002B6186">
        <w:tc>
          <w:tcPr>
            <w:tcW w:w="281" w:type="pct"/>
            <w:shd w:val="clear" w:color="auto" w:fill="auto"/>
          </w:tcPr>
          <w:p w14:paraId="348CC65E" w14:textId="77777777" w:rsidR="002043F4" w:rsidRPr="00F47363" w:rsidRDefault="002043F4" w:rsidP="00894EBC">
            <w:pPr>
              <w:pStyle w:val="NR"/>
              <w:spacing w:line="240" w:lineRule="auto"/>
              <w:ind w:right="145"/>
              <w:jc w:val="center"/>
              <w:rPr>
                <w:sz w:val="20"/>
              </w:rPr>
            </w:pPr>
          </w:p>
        </w:tc>
        <w:tc>
          <w:tcPr>
            <w:tcW w:w="1270" w:type="pct"/>
            <w:shd w:val="clear" w:color="auto" w:fill="auto"/>
          </w:tcPr>
          <w:p w14:paraId="17A2CE55" w14:textId="77777777" w:rsidR="002043F4" w:rsidRPr="00F47363" w:rsidRDefault="002043F4" w:rsidP="00894EBC">
            <w:pPr>
              <w:ind w:right="145"/>
              <w:rPr>
                <w:sz w:val="20"/>
                <w:szCs w:val="20"/>
              </w:rPr>
            </w:pPr>
            <w:r w:rsidRPr="00F47363">
              <w:rPr>
                <w:sz w:val="20"/>
                <w:szCs w:val="20"/>
              </w:rPr>
              <w:t>Garantinis laikotarpis</w:t>
            </w:r>
          </w:p>
        </w:tc>
        <w:tc>
          <w:tcPr>
            <w:tcW w:w="3448" w:type="pct"/>
            <w:shd w:val="clear" w:color="auto" w:fill="auto"/>
          </w:tcPr>
          <w:p w14:paraId="5BD23F9C" w14:textId="77777777" w:rsidR="002043F4" w:rsidRPr="00F47363" w:rsidRDefault="002043F4" w:rsidP="00894EBC">
            <w:pPr>
              <w:ind w:right="145"/>
              <w:jc w:val="both"/>
              <w:rPr>
                <w:sz w:val="20"/>
                <w:szCs w:val="20"/>
              </w:rPr>
            </w:pPr>
            <w:r w:rsidRPr="00F47363">
              <w:rPr>
                <w:sz w:val="20"/>
                <w:szCs w:val="20"/>
              </w:rPr>
              <w:t>Ne mažiau kaip 5 metai.</w:t>
            </w:r>
          </w:p>
        </w:tc>
      </w:tr>
    </w:tbl>
    <w:p w14:paraId="006C8122" w14:textId="77777777" w:rsidR="002043F4" w:rsidRPr="00F47363" w:rsidRDefault="002043F4" w:rsidP="00894EBC">
      <w:pPr>
        <w:pStyle w:val="Subtitle"/>
        <w:ind w:right="145"/>
        <w:jc w:val="both"/>
        <w:rPr>
          <w:sz w:val="20"/>
        </w:rPr>
      </w:pPr>
    </w:p>
    <w:p w14:paraId="5DA2A4C8" w14:textId="77777777" w:rsidR="002043F4" w:rsidRPr="00F47363" w:rsidRDefault="002043F4" w:rsidP="00894EBC">
      <w:pPr>
        <w:tabs>
          <w:tab w:val="left" w:pos="426"/>
        </w:tabs>
        <w:ind w:right="145"/>
        <w:rPr>
          <w:sz w:val="20"/>
          <w:szCs w:val="20"/>
        </w:rPr>
      </w:pPr>
      <w:r w:rsidRPr="00F47363">
        <w:rPr>
          <w:b/>
          <w:sz w:val="20"/>
          <w:szCs w:val="20"/>
        </w:rPr>
        <w:t>7.12.</w:t>
      </w:r>
      <w:r w:rsidRPr="00F47363">
        <w:rPr>
          <w:b/>
          <w:i/>
          <w:sz w:val="20"/>
          <w:szCs w:val="20"/>
        </w:rPr>
        <w:t xml:space="preserve"> </w:t>
      </w:r>
      <w:r w:rsidRPr="00F47363">
        <w:rPr>
          <w:b/>
          <w:sz w:val="20"/>
          <w:szCs w:val="20"/>
        </w:rPr>
        <w:t>OK mova (M-1) FOSC400A4</w:t>
      </w: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2408"/>
        <w:gridCol w:w="6598"/>
      </w:tblGrid>
      <w:tr w:rsidR="002043F4" w:rsidRPr="00F47363" w14:paraId="6AB54B1F" w14:textId="77777777" w:rsidTr="002B6186">
        <w:trPr>
          <w:trHeight w:val="20"/>
        </w:trPr>
        <w:tc>
          <w:tcPr>
            <w:tcW w:w="282" w:type="pct"/>
            <w:shd w:val="clear" w:color="auto" w:fill="EDEDED"/>
          </w:tcPr>
          <w:p w14:paraId="439865AC" w14:textId="77777777" w:rsidR="002043F4" w:rsidRPr="00F47363" w:rsidRDefault="002043F4" w:rsidP="00894EBC">
            <w:pPr>
              <w:ind w:right="145"/>
              <w:rPr>
                <w:b/>
                <w:sz w:val="20"/>
                <w:szCs w:val="20"/>
              </w:rPr>
            </w:pPr>
            <w:r w:rsidRPr="00F47363">
              <w:rPr>
                <w:b/>
                <w:sz w:val="20"/>
                <w:szCs w:val="20"/>
              </w:rPr>
              <w:t>Eil. Nr.</w:t>
            </w:r>
          </w:p>
        </w:tc>
        <w:tc>
          <w:tcPr>
            <w:tcW w:w="1275" w:type="pct"/>
            <w:shd w:val="clear" w:color="auto" w:fill="EDEDED"/>
          </w:tcPr>
          <w:p w14:paraId="488154B2" w14:textId="77777777" w:rsidR="002043F4" w:rsidRPr="00F47363" w:rsidRDefault="002043F4" w:rsidP="00894EBC">
            <w:pPr>
              <w:ind w:right="145"/>
              <w:rPr>
                <w:b/>
                <w:sz w:val="20"/>
                <w:szCs w:val="20"/>
              </w:rPr>
            </w:pPr>
            <w:r w:rsidRPr="00F47363">
              <w:rPr>
                <w:b/>
                <w:sz w:val="20"/>
                <w:szCs w:val="20"/>
              </w:rPr>
              <w:t>Parametras</w:t>
            </w:r>
          </w:p>
        </w:tc>
        <w:tc>
          <w:tcPr>
            <w:tcW w:w="3443" w:type="pct"/>
            <w:shd w:val="clear" w:color="auto" w:fill="EDEDED"/>
          </w:tcPr>
          <w:p w14:paraId="249B0902" w14:textId="77777777" w:rsidR="002043F4" w:rsidRPr="00F47363" w:rsidRDefault="002043F4" w:rsidP="00894EBC">
            <w:pPr>
              <w:ind w:right="145"/>
              <w:jc w:val="center"/>
              <w:rPr>
                <w:b/>
                <w:sz w:val="20"/>
                <w:szCs w:val="20"/>
              </w:rPr>
            </w:pPr>
            <w:r w:rsidRPr="00F47363">
              <w:rPr>
                <w:b/>
                <w:sz w:val="20"/>
                <w:szCs w:val="20"/>
              </w:rPr>
              <w:t>Reikalaujama reikšmė</w:t>
            </w:r>
          </w:p>
        </w:tc>
      </w:tr>
      <w:tr w:rsidR="002043F4" w:rsidRPr="00F47363" w14:paraId="23004399" w14:textId="77777777" w:rsidTr="002B6186">
        <w:trPr>
          <w:trHeight w:val="20"/>
        </w:trPr>
        <w:tc>
          <w:tcPr>
            <w:tcW w:w="282" w:type="pct"/>
            <w:shd w:val="clear" w:color="auto" w:fill="auto"/>
          </w:tcPr>
          <w:p w14:paraId="480FC358" w14:textId="77777777" w:rsidR="002043F4" w:rsidRPr="00F47363" w:rsidRDefault="002043F4" w:rsidP="00894EBC">
            <w:pPr>
              <w:pStyle w:val="ListParagraph"/>
              <w:widowControl/>
              <w:numPr>
                <w:ilvl w:val="0"/>
                <w:numId w:val="18"/>
              </w:numPr>
              <w:autoSpaceDE/>
              <w:autoSpaceDN/>
              <w:ind w:right="145"/>
              <w:contextualSpacing/>
              <w:jc w:val="center"/>
              <w:rPr>
                <w:sz w:val="20"/>
                <w:szCs w:val="20"/>
              </w:rPr>
            </w:pPr>
          </w:p>
        </w:tc>
        <w:tc>
          <w:tcPr>
            <w:tcW w:w="1275" w:type="pct"/>
            <w:shd w:val="clear" w:color="auto" w:fill="auto"/>
          </w:tcPr>
          <w:p w14:paraId="1FC5F411" w14:textId="77777777" w:rsidR="002043F4" w:rsidRPr="00F47363" w:rsidRDefault="002043F4" w:rsidP="00894EBC">
            <w:pPr>
              <w:ind w:right="145"/>
              <w:rPr>
                <w:bCs/>
                <w:sz w:val="20"/>
                <w:szCs w:val="20"/>
              </w:rPr>
            </w:pPr>
            <w:r w:rsidRPr="00F47363">
              <w:rPr>
                <w:bCs/>
                <w:sz w:val="20"/>
                <w:szCs w:val="20"/>
              </w:rPr>
              <w:t>Konstrukcija</w:t>
            </w:r>
          </w:p>
        </w:tc>
        <w:tc>
          <w:tcPr>
            <w:tcW w:w="3443" w:type="pct"/>
            <w:shd w:val="clear" w:color="auto" w:fill="auto"/>
          </w:tcPr>
          <w:p w14:paraId="0830F5A3" w14:textId="77777777" w:rsidR="002043F4" w:rsidRPr="00F47363" w:rsidRDefault="002043F4" w:rsidP="00894EBC">
            <w:pPr>
              <w:ind w:right="145"/>
              <w:jc w:val="both"/>
              <w:rPr>
                <w:sz w:val="20"/>
                <w:szCs w:val="20"/>
              </w:rPr>
            </w:pPr>
            <w:r w:rsidRPr="00F47363">
              <w:rPr>
                <w:sz w:val="20"/>
                <w:szCs w:val="20"/>
              </w:rPr>
              <w:t>Ne mažiau penkių kabelių įvadų, iš kurių vienas tinkamas nekirptam kabeliui įvesti, 48 skaidulų sujungimams patalpinti. Turi būti pateikiama pilna komplektacija.</w:t>
            </w:r>
          </w:p>
          <w:p w14:paraId="594C304D" w14:textId="77777777" w:rsidR="002043F4" w:rsidRPr="00F47363" w:rsidRDefault="002043F4" w:rsidP="00894EBC">
            <w:pPr>
              <w:ind w:right="145"/>
              <w:jc w:val="both"/>
              <w:rPr>
                <w:sz w:val="20"/>
                <w:szCs w:val="20"/>
              </w:rPr>
            </w:pPr>
            <w:r w:rsidRPr="00F47363">
              <w:rPr>
                <w:sz w:val="20"/>
                <w:szCs w:val="20"/>
              </w:rPr>
              <w:t>centrinio nešančio elemento tvirtinimui prie movos pagrindo.</w:t>
            </w:r>
          </w:p>
          <w:p w14:paraId="5AE5DBC1" w14:textId="77777777" w:rsidR="002043F4" w:rsidRPr="00F47363" w:rsidRDefault="002043F4" w:rsidP="00894EBC">
            <w:pPr>
              <w:ind w:right="145"/>
              <w:jc w:val="both"/>
              <w:rPr>
                <w:sz w:val="20"/>
                <w:szCs w:val="20"/>
              </w:rPr>
            </w:pPr>
            <w:r w:rsidRPr="00F47363">
              <w:rPr>
                <w:sz w:val="20"/>
                <w:szCs w:val="20"/>
              </w:rPr>
              <w:t>Atsparumas drėgmei: ne žemesnės kaip IP68 klasės.</w:t>
            </w:r>
          </w:p>
          <w:p w14:paraId="3F2C5687" w14:textId="77777777" w:rsidR="002043F4" w:rsidRPr="00F47363" w:rsidRDefault="002043F4" w:rsidP="00894EBC">
            <w:pPr>
              <w:ind w:right="145"/>
              <w:jc w:val="both"/>
              <w:rPr>
                <w:sz w:val="20"/>
                <w:szCs w:val="20"/>
              </w:rPr>
            </w:pPr>
            <w:r w:rsidRPr="00F47363">
              <w:rPr>
                <w:sz w:val="20"/>
                <w:szCs w:val="20"/>
              </w:rPr>
              <w:t>Išmatavimai: ilgis ne mažesnis kaip 420 mm, diametras ne mažesnis kaip 152 mm.</w:t>
            </w:r>
          </w:p>
        </w:tc>
      </w:tr>
      <w:tr w:rsidR="002043F4" w:rsidRPr="00F47363" w14:paraId="07A55752" w14:textId="77777777" w:rsidTr="002B6186">
        <w:trPr>
          <w:trHeight w:val="20"/>
        </w:trPr>
        <w:tc>
          <w:tcPr>
            <w:tcW w:w="282" w:type="pct"/>
            <w:shd w:val="clear" w:color="auto" w:fill="auto"/>
          </w:tcPr>
          <w:p w14:paraId="5C2E1428" w14:textId="77777777" w:rsidR="002043F4" w:rsidRPr="00F47363" w:rsidRDefault="002043F4" w:rsidP="00894EBC">
            <w:pPr>
              <w:pStyle w:val="ListParagraph"/>
              <w:widowControl/>
              <w:numPr>
                <w:ilvl w:val="0"/>
                <w:numId w:val="18"/>
              </w:numPr>
              <w:autoSpaceDE/>
              <w:autoSpaceDN/>
              <w:ind w:left="0" w:right="145" w:firstLine="0"/>
              <w:contextualSpacing/>
              <w:jc w:val="left"/>
              <w:rPr>
                <w:sz w:val="20"/>
                <w:szCs w:val="20"/>
              </w:rPr>
            </w:pPr>
          </w:p>
        </w:tc>
        <w:tc>
          <w:tcPr>
            <w:tcW w:w="1275" w:type="pct"/>
            <w:shd w:val="clear" w:color="auto" w:fill="auto"/>
          </w:tcPr>
          <w:p w14:paraId="6EC8189F" w14:textId="77777777" w:rsidR="002043F4" w:rsidRPr="00F47363" w:rsidRDefault="002043F4" w:rsidP="00894EBC">
            <w:pPr>
              <w:ind w:right="145"/>
              <w:rPr>
                <w:bCs/>
                <w:sz w:val="20"/>
                <w:szCs w:val="20"/>
              </w:rPr>
            </w:pPr>
            <w:r w:rsidRPr="00F47363">
              <w:rPr>
                <w:bCs/>
                <w:iCs/>
                <w:sz w:val="20"/>
                <w:szCs w:val="20"/>
              </w:rPr>
              <w:t>Eksploatavimo trukmė</w:t>
            </w:r>
          </w:p>
        </w:tc>
        <w:tc>
          <w:tcPr>
            <w:tcW w:w="3443" w:type="pct"/>
            <w:shd w:val="clear" w:color="auto" w:fill="auto"/>
          </w:tcPr>
          <w:p w14:paraId="0D6580A7" w14:textId="77777777" w:rsidR="002043F4" w:rsidRPr="00F47363" w:rsidRDefault="002043F4" w:rsidP="00894EBC">
            <w:pPr>
              <w:ind w:right="145"/>
              <w:rPr>
                <w:sz w:val="20"/>
                <w:szCs w:val="20"/>
              </w:rPr>
            </w:pPr>
            <w:r w:rsidRPr="00F47363">
              <w:rPr>
                <w:sz w:val="20"/>
                <w:szCs w:val="20"/>
              </w:rPr>
              <w:t>Nominalus movos eksploatavimo laikas – ne mažesnis negu 20 metų.</w:t>
            </w:r>
          </w:p>
          <w:p w14:paraId="0A0547EF" w14:textId="77777777" w:rsidR="002043F4" w:rsidRPr="00F47363" w:rsidRDefault="002043F4" w:rsidP="00894EBC">
            <w:pPr>
              <w:ind w:right="145"/>
              <w:rPr>
                <w:sz w:val="20"/>
                <w:szCs w:val="20"/>
              </w:rPr>
            </w:pPr>
          </w:p>
        </w:tc>
      </w:tr>
      <w:tr w:rsidR="002043F4" w:rsidRPr="00F47363" w14:paraId="6E8C0C0B" w14:textId="77777777" w:rsidTr="002B6186">
        <w:trPr>
          <w:trHeight w:val="20"/>
        </w:trPr>
        <w:tc>
          <w:tcPr>
            <w:tcW w:w="282" w:type="pct"/>
            <w:shd w:val="clear" w:color="auto" w:fill="auto"/>
          </w:tcPr>
          <w:p w14:paraId="6D13A0CE" w14:textId="77777777" w:rsidR="002043F4" w:rsidRPr="00F47363" w:rsidRDefault="002043F4" w:rsidP="00894EBC">
            <w:pPr>
              <w:pStyle w:val="ListParagraph"/>
              <w:widowControl/>
              <w:numPr>
                <w:ilvl w:val="0"/>
                <w:numId w:val="18"/>
              </w:numPr>
              <w:autoSpaceDE/>
              <w:autoSpaceDN/>
              <w:ind w:left="0" w:right="145" w:firstLine="0"/>
              <w:contextualSpacing/>
              <w:jc w:val="center"/>
              <w:rPr>
                <w:sz w:val="20"/>
                <w:szCs w:val="20"/>
              </w:rPr>
            </w:pPr>
          </w:p>
        </w:tc>
        <w:tc>
          <w:tcPr>
            <w:tcW w:w="1275" w:type="pct"/>
            <w:shd w:val="clear" w:color="auto" w:fill="auto"/>
          </w:tcPr>
          <w:p w14:paraId="250CEBA2" w14:textId="77777777" w:rsidR="002043F4" w:rsidRPr="00F47363" w:rsidRDefault="002043F4" w:rsidP="00894EBC">
            <w:pPr>
              <w:ind w:right="145"/>
              <w:rPr>
                <w:bCs/>
                <w:iCs/>
                <w:sz w:val="20"/>
                <w:szCs w:val="20"/>
              </w:rPr>
            </w:pPr>
            <w:r w:rsidRPr="00F47363">
              <w:rPr>
                <w:bCs/>
                <w:sz w:val="20"/>
                <w:szCs w:val="20"/>
              </w:rPr>
              <w:t>Dokumentacija</w:t>
            </w:r>
          </w:p>
        </w:tc>
        <w:tc>
          <w:tcPr>
            <w:tcW w:w="3443" w:type="pct"/>
            <w:shd w:val="clear" w:color="auto" w:fill="auto"/>
          </w:tcPr>
          <w:p w14:paraId="7BB875CC" w14:textId="77777777" w:rsidR="002043F4" w:rsidRPr="00F47363" w:rsidRDefault="002043F4" w:rsidP="00894EBC">
            <w:pPr>
              <w:ind w:right="145"/>
              <w:rPr>
                <w:sz w:val="20"/>
                <w:szCs w:val="20"/>
              </w:rPr>
            </w:pPr>
            <w:r w:rsidRPr="00F47363">
              <w:rPr>
                <w:sz w:val="20"/>
                <w:szCs w:val="20"/>
              </w:rPr>
              <w:t>Būtina pateikti movos specifikaciją, kokybės pažymėjimą (sertifikatą), instaliavimo instrukciją.</w:t>
            </w:r>
          </w:p>
        </w:tc>
      </w:tr>
    </w:tbl>
    <w:p w14:paraId="0DB6E26F" w14:textId="77777777" w:rsidR="002043F4" w:rsidRPr="00F47363" w:rsidRDefault="002043F4" w:rsidP="00894EBC">
      <w:pPr>
        <w:tabs>
          <w:tab w:val="left" w:pos="426"/>
        </w:tabs>
        <w:ind w:right="145"/>
        <w:jc w:val="both"/>
        <w:rPr>
          <w:sz w:val="20"/>
          <w:szCs w:val="20"/>
        </w:rPr>
      </w:pPr>
    </w:p>
    <w:p w14:paraId="3C19671C" w14:textId="77777777" w:rsidR="002043F4" w:rsidRPr="00F47363" w:rsidRDefault="002043F4" w:rsidP="00894EBC">
      <w:pPr>
        <w:tabs>
          <w:tab w:val="left" w:pos="426"/>
        </w:tabs>
        <w:ind w:right="145"/>
        <w:rPr>
          <w:sz w:val="20"/>
          <w:szCs w:val="20"/>
        </w:rPr>
      </w:pPr>
      <w:r w:rsidRPr="00F47363">
        <w:rPr>
          <w:b/>
          <w:sz w:val="20"/>
          <w:szCs w:val="20"/>
        </w:rPr>
        <w:t>7.13.</w:t>
      </w:r>
      <w:r w:rsidRPr="00F47363">
        <w:rPr>
          <w:b/>
          <w:i/>
          <w:sz w:val="20"/>
          <w:szCs w:val="20"/>
        </w:rPr>
        <w:t xml:space="preserve"> </w:t>
      </w:r>
      <w:r w:rsidRPr="00F47363">
        <w:rPr>
          <w:b/>
          <w:sz w:val="20"/>
          <w:szCs w:val="20"/>
        </w:rPr>
        <w:t>OK mova (M-2) FOSC400B4</w:t>
      </w: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2408"/>
        <w:gridCol w:w="6598"/>
      </w:tblGrid>
      <w:tr w:rsidR="002043F4" w:rsidRPr="00F47363" w14:paraId="04527943" w14:textId="77777777" w:rsidTr="002B6186">
        <w:trPr>
          <w:trHeight w:val="20"/>
        </w:trPr>
        <w:tc>
          <w:tcPr>
            <w:tcW w:w="282" w:type="pct"/>
            <w:shd w:val="clear" w:color="auto" w:fill="EDEDED"/>
          </w:tcPr>
          <w:p w14:paraId="35956C26" w14:textId="77777777" w:rsidR="002043F4" w:rsidRPr="00F47363" w:rsidRDefault="002043F4" w:rsidP="00894EBC">
            <w:pPr>
              <w:ind w:right="145"/>
              <w:rPr>
                <w:b/>
                <w:sz w:val="20"/>
                <w:szCs w:val="20"/>
              </w:rPr>
            </w:pPr>
            <w:r w:rsidRPr="00F47363">
              <w:rPr>
                <w:b/>
                <w:sz w:val="20"/>
                <w:szCs w:val="20"/>
              </w:rPr>
              <w:t>Eil. Nr.</w:t>
            </w:r>
          </w:p>
        </w:tc>
        <w:tc>
          <w:tcPr>
            <w:tcW w:w="1275" w:type="pct"/>
            <w:shd w:val="clear" w:color="auto" w:fill="EDEDED"/>
          </w:tcPr>
          <w:p w14:paraId="4062B284" w14:textId="77777777" w:rsidR="002043F4" w:rsidRPr="00F47363" w:rsidRDefault="002043F4" w:rsidP="00894EBC">
            <w:pPr>
              <w:ind w:right="145"/>
              <w:rPr>
                <w:b/>
                <w:sz w:val="20"/>
                <w:szCs w:val="20"/>
              </w:rPr>
            </w:pPr>
            <w:r w:rsidRPr="00F47363">
              <w:rPr>
                <w:b/>
                <w:sz w:val="20"/>
                <w:szCs w:val="20"/>
              </w:rPr>
              <w:t>Parametras</w:t>
            </w:r>
          </w:p>
        </w:tc>
        <w:tc>
          <w:tcPr>
            <w:tcW w:w="3443" w:type="pct"/>
            <w:shd w:val="clear" w:color="auto" w:fill="EDEDED"/>
          </w:tcPr>
          <w:p w14:paraId="25673B16" w14:textId="77777777" w:rsidR="002043F4" w:rsidRPr="00F47363" w:rsidRDefault="002043F4" w:rsidP="00894EBC">
            <w:pPr>
              <w:ind w:right="145"/>
              <w:jc w:val="center"/>
              <w:rPr>
                <w:b/>
                <w:sz w:val="20"/>
                <w:szCs w:val="20"/>
              </w:rPr>
            </w:pPr>
            <w:r w:rsidRPr="00F47363">
              <w:rPr>
                <w:b/>
                <w:sz w:val="20"/>
                <w:szCs w:val="20"/>
              </w:rPr>
              <w:t>Reikalaujama reikšmė</w:t>
            </w:r>
          </w:p>
        </w:tc>
      </w:tr>
      <w:tr w:rsidR="002043F4" w:rsidRPr="00F47363" w14:paraId="583C618B" w14:textId="77777777" w:rsidTr="002B6186">
        <w:trPr>
          <w:trHeight w:val="20"/>
        </w:trPr>
        <w:tc>
          <w:tcPr>
            <w:tcW w:w="282" w:type="pct"/>
            <w:shd w:val="clear" w:color="auto" w:fill="auto"/>
          </w:tcPr>
          <w:p w14:paraId="6B02B0A4" w14:textId="77777777" w:rsidR="002043F4" w:rsidRPr="00F47363" w:rsidRDefault="002043F4" w:rsidP="00894EBC">
            <w:pPr>
              <w:pStyle w:val="ListParagraph"/>
              <w:ind w:left="0" w:right="145"/>
              <w:jc w:val="center"/>
              <w:rPr>
                <w:sz w:val="20"/>
                <w:szCs w:val="20"/>
              </w:rPr>
            </w:pPr>
            <w:r w:rsidRPr="00F47363">
              <w:rPr>
                <w:sz w:val="20"/>
                <w:szCs w:val="20"/>
              </w:rPr>
              <w:t>1.</w:t>
            </w:r>
          </w:p>
        </w:tc>
        <w:tc>
          <w:tcPr>
            <w:tcW w:w="1275" w:type="pct"/>
            <w:shd w:val="clear" w:color="auto" w:fill="auto"/>
          </w:tcPr>
          <w:p w14:paraId="613F7159" w14:textId="77777777" w:rsidR="002043F4" w:rsidRPr="00F47363" w:rsidRDefault="002043F4" w:rsidP="00894EBC">
            <w:pPr>
              <w:ind w:right="145"/>
              <w:rPr>
                <w:bCs/>
                <w:sz w:val="20"/>
                <w:szCs w:val="20"/>
              </w:rPr>
            </w:pPr>
            <w:r w:rsidRPr="00F47363">
              <w:rPr>
                <w:bCs/>
                <w:sz w:val="20"/>
                <w:szCs w:val="20"/>
              </w:rPr>
              <w:t>Konstrukcija</w:t>
            </w:r>
          </w:p>
        </w:tc>
        <w:tc>
          <w:tcPr>
            <w:tcW w:w="3443" w:type="pct"/>
            <w:shd w:val="clear" w:color="auto" w:fill="auto"/>
          </w:tcPr>
          <w:p w14:paraId="59EC4137" w14:textId="77777777" w:rsidR="002043F4" w:rsidRPr="00F47363" w:rsidRDefault="002043F4" w:rsidP="00894EBC">
            <w:pPr>
              <w:ind w:right="145"/>
              <w:jc w:val="both"/>
              <w:rPr>
                <w:sz w:val="20"/>
                <w:szCs w:val="20"/>
              </w:rPr>
            </w:pPr>
            <w:r w:rsidRPr="00F47363">
              <w:rPr>
                <w:sz w:val="20"/>
                <w:szCs w:val="20"/>
              </w:rPr>
              <w:t>Ne mažiau penkių kabelių įvadų, iš kurių vienas tinkamas nekirptam kabeliui įvesti, 144 skaidulų sujungimams patalpinti. Turi būti pateikiama pilna komplektacija.</w:t>
            </w:r>
          </w:p>
          <w:p w14:paraId="578ECBAC" w14:textId="77777777" w:rsidR="002043F4" w:rsidRPr="00F47363" w:rsidRDefault="002043F4" w:rsidP="00894EBC">
            <w:pPr>
              <w:ind w:right="145"/>
              <w:jc w:val="both"/>
              <w:rPr>
                <w:sz w:val="20"/>
                <w:szCs w:val="20"/>
              </w:rPr>
            </w:pPr>
            <w:r w:rsidRPr="00F47363">
              <w:rPr>
                <w:sz w:val="20"/>
                <w:szCs w:val="20"/>
              </w:rPr>
              <w:t>centrinio nešančio elemento tvirtinimui prie movos pagrindo.</w:t>
            </w:r>
          </w:p>
          <w:p w14:paraId="1C286685" w14:textId="77777777" w:rsidR="002043F4" w:rsidRPr="00F47363" w:rsidRDefault="002043F4" w:rsidP="00894EBC">
            <w:pPr>
              <w:ind w:right="145"/>
              <w:jc w:val="both"/>
              <w:rPr>
                <w:sz w:val="20"/>
                <w:szCs w:val="20"/>
              </w:rPr>
            </w:pPr>
            <w:r w:rsidRPr="00F47363">
              <w:rPr>
                <w:sz w:val="20"/>
                <w:szCs w:val="20"/>
              </w:rPr>
              <w:t>Atsparumas drėgmei: ne žemesnės kaip IP68 klasės.</w:t>
            </w:r>
          </w:p>
          <w:p w14:paraId="54F1B868" w14:textId="77777777" w:rsidR="002043F4" w:rsidRPr="00F47363" w:rsidRDefault="002043F4" w:rsidP="00894EBC">
            <w:pPr>
              <w:ind w:right="145"/>
              <w:jc w:val="both"/>
              <w:rPr>
                <w:sz w:val="20"/>
                <w:szCs w:val="20"/>
              </w:rPr>
            </w:pPr>
            <w:r w:rsidRPr="00F47363">
              <w:rPr>
                <w:sz w:val="20"/>
                <w:szCs w:val="20"/>
              </w:rPr>
              <w:t>Išmatavimai: ilgis ne mažesnis kaip 540 mm, diametras ne mažesnis kaip 152 mm.</w:t>
            </w:r>
          </w:p>
        </w:tc>
      </w:tr>
      <w:tr w:rsidR="002043F4" w:rsidRPr="00F47363" w14:paraId="390B74D5" w14:textId="77777777" w:rsidTr="002B6186">
        <w:trPr>
          <w:trHeight w:val="20"/>
        </w:trPr>
        <w:tc>
          <w:tcPr>
            <w:tcW w:w="282" w:type="pct"/>
            <w:shd w:val="clear" w:color="auto" w:fill="auto"/>
          </w:tcPr>
          <w:p w14:paraId="1F7703B0" w14:textId="77777777" w:rsidR="002043F4" w:rsidRPr="00F47363" w:rsidRDefault="002043F4" w:rsidP="00894EBC">
            <w:pPr>
              <w:pStyle w:val="ListParagraph"/>
              <w:ind w:left="0" w:right="145"/>
              <w:jc w:val="center"/>
              <w:rPr>
                <w:sz w:val="20"/>
                <w:szCs w:val="20"/>
              </w:rPr>
            </w:pPr>
            <w:r w:rsidRPr="00F47363">
              <w:rPr>
                <w:sz w:val="20"/>
                <w:szCs w:val="20"/>
              </w:rPr>
              <w:t>2.</w:t>
            </w:r>
          </w:p>
        </w:tc>
        <w:tc>
          <w:tcPr>
            <w:tcW w:w="1275" w:type="pct"/>
            <w:shd w:val="clear" w:color="auto" w:fill="auto"/>
          </w:tcPr>
          <w:p w14:paraId="33D549E2" w14:textId="77777777" w:rsidR="002043F4" w:rsidRPr="00F47363" w:rsidRDefault="002043F4" w:rsidP="00894EBC">
            <w:pPr>
              <w:ind w:right="145"/>
              <w:rPr>
                <w:bCs/>
                <w:sz w:val="20"/>
                <w:szCs w:val="20"/>
              </w:rPr>
            </w:pPr>
            <w:r w:rsidRPr="00F47363">
              <w:rPr>
                <w:bCs/>
                <w:iCs/>
                <w:sz w:val="20"/>
                <w:szCs w:val="20"/>
              </w:rPr>
              <w:t>Eksploatavimo trukmė</w:t>
            </w:r>
          </w:p>
        </w:tc>
        <w:tc>
          <w:tcPr>
            <w:tcW w:w="3443" w:type="pct"/>
            <w:shd w:val="clear" w:color="auto" w:fill="auto"/>
          </w:tcPr>
          <w:p w14:paraId="18803FDE" w14:textId="77777777" w:rsidR="002043F4" w:rsidRPr="00F47363" w:rsidRDefault="002043F4" w:rsidP="00894EBC">
            <w:pPr>
              <w:ind w:right="145"/>
              <w:rPr>
                <w:sz w:val="20"/>
                <w:szCs w:val="20"/>
              </w:rPr>
            </w:pPr>
            <w:r w:rsidRPr="00F47363">
              <w:rPr>
                <w:sz w:val="20"/>
                <w:szCs w:val="20"/>
              </w:rPr>
              <w:t>Nominalus movos eksploatavimo laikas – ne mažesnis negu 20 metų.</w:t>
            </w:r>
          </w:p>
          <w:p w14:paraId="0B1ED62F" w14:textId="77777777" w:rsidR="002043F4" w:rsidRPr="00F47363" w:rsidRDefault="002043F4" w:rsidP="00894EBC">
            <w:pPr>
              <w:ind w:right="145"/>
              <w:rPr>
                <w:sz w:val="20"/>
                <w:szCs w:val="20"/>
              </w:rPr>
            </w:pPr>
          </w:p>
        </w:tc>
      </w:tr>
      <w:tr w:rsidR="002043F4" w:rsidRPr="00F47363" w14:paraId="373B11CE" w14:textId="77777777" w:rsidTr="002B6186">
        <w:trPr>
          <w:trHeight w:val="20"/>
        </w:trPr>
        <w:tc>
          <w:tcPr>
            <w:tcW w:w="282" w:type="pct"/>
            <w:shd w:val="clear" w:color="auto" w:fill="auto"/>
          </w:tcPr>
          <w:p w14:paraId="078DEC38" w14:textId="77777777" w:rsidR="002043F4" w:rsidRPr="00F47363" w:rsidRDefault="002043F4" w:rsidP="00894EBC">
            <w:pPr>
              <w:pStyle w:val="ListParagraph"/>
              <w:ind w:left="0" w:right="145"/>
              <w:jc w:val="center"/>
              <w:rPr>
                <w:sz w:val="20"/>
                <w:szCs w:val="20"/>
              </w:rPr>
            </w:pPr>
            <w:r w:rsidRPr="00F47363">
              <w:rPr>
                <w:sz w:val="20"/>
                <w:szCs w:val="20"/>
              </w:rPr>
              <w:t>3.</w:t>
            </w:r>
          </w:p>
        </w:tc>
        <w:tc>
          <w:tcPr>
            <w:tcW w:w="1275" w:type="pct"/>
            <w:shd w:val="clear" w:color="auto" w:fill="auto"/>
          </w:tcPr>
          <w:p w14:paraId="6AABD5D7" w14:textId="77777777" w:rsidR="002043F4" w:rsidRPr="00F47363" w:rsidRDefault="002043F4" w:rsidP="00894EBC">
            <w:pPr>
              <w:ind w:right="145"/>
              <w:rPr>
                <w:bCs/>
                <w:iCs/>
                <w:sz w:val="20"/>
                <w:szCs w:val="20"/>
              </w:rPr>
            </w:pPr>
            <w:r w:rsidRPr="00F47363">
              <w:rPr>
                <w:bCs/>
                <w:sz w:val="20"/>
                <w:szCs w:val="20"/>
              </w:rPr>
              <w:t>Dokumentacija</w:t>
            </w:r>
          </w:p>
        </w:tc>
        <w:tc>
          <w:tcPr>
            <w:tcW w:w="3443" w:type="pct"/>
            <w:shd w:val="clear" w:color="auto" w:fill="auto"/>
          </w:tcPr>
          <w:p w14:paraId="5D378D78" w14:textId="77777777" w:rsidR="002043F4" w:rsidRPr="00F47363" w:rsidRDefault="002043F4" w:rsidP="00894EBC">
            <w:pPr>
              <w:ind w:right="145"/>
              <w:rPr>
                <w:sz w:val="20"/>
                <w:szCs w:val="20"/>
              </w:rPr>
            </w:pPr>
            <w:r w:rsidRPr="00F47363">
              <w:rPr>
                <w:sz w:val="20"/>
                <w:szCs w:val="20"/>
              </w:rPr>
              <w:t xml:space="preserve">Būtina pateikti movos specifikaciją, kokybės pažymėjimą (sertifikatą), </w:t>
            </w:r>
            <w:r w:rsidRPr="00F47363">
              <w:rPr>
                <w:sz w:val="20"/>
                <w:szCs w:val="20"/>
              </w:rPr>
              <w:lastRenderedPageBreak/>
              <w:t>instaliavimo instrukciją.</w:t>
            </w:r>
          </w:p>
        </w:tc>
      </w:tr>
    </w:tbl>
    <w:p w14:paraId="7026E42C" w14:textId="77777777" w:rsidR="002043F4" w:rsidRPr="00F47363" w:rsidRDefault="002043F4" w:rsidP="00894EBC">
      <w:pPr>
        <w:pStyle w:val="Subtitle"/>
        <w:ind w:right="145"/>
        <w:jc w:val="both"/>
        <w:rPr>
          <w:sz w:val="20"/>
        </w:rPr>
      </w:pPr>
    </w:p>
    <w:p w14:paraId="1F0C721C" w14:textId="77777777" w:rsidR="002043F4" w:rsidRPr="00F47363" w:rsidRDefault="002043F4" w:rsidP="00894EBC">
      <w:pPr>
        <w:tabs>
          <w:tab w:val="left" w:pos="426"/>
        </w:tabs>
        <w:ind w:right="145"/>
        <w:rPr>
          <w:sz w:val="20"/>
          <w:szCs w:val="20"/>
        </w:rPr>
      </w:pPr>
      <w:r w:rsidRPr="00F47363">
        <w:rPr>
          <w:b/>
          <w:sz w:val="20"/>
          <w:szCs w:val="20"/>
        </w:rPr>
        <w:t>7.14.</w:t>
      </w:r>
      <w:r w:rsidRPr="00F47363">
        <w:rPr>
          <w:b/>
          <w:i/>
          <w:sz w:val="20"/>
          <w:szCs w:val="20"/>
        </w:rPr>
        <w:t xml:space="preserve"> </w:t>
      </w:r>
      <w:r w:rsidRPr="00F47363">
        <w:rPr>
          <w:b/>
          <w:sz w:val="20"/>
          <w:szCs w:val="20"/>
        </w:rPr>
        <w:t>OK mova (M-3) FOSC400D5</w:t>
      </w: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2408"/>
        <w:gridCol w:w="6598"/>
      </w:tblGrid>
      <w:tr w:rsidR="002043F4" w:rsidRPr="00F47363" w14:paraId="293B0871" w14:textId="77777777" w:rsidTr="002B6186">
        <w:trPr>
          <w:trHeight w:val="20"/>
        </w:trPr>
        <w:tc>
          <w:tcPr>
            <w:tcW w:w="282" w:type="pct"/>
            <w:shd w:val="clear" w:color="auto" w:fill="EDEDED"/>
          </w:tcPr>
          <w:p w14:paraId="3B82550B" w14:textId="77777777" w:rsidR="002043F4" w:rsidRPr="00F47363" w:rsidRDefault="002043F4" w:rsidP="00894EBC">
            <w:pPr>
              <w:ind w:right="145"/>
              <w:rPr>
                <w:b/>
                <w:sz w:val="20"/>
                <w:szCs w:val="20"/>
              </w:rPr>
            </w:pPr>
            <w:r w:rsidRPr="00F47363">
              <w:rPr>
                <w:b/>
                <w:sz w:val="20"/>
                <w:szCs w:val="20"/>
              </w:rPr>
              <w:t>Eil. Nr.</w:t>
            </w:r>
          </w:p>
        </w:tc>
        <w:tc>
          <w:tcPr>
            <w:tcW w:w="1275" w:type="pct"/>
            <w:shd w:val="clear" w:color="auto" w:fill="EDEDED"/>
          </w:tcPr>
          <w:p w14:paraId="12055BAB" w14:textId="77777777" w:rsidR="002043F4" w:rsidRPr="00F47363" w:rsidRDefault="002043F4" w:rsidP="00894EBC">
            <w:pPr>
              <w:ind w:right="145"/>
              <w:rPr>
                <w:b/>
                <w:sz w:val="20"/>
                <w:szCs w:val="20"/>
              </w:rPr>
            </w:pPr>
            <w:r w:rsidRPr="00F47363">
              <w:rPr>
                <w:b/>
                <w:sz w:val="20"/>
                <w:szCs w:val="20"/>
              </w:rPr>
              <w:t>Parametras</w:t>
            </w:r>
          </w:p>
        </w:tc>
        <w:tc>
          <w:tcPr>
            <w:tcW w:w="3443" w:type="pct"/>
            <w:shd w:val="clear" w:color="auto" w:fill="EDEDED"/>
          </w:tcPr>
          <w:p w14:paraId="729A6C56" w14:textId="77777777" w:rsidR="002043F4" w:rsidRPr="00F47363" w:rsidRDefault="002043F4" w:rsidP="00894EBC">
            <w:pPr>
              <w:ind w:right="145"/>
              <w:jc w:val="center"/>
              <w:rPr>
                <w:b/>
                <w:sz w:val="20"/>
                <w:szCs w:val="20"/>
              </w:rPr>
            </w:pPr>
            <w:r w:rsidRPr="00F47363">
              <w:rPr>
                <w:b/>
                <w:sz w:val="20"/>
                <w:szCs w:val="20"/>
              </w:rPr>
              <w:t>Reikalaujama reikšmė</w:t>
            </w:r>
          </w:p>
        </w:tc>
      </w:tr>
      <w:tr w:rsidR="002043F4" w:rsidRPr="00F47363" w14:paraId="71B4704F" w14:textId="77777777" w:rsidTr="002B6186">
        <w:trPr>
          <w:trHeight w:val="20"/>
        </w:trPr>
        <w:tc>
          <w:tcPr>
            <w:tcW w:w="282" w:type="pct"/>
            <w:shd w:val="clear" w:color="auto" w:fill="auto"/>
          </w:tcPr>
          <w:p w14:paraId="58BFB1CA" w14:textId="77777777" w:rsidR="002043F4" w:rsidRPr="00F47363" w:rsidRDefault="002043F4" w:rsidP="00894EBC">
            <w:pPr>
              <w:pStyle w:val="ListParagraph"/>
              <w:ind w:left="0" w:right="145"/>
              <w:jc w:val="center"/>
              <w:rPr>
                <w:sz w:val="20"/>
                <w:szCs w:val="20"/>
              </w:rPr>
            </w:pPr>
            <w:r w:rsidRPr="00F47363">
              <w:rPr>
                <w:sz w:val="20"/>
                <w:szCs w:val="20"/>
              </w:rPr>
              <w:t>1.</w:t>
            </w:r>
          </w:p>
        </w:tc>
        <w:tc>
          <w:tcPr>
            <w:tcW w:w="1275" w:type="pct"/>
            <w:shd w:val="clear" w:color="auto" w:fill="auto"/>
          </w:tcPr>
          <w:p w14:paraId="4D146AF3" w14:textId="77777777" w:rsidR="002043F4" w:rsidRPr="00F47363" w:rsidRDefault="002043F4" w:rsidP="00894EBC">
            <w:pPr>
              <w:ind w:right="145"/>
              <w:rPr>
                <w:bCs/>
                <w:sz w:val="20"/>
                <w:szCs w:val="20"/>
              </w:rPr>
            </w:pPr>
            <w:r w:rsidRPr="00F47363">
              <w:rPr>
                <w:bCs/>
                <w:sz w:val="20"/>
                <w:szCs w:val="20"/>
              </w:rPr>
              <w:t>Konstrukcija</w:t>
            </w:r>
          </w:p>
        </w:tc>
        <w:tc>
          <w:tcPr>
            <w:tcW w:w="3443" w:type="pct"/>
            <w:shd w:val="clear" w:color="auto" w:fill="auto"/>
          </w:tcPr>
          <w:p w14:paraId="2357BA94" w14:textId="77777777" w:rsidR="002043F4" w:rsidRPr="00F47363" w:rsidRDefault="002043F4" w:rsidP="00894EBC">
            <w:pPr>
              <w:ind w:right="145"/>
              <w:jc w:val="both"/>
              <w:rPr>
                <w:sz w:val="20"/>
                <w:szCs w:val="20"/>
              </w:rPr>
            </w:pPr>
            <w:r w:rsidRPr="00F47363">
              <w:rPr>
                <w:sz w:val="20"/>
                <w:szCs w:val="20"/>
              </w:rPr>
              <w:t>Ne mažiau penkių kabelių įvadų, iš kurių vienas tinkamas nekirptam kabeliui įvesti, 576 skaidulų sujungimams patalpinti. Turi būti pateikiama pilna komplektacija.</w:t>
            </w:r>
          </w:p>
          <w:p w14:paraId="779D927C" w14:textId="77777777" w:rsidR="002043F4" w:rsidRPr="00F47363" w:rsidRDefault="002043F4" w:rsidP="00894EBC">
            <w:pPr>
              <w:ind w:right="145"/>
              <w:jc w:val="both"/>
              <w:rPr>
                <w:sz w:val="20"/>
                <w:szCs w:val="20"/>
              </w:rPr>
            </w:pPr>
            <w:r w:rsidRPr="00F47363">
              <w:rPr>
                <w:sz w:val="20"/>
                <w:szCs w:val="20"/>
              </w:rPr>
              <w:t>centrinio nešančio elemento tvirtinimui prie movos pagrindo.</w:t>
            </w:r>
          </w:p>
          <w:p w14:paraId="73098D43" w14:textId="77777777" w:rsidR="002043F4" w:rsidRPr="00F47363" w:rsidRDefault="002043F4" w:rsidP="00894EBC">
            <w:pPr>
              <w:ind w:right="145"/>
              <w:jc w:val="both"/>
              <w:rPr>
                <w:sz w:val="20"/>
                <w:szCs w:val="20"/>
              </w:rPr>
            </w:pPr>
            <w:r w:rsidRPr="00F47363">
              <w:rPr>
                <w:sz w:val="20"/>
                <w:szCs w:val="20"/>
              </w:rPr>
              <w:t>Atsparumas drėgmei: ne žemesnės kaip IP68 klasės.</w:t>
            </w:r>
          </w:p>
          <w:p w14:paraId="507D4B09" w14:textId="77777777" w:rsidR="002043F4" w:rsidRPr="00F47363" w:rsidRDefault="002043F4" w:rsidP="00894EBC">
            <w:pPr>
              <w:ind w:right="145"/>
              <w:jc w:val="both"/>
              <w:rPr>
                <w:sz w:val="20"/>
                <w:szCs w:val="20"/>
              </w:rPr>
            </w:pPr>
            <w:r w:rsidRPr="00F47363">
              <w:rPr>
                <w:sz w:val="20"/>
                <w:szCs w:val="20"/>
              </w:rPr>
              <w:t>Išmatavimai: ilgis ne mažesnis kaip 710 mm, diametras ne mažesnis kaip 240 mm.</w:t>
            </w:r>
          </w:p>
        </w:tc>
      </w:tr>
      <w:tr w:rsidR="002043F4" w:rsidRPr="00F47363" w14:paraId="0D408395" w14:textId="77777777" w:rsidTr="002B6186">
        <w:trPr>
          <w:trHeight w:val="20"/>
        </w:trPr>
        <w:tc>
          <w:tcPr>
            <w:tcW w:w="282" w:type="pct"/>
            <w:shd w:val="clear" w:color="auto" w:fill="auto"/>
          </w:tcPr>
          <w:p w14:paraId="324570F3" w14:textId="77777777" w:rsidR="002043F4" w:rsidRPr="00F47363" w:rsidRDefault="002043F4" w:rsidP="00894EBC">
            <w:pPr>
              <w:pStyle w:val="ListParagraph"/>
              <w:ind w:left="0" w:right="145"/>
              <w:jc w:val="center"/>
              <w:rPr>
                <w:sz w:val="20"/>
                <w:szCs w:val="20"/>
              </w:rPr>
            </w:pPr>
            <w:r w:rsidRPr="00F47363">
              <w:rPr>
                <w:sz w:val="20"/>
                <w:szCs w:val="20"/>
              </w:rPr>
              <w:t>2.</w:t>
            </w:r>
          </w:p>
        </w:tc>
        <w:tc>
          <w:tcPr>
            <w:tcW w:w="1275" w:type="pct"/>
            <w:shd w:val="clear" w:color="auto" w:fill="auto"/>
          </w:tcPr>
          <w:p w14:paraId="2D0AE3A2" w14:textId="77777777" w:rsidR="002043F4" w:rsidRPr="00F47363" w:rsidRDefault="002043F4" w:rsidP="00894EBC">
            <w:pPr>
              <w:ind w:right="145"/>
              <w:rPr>
                <w:bCs/>
                <w:sz w:val="20"/>
                <w:szCs w:val="20"/>
              </w:rPr>
            </w:pPr>
            <w:r w:rsidRPr="00F47363">
              <w:rPr>
                <w:bCs/>
                <w:iCs/>
                <w:sz w:val="20"/>
                <w:szCs w:val="20"/>
              </w:rPr>
              <w:t>Eksploatavimo trukmė</w:t>
            </w:r>
          </w:p>
        </w:tc>
        <w:tc>
          <w:tcPr>
            <w:tcW w:w="3443" w:type="pct"/>
            <w:shd w:val="clear" w:color="auto" w:fill="auto"/>
          </w:tcPr>
          <w:p w14:paraId="15CB9106" w14:textId="77777777" w:rsidR="002043F4" w:rsidRPr="00F47363" w:rsidRDefault="002043F4" w:rsidP="00894EBC">
            <w:pPr>
              <w:ind w:right="145"/>
              <w:rPr>
                <w:sz w:val="20"/>
                <w:szCs w:val="20"/>
              </w:rPr>
            </w:pPr>
            <w:r w:rsidRPr="00F47363">
              <w:rPr>
                <w:sz w:val="20"/>
                <w:szCs w:val="20"/>
              </w:rPr>
              <w:t>Nominalus movos eksploatavimo laikas – ne mažesnis negu 20 metų.</w:t>
            </w:r>
          </w:p>
          <w:p w14:paraId="3D875E7C" w14:textId="77777777" w:rsidR="002043F4" w:rsidRPr="00F47363" w:rsidRDefault="002043F4" w:rsidP="00894EBC">
            <w:pPr>
              <w:ind w:right="145"/>
              <w:rPr>
                <w:sz w:val="20"/>
                <w:szCs w:val="20"/>
              </w:rPr>
            </w:pPr>
          </w:p>
        </w:tc>
      </w:tr>
      <w:tr w:rsidR="002043F4" w:rsidRPr="00F47363" w14:paraId="48B89A9A" w14:textId="77777777" w:rsidTr="002B6186">
        <w:trPr>
          <w:trHeight w:val="20"/>
        </w:trPr>
        <w:tc>
          <w:tcPr>
            <w:tcW w:w="282" w:type="pct"/>
            <w:shd w:val="clear" w:color="auto" w:fill="auto"/>
          </w:tcPr>
          <w:p w14:paraId="7F049802" w14:textId="77777777" w:rsidR="002043F4" w:rsidRPr="00F47363" w:rsidRDefault="002043F4" w:rsidP="00894EBC">
            <w:pPr>
              <w:pStyle w:val="ListParagraph"/>
              <w:ind w:left="0" w:right="145"/>
              <w:jc w:val="center"/>
              <w:rPr>
                <w:sz w:val="20"/>
                <w:szCs w:val="20"/>
              </w:rPr>
            </w:pPr>
            <w:r w:rsidRPr="00F47363">
              <w:rPr>
                <w:sz w:val="20"/>
                <w:szCs w:val="20"/>
              </w:rPr>
              <w:t>3.</w:t>
            </w:r>
          </w:p>
        </w:tc>
        <w:tc>
          <w:tcPr>
            <w:tcW w:w="1275" w:type="pct"/>
            <w:shd w:val="clear" w:color="auto" w:fill="auto"/>
          </w:tcPr>
          <w:p w14:paraId="6E487D5C" w14:textId="77777777" w:rsidR="002043F4" w:rsidRPr="00F47363" w:rsidRDefault="002043F4" w:rsidP="00894EBC">
            <w:pPr>
              <w:ind w:right="145"/>
              <w:rPr>
                <w:bCs/>
                <w:iCs/>
                <w:sz w:val="20"/>
                <w:szCs w:val="20"/>
              </w:rPr>
            </w:pPr>
            <w:r w:rsidRPr="00F47363">
              <w:rPr>
                <w:bCs/>
                <w:sz w:val="20"/>
                <w:szCs w:val="20"/>
              </w:rPr>
              <w:t>Dokumentacija</w:t>
            </w:r>
          </w:p>
        </w:tc>
        <w:tc>
          <w:tcPr>
            <w:tcW w:w="3443" w:type="pct"/>
            <w:shd w:val="clear" w:color="auto" w:fill="auto"/>
          </w:tcPr>
          <w:p w14:paraId="6DFE1D58" w14:textId="77777777" w:rsidR="002043F4" w:rsidRPr="00F47363" w:rsidRDefault="002043F4" w:rsidP="00894EBC">
            <w:pPr>
              <w:ind w:right="145"/>
              <w:rPr>
                <w:sz w:val="20"/>
                <w:szCs w:val="20"/>
              </w:rPr>
            </w:pPr>
            <w:r w:rsidRPr="00F47363">
              <w:rPr>
                <w:sz w:val="20"/>
                <w:szCs w:val="20"/>
              </w:rPr>
              <w:t>Būtina pateikti movos specifikaciją, kokybės pažymėjimą (sertifikatą), instaliavimo instrukciją.</w:t>
            </w:r>
          </w:p>
        </w:tc>
      </w:tr>
    </w:tbl>
    <w:p w14:paraId="6E5DD0C5" w14:textId="77777777" w:rsidR="002043F4" w:rsidRPr="00F47363" w:rsidRDefault="002043F4" w:rsidP="00894EBC">
      <w:pPr>
        <w:ind w:left="2700" w:right="145"/>
        <w:rPr>
          <w:sz w:val="20"/>
          <w:szCs w:val="20"/>
        </w:rPr>
      </w:pPr>
    </w:p>
    <w:p w14:paraId="201F0104" w14:textId="77777777" w:rsidR="002043F4" w:rsidRPr="00F47363" w:rsidRDefault="002043F4" w:rsidP="00894EBC">
      <w:pPr>
        <w:ind w:right="145"/>
        <w:rPr>
          <w:b/>
          <w:sz w:val="20"/>
          <w:szCs w:val="20"/>
        </w:rPr>
      </w:pPr>
      <w:r w:rsidRPr="00F47363">
        <w:rPr>
          <w:b/>
          <w:sz w:val="20"/>
          <w:szCs w:val="20"/>
        </w:rPr>
        <w:t>7.15</w:t>
      </w:r>
      <w:r w:rsidRPr="00F47363">
        <w:rPr>
          <w:sz w:val="20"/>
          <w:szCs w:val="20"/>
        </w:rPr>
        <w:t>.</w:t>
      </w:r>
      <w:r w:rsidRPr="00F47363">
        <w:rPr>
          <w:b/>
          <w:i/>
          <w:sz w:val="20"/>
          <w:szCs w:val="20"/>
        </w:rPr>
        <w:t xml:space="preserve"> </w:t>
      </w:r>
      <w:r w:rsidRPr="00F47363">
        <w:rPr>
          <w:b/>
          <w:sz w:val="20"/>
          <w:szCs w:val="20"/>
        </w:rPr>
        <w:t>Sieninė OK paskirstymo dėžutė OKD1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2405"/>
        <w:gridCol w:w="6568"/>
      </w:tblGrid>
      <w:tr w:rsidR="002043F4" w:rsidRPr="00F47363" w14:paraId="4926EEB9" w14:textId="77777777" w:rsidTr="002B6186">
        <w:trPr>
          <w:trHeight w:val="19"/>
        </w:trPr>
        <w:tc>
          <w:tcPr>
            <w:tcW w:w="283" w:type="pct"/>
            <w:shd w:val="clear" w:color="auto" w:fill="EDEDED"/>
            <w:vAlign w:val="center"/>
          </w:tcPr>
          <w:p w14:paraId="6076BC36" w14:textId="77777777" w:rsidR="002043F4" w:rsidRPr="00F47363" w:rsidRDefault="002043F4" w:rsidP="00894EBC">
            <w:pPr>
              <w:pStyle w:val="ListParagraph"/>
              <w:ind w:left="0" w:right="145"/>
              <w:jc w:val="center"/>
              <w:rPr>
                <w:b/>
                <w:sz w:val="20"/>
                <w:szCs w:val="20"/>
              </w:rPr>
            </w:pPr>
            <w:r w:rsidRPr="00F47363">
              <w:rPr>
                <w:b/>
                <w:sz w:val="20"/>
                <w:szCs w:val="20"/>
              </w:rPr>
              <w:t>Eil. Nr.</w:t>
            </w:r>
          </w:p>
        </w:tc>
        <w:tc>
          <w:tcPr>
            <w:tcW w:w="1278" w:type="pct"/>
            <w:shd w:val="clear" w:color="auto" w:fill="EDEDED"/>
            <w:vAlign w:val="center"/>
          </w:tcPr>
          <w:p w14:paraId="461F4194" w14:textId="77777777" w:rsidR="002043F4" w:rsidRPr="00F47363" w:rsidRDefault="002043F4" w:rsidP="00894EBC">
            <w:pPr>
              <w:ind w:right="145"/>
              <w:jc w:val="center"/>
              <w:rPr>
                <w:b/>
                <w:sz w:val="20"/>
                <w:szCs w:val="20"/>
              </w:rPr>
            </w:pPr>
            <w:r w:rsidRPr="00F47363">
              <w:rPr>
                <w:b/>
                <w:sz w:val="20"/>
                <w:szCs w:val="20"/>
              </w:rPr>
              <w:t>Parametras</w:t>
            </w:r>
          </w:p>
        </w:tc>
        <w:tc>
          <w:tcPr>
            <w:tcW w:w="3439" w:type="pct"/>
            <w:shd w:val="clear" w:color="auto" w:fill="EDEDED"/>
            <w:vAlign w:val="center"/>
          </w:tcPr>
          <w:p w14:paraId="38239C10" w14:textId="77777777" w:rsidR="002043F4" w:rsidRPr="00F47363" w:rsidRDefault="002043F4" w:rsidP="00894EBC">
            <w:pPr>
              <w:ind w:right="145"/>
              <w:jc w:val="center"/>
              <w:rPr>
                <w:b/>
                <w:sz w:val="20"/>
                <w:szCs w:val="20"/>
              </w:rPr>
            </w:pPr>
            <w:r w:rsidRPr="00F47363">
              <w:rPr>
                <w:b/>
                <w:sz w:val="20"/>
                <w:szCs w:val="20"/>
              </w:rPr>
              <w:t>Reikalaujama reikšmė</w:t>
            </w:r>
          </w:p>
        </w:tc>
      </w:tr>
      <w:tr w:rsidR="002043F4" w:rsidRPr="00F47363" w14:paraId="021320E9" w14:textId="77777777" w:rsidTr="002B6186">
        <w:trPr>
          <w:trHeight w:val="19"/>
        </w:trPr>
        <w:tc>
          <w:tcPr>
            <w:tcW w:w="283" w:type="pct"/>
            <w:shd w:val="clear" w:color="auto" w:fill="auto"/>
          </w:tcPr>
          <w:p w14:paraId="75A11209" w14:textId="77777777" w:rsidR="002043F4" w:rsidRPr="00F47363" w:rsidRDefault="002043F4" w:rsidP="00894EBC">
            <w:pPr>
              <w:pStyle w:val="ListParagraph"/>
              <w:ind w:left="0" w:right="145"/>
              <w:jc w:val="center"/>
              <w:rPr>
                <w:sz w:val="20"/>
                <w:szCs w:val="20"/>
              </w:rPr>
            </w:pPr>
            <w:r w:rsidRPr="00F47363">
              <w:rPr>
                <w:sz w:val="20"/>
                <w:szCs w:val="20"/>
              </w:rPr>
              <w:t>1.</w:t>
            </w:r>
          </w:p>
        </w:tc>
        <w:tc>
          <w:tcPr>
            <w:tcW w:w="1278" w:type="pct"/>
            <w:shd w:val="clear" w:color="auto" w:fill="auto"/>
          </w:tcPr>
          <w:p w14:paraId="3F3DD383" w14:textId="77777777" w:rsidR="002043F4" w:rsidRPr="00F47363" w:rsidRDefault="002043F4" w:rsidP="00894EBC">
            <w:pPr>
              <w:ind w:right="145"/>
              <w:rPr>
                <w:sz w:val="20"/>
                <w:szCs w:val="20"/>
              </w:rPr>
            </w:pPr>
            <w:r w:rsidRPr="00F47363">
              <w:rPr>
                <w:bCs/>
                <w:sz w:val="20"/>
                <w:szCs w:val="20"/>
              </w:rPr>
              <w:t>Komutuojamų skaidulų skaičius</w:t>
            </w:r>
          </w:p>
        </w:tc>
        <w:tc>
          <w:tcPr>
            <w:tcW w:w="3439" w:type="pct"/>
            <w:shd w:val="clear" w:color="auto" w:fill="auto"/>
          </w:tcPr>
          <w:p w14:paraId="41E82653" w14:textId="77777777" w:rsidR="002043F4" w:rsidRPr="00F47363" w:rsidRDefault="002043F4" w:rsidP="00894EBC">
            <w:pPr>
              <w:ind w:right="145"/>
              <w:rPr>
                <w:sz w:val="20"/>
                <w:szCs w:val="20"/>
              </w:rPr>
            </w:pPr>
            <w:r w:rsidRPr="00F47363">
              <w:rPr>
                <w:sz w:val="20"/>
                <w:szCs w:val="20"/>
              </w:rPr>
              <w:t>12.</w:t>
            </w:r>
          </w:p>
        </w:tc>
      </w:tr>
      <w:tr w:rsidR="002043F4" w:rsidRPr="00F47363" w14:paraId="6788AC45" w14:textId="77777777" w:rsidTr="002B6186">
        <w:trPr>
          <w:trHeight w:val="19"/>
        </w:trPr>
        <w:tc>
          <w:tcPr>
            <w:tcW w:w="283" w:type="pct"/>
            <w:shd w:val="clear" w:color="auto" w:fill="auto"/>
          </w:tcPr>
          <w:p w14:paraId="32E24D8E" w14:textId="77777777" w:rsidR="002043F4" w:rsidRPr="00F47363" w:rsidRDefault="002043F4" w:rsidP="00894EBC">
            <w:pPr>
              <w:pStyle w:val="ListParagraph"/>
              <w:ind w:left="0" w:right="145"/>
              <w:jc w:val="center"/>
              <w:rPr>
                <w:sz w:val="20"/>
                <w:szCs w:val="20"/>
              </w:rPr>
            </w:pPr>
            <w:r w:rsidRPr="00F47363">
              <w:rPr>
                <w:sz w:val="20"/>
                <w:szCs w:val="20"/>
              </w:rPr>
              <w:t>2.</w:t>
            </w:r>
          </w:p>
        </w:tc>
        <w:tc>
          <w:tcPr>
            <w:tcW w:w="1278" w:type="pct"/>
            <w:shd w:val="clear" w:color="auto" w:fill="auto"/>
          </w:tcPr>
          <w:p w14:paraId="2EC6224C" w14:textId="77777777" w:rsidR="002043F4" w:rsidRPr="00F47363" w:rsidRDefault="002043F4" w:rsidP="00894EBC">
            <w:pPr>
              <w:ind w:right="145"/>
              <w:rPr>
                <w:sz w:val="20"/>
                <w:szCs w:val="20"/>
              </w:rPr>
            </w:pPr>
            <w:r w:rsidRPr="00F47363">
              <w:rPr>
                <w:bCs/>
                <w:sz w:val="20"/>
                <w:szCs w:val="20"/>
              </w:rPr>
              <w:t xml:space="preserve">Konstrukcija </w:t>
            </w:r>
          </w:p>
        </w:tc>
        <w:tc>
          <w:tcPr>
            <w:tcW w:w="3439" w:type="pct"/>
            <w:shd w:val="clear" w:color="auto" w:fill="auto"/>
          </w:tcPr>
          <w:p w14:paraId="021E82B3" w14:textId="77777777" w:rsidR="002043F4" w:rsidRPr="00F47363" w:rsidRDefault="002043F4" w:rsidP="00894EBC">
            <w:pPr>
              <w:ind w:right="145"/>
              <w:jc w:val="both"/>
              <w:rPr>
                <w:sz w:val="20"/>
                <w:szCs w:val="20"/>
              </w:rPr>
            </w:pPr>
            <w:r w:rsidRPr="00F47363">
              <w:rPr>
                <w:sz w:val="20"/>
                <w:szCs w:val="20"/>
              </w:rPr>
              <w:t>OK įvedimui sieninės OKD-12 apatinėje ir viršutinėje dalyje po dvi kiaurymes PG9. OK kasetė 12-kai skaidulų, viso 2x12</w:t>
            </w:r>
          </w:p>
        </w:tc>
      </w:tr>
      <w:tr w:rsidR="002043F4" w:rsidRPr="00F47363" w14:paraId="55DB416F" w14:textId="77777777" w:rsidTr="002B6186">
        <w:trPr>
          <w:trHeight w:val="19"/>
        </w:trPr>
        <w:tc>
          <w:tcPr>
            <w:tcW w:w="283" w:type="pct"/>
            <w:shd w:val="clear" w:color="auto" w:fill="auto"/>
          </w:tcPr>
          <w:p w14:paraId="0145C976" w14:textId="77777777" w:rsidR="002043F4" w:rsidRPr="00F47363" w:rsidRDefault="002043F4" w:rsidP="00894EBC">
            <w:pPr>
              <w:pStyle w:val="ListParagraph"/>
              <w:ind w:left="0" w:right="145"/>
              <w:jc w:val="center"/>
              <w:rPr>
                <w:sz w:val="20"/>
                <w:szCs w:val="20"/>
              </w:rPr>
            </w:pPr>
            <w:r w:rsidRPr="00F47363">
              <w:rPr>
                <w:sz w:val="20"/>
                <w:szCs w:val="20"/>
              </w:rPr>
              <w:t>3.</w:t>
            </w:r>
          </w:p>
        </w:tc>
        <w:tc>
          <w:tcPr>
            <w:tcW w:w="1278" w:type="pct"/>
            <w:shd w:val="clear" w:color="auto" w:fill="auto"/>
          </w:tcPr>
          <w:p w14:paraId="6D4E57AE" w14:textId="77777777" w:rsidR="002043F4" w:rsidRPr="00F47363" w:rsidRDefault="002043F4" w:rsidP="00894EBC">
            <w:pPr>
              <w:ind w:right="145"/>
              <w:rPr>
                <w:bCs/>
                <w:sz w:val="20"/>
                <w:szCs w:val="20"/>
              </w:rPr>
            </w:pPr>
            <w:r w:rsidRPr="00F47363">
              <w:rPr>
                <w:bCs/>
                <w:sz w:val="20"/>
                <w:szCs w:val="20"/>
              </w:rPr>
              <w:t>Montavimas</w:t>
            </w:r>
          </w:p>
        </w:tc>
        <w:tc>
          <w:tcPr>
            <w:tcW w:w="3439" w:type="pct"/>
            <w:shd w:val="clear" w:color="auto" w:fill="auto"/>
          </w:tcPr>
          <w:p w14:paraId="7186A7AB" w14:textId="77777777" w:rsidR="002043F4" w:rsidRPr="00F47363" w:rsidRDefault="002043F4" w:rsidP="00894EBC">
            <w:pPr>
              <w:ind w:right="145"/>
              <w:rPr>
                <w:sz w:val="20"/>
                <w:szCs w:val="20"/>
              </w:rPr>
            </w:pPr>
            <w:r w:rsidRPr="00F47363">
              <w:rPr>
                <w:sz w:val="20"/>
                <w:szCs w:val="20"/>
              </w:rPr>
              <w:t>Montuojama pastato viduje</w:t>
            </w:r>
          </w:p>
        </w:tc>
      </w:tr>
      <w:tr w:rsidR="002043F4" w:rsidRPr="00F47363" w14:paraId="67E875F4" w14:textId="77777777" w:rsidTr="002B6186">
        <w:trPr>
          <w:trHeight w:val="19"/>
        </w:trPr>
        <w:tc>
          <w:tcPr>
            <w:tcW w:w="283" w:type="pct"/>
            <w:shd w:val="clear" w:color="auto" w:fill="auto"/>
          </w:tcPr>
          <w:p w14:paraId="576A11F8" w14:textId="77777777" w:rsidR="002043F4" w:rsidRPr="00F47363" w:rsidRDefault="002043F4" w:rsidP="00894EBC">
            <w:pPr>
              <w:pStyle w:val="ListParagraph"/>
              <w:ind w:left="0" w:right="145"/>
              <w:jc w:val="center"/>
              <w:rPr>
                <w:sz w:val="20"/>
                <w:szCs w:val="20"/>
              </w:rPr>
            </w:pPr>
            <w:r w:rsidRPr="00F47363">
              <w:rPr>
                <w:sz w:val="20"/>
                <w:szCs w:val="20"/>
              </w:rPr>
              <w:t>4.</w:t>
            </w:r>
          </w:p>
        </w:tc>
        <w:tc>
          <w:tcPr>
            <w:tcW w:w="1278" w:type="pct"/>
            <w:shd w:val="clear" w:color="auto" w:fill="auto"/>
          </w:tcPr>
          <w:p w14:paraId="1B403E59" w14:textId="77777777" w:rsidR="002043F4" w:rsidRPr="00F47363" w:rsidRDefault="002043F4" w:rsidP="00894EBC">
            <w:pPr>
              <w:ind w:right="145"/>
              <w:rPr>
                <w:bCs/>
                <w:sz w:val="20"/>
                <w:szCs w:val="20"/>
              </w:rPr>
            </w:pPr>
            <w:r w:rsidRPr="00F47363">
              <w:rPr>
                <w:bCs/>
                <w:sz w:val="20"/>
                <w:szCs w:val="20"/>
              </w:rPr>
              <w:t>Matmenys</w:t>
            </w:r>
          </w:p>
        </w:tc>
        <w:tc>
          <w:tcPr>
            <w:tcW w:w="3439" w:type="pct"/>
            <w:shd w:val="clear" w:color="auto" w:fill="auto"/>
          </w:tcPr>
          <w:p w14:paraId="0AA49B5A" w14:textId="77777777" w:rsidR="002043F4" w:rsidRPr="00F47363" w:rsidRDefault="002043F4" w:rsidP="00894EBC">
            <w:pPr>
              <w:ind w:right="145"/>
              <w:rPr>
                <w:sz w:val="20"/>
                <w:szCs w:val="20"/>
              </w:rPr>
            </w:pPr>
            <w:r w:rsidRPr="00F47363">
              <w:rPr>
                <w:sz w:val="20"/>
                <w:szCs w:val="20"/>
              </w:rPr>
              <w:t>32x153x210 mm metalo lakštas 1.2 mm</w:t>
            </w:r>
          </w:p>
        </w:tc>
      </w:tr>
      <w:tr w:rsidR="002043F4" w:rsidRPr="00F47363" w14:paraId="6C875B3B" w14:textId="77777777" w:rsidTr="002B6186">
        <w:trPr>
          <w:trHeight w:val="19"/>
        </w:trPr>
        <w:tc>
          <w:tcPr>
            <w:tcW w:w="283" w:type="pct"/>
            <w:shd w:val="clear" w:color="auto" w:fill="auto"/>
          </w:tcPr>
          <w:p w14:paraId="5C01FC90" w14:textId="77777777" w:rsidR="002043F4" w:rsidRPr="00F47363" w:rsidRDefault="002043F4" w:rsidP="00894EBC">
            <w:pPr>
              <w:pStyle w:val="ListParagraph"/>
              <w:ind w:left="0" w:right="145"/>
              <w:jc w:val="center"/>
              <w:rPr>
                <w:sz w:val="20"/>
                <w:szCs w:val="20"/>
              </w:rPr>
            </w:pPr>
            <w:r w:rsidRPr="00F47363">
              <w:rPr>
                <w:sz w:val="20"/>
                <w:szCs w:val="20"/>
              </w:rPr>
              <w:t>5.</w:t>
            </w:r>
          </w:p>
        </w:tc>
        <w:tc>
          <w:tcPr>
            <w:tcW w:w="1278" w:type="pct"/>
            <w:shd w:val="clear" w:color="auto" w:fill="auto"/>
          </w:tcPr>
          <w:p w14:paraId="534301DE" w14:textId="77777777" w:rsidR="002043F4" w:rsidRPr="00F47363" w:rsidRDefault="002043F4" w:rsidP="00894EBC">
            <w:pPr>
              <w:ind w:right="145"/>
              <w:rPr>
                <w:sz w:val="20"/>
                <w:szCs w:val="20"/>
              </w:rPr>
            </w:pPr>
            <w:r w:rsidRPr="00F47363">
              <w:rPr>
                <w:sz w:val="20"/>
                <w:szCs w:val="20"/>
              </w:rPr>
              <w:t>Komplektacija</w:t>
            </w:r>
          </w:p>
        </w:tc>
        <w:tc>
          <w:tcPr>
            <w:tcW w:w="3439" w:type="pct"/>
            <w:shd w:val="clear" w:color="auto" w:fill="auto"/>
          </w:tcPr>
          <w:p w14:paraId="4CAB8E85" w14:textId="77777777" w:rsidR="002043F4" w:rsidRPr="00F47363" w:rsidRDefault="002043F4" w:rsidP="00894EBC">
            <w:pPr>
              <w:ind w:right="145"/>
              <w:rPr>
                <w:sz w:val="20"/>
                <w:szCs w:val="20"/>
              </w:rPr>
            </w:pPr>
            <w:r w:rsidRPr="00F47363">
              <w:rPr>
                <w:sz w:val="20"/>
                <w:szCs w:val="20"/>
              </w:rPr>
              <w:t xml:space="preserve">Sieninė OK paskirstymo dėžutė metalinė su dangčiu, OK kasetė 115x170 mm 2 vnt. </w:t>
            </w:r>
            <w:proofErr w:type="spellStart"/>
            <w:r w:rsidRPr="00F47363">
              <w:rPr>
                <w:sz w:val="20"/>
                <w:szCs w:val="20"/>
              </w:rPr>
              <w:t>termofitų</w:t>
            </w:r>
            <w:proofErr w:type="spellEnd"/>
            <w:r w:rsidRPr="00F47363">
              <w:rPr>
                <w:sz w:val="20"/>
                <w:szCs w:val="20"/>
              </w:rPr>
              <w:t xml:space="preserve"> laikiklių po 12 vnt., </w:t>
            </w:r>
            <w:proofErr w:type="spellStart"/>
            <w:r w:rsidRPr="00F47363">
              <w:rPr>
                <w:sz w:val="20"/>
                <w:szCs w:val="20"/>
              </w:rPr>
              <w:t>termofitų</w:t>
            </w:r>
            <w:proofErr w:type="spellEnd"/>
            <w:r w:rsidRPr="00F47363">
              <w:rPr>
                <w:sz w:val="20"/>
                <w:szCs w:val="20"/>
              </w:rPr>
              <w:t xml:space="preserve"> Dviejų PG9 sandariklių.</w:t>
            </w:r>
          </w:p>
        </w:tc>
      </w:tr>
      <w:tr w:rsidR="002043F4" w:rsidRPr="00F47363" w14:paraId="367FDFDB" w14:textId="77777777" w:rsidTr="002B6186">
        <w:trPr>
          <w:trHeight w:val="19"/>
        </w:trPr>
        <w:tc>
          <w:tcPr>
            <w:tcW w:w="283" w:type="pct"/>
            <w:shd w:val="clear" w:color="auto" w:fill="auto"/>
          </w:tcPr>
          <w:p w14:paraId="1FC3DB40" w14:textId="77777777" w:rsidR="002043F4" w:rsidRPr="00F47363" w:rsidRDefault="002043F4" w:rsidP="00894EBC">
            <w:pPr>
              <w:pStyle w:val="ListParagraph"/>
              <w:ind w:left="0" w:right="145"/>
              <w:jc w:val="center"/>
              <w:rPr>
                <w:sz w:val="20"/>
                <w:szCs w:val="20"/>
              </w:rPr>
            </w:pPr>
            <w:r w:rsidRPr="00F47363">
              <w:rPr>
                <w:sz w:val="20"/>
                <w:szCs w:val="20"/>
              </w:rPr>
              <w:t>6.</w:t>
            </w:r>
          </w:p>
        </w:tc>
        <w:tc>
          <w:tcPr>
            <w:tcW w:w="1278" w:type="pct"/>
            <w:shd w:val="clear" w:color="auto" w:fill="auto"/>
          </w:tcPr>
          <w:p w14:paraId="37BEE09F" w14:textId="77777777" w:rsidR="002043F4" w:rsidRPr="00F47363" w:rsidRDefault="002043F4" w:rsidP="00894EBC">
            <w:pPr>
              <w:ind w:right="145"/>
              <w:rPr>
                <w:bCs/>
                <w:sz w:val="20"/>
                <w:szCs w:val="20"/>
              </w:rPr>
            </w:pPr>
            <w:r w:rsidRPr="00F47363">
              <w:rPr>
                <w:bCs/>
                <w:sz w:val="20"/>
                <w:szCs w:val="20"/>
              </w:rPr>
              <w:t xml:space="preserve">Garantinis laikotarpis </w:t>
            </w:r>
          </w:p>
        </w:tc>
        <w:tc>
          <w:tcPr>
            <w:tcW w:w="3439" w:type="pct"/>
            <w:shd w:val="clear" w:color="auto" w:fill="auto"/>
          </w:tcPr>
          <w:p w14:paraId="30BBFA58" w14:textId="77777777" w:rsidR="002043F4" w:rsidRPr="00F47363" w:rsidRDefault="002043F4" w:rsidP="00894EBC">
            <w:pPr>
              <w:ind w:right="145"/>
              <w:jc w:val="both"/>
              <w:rPr>
                <w:sz w:val="20"/>
                <w:szCs w:val="20"/>
              </w:rPr>
            </w:pPr>
            <w:r w:rsidRPr="00F47363">
              <w:rPr>
                <w:sz w:val="20"/>
                <w:szCs w:val="20"/>
              </w:rPr>
              <w:t>Ne mažiau kaip 5 metai.</w:t>
            </w:r>
          </w:p>
        </w:tc>
      </w:tr>
    </w:tbl>
    <w:p w14:paraId="62BB9EE3" w14:textId="77777777" w:rsidR="002043F4" w:rsidRPr="00F47363" w:rsidRDefault="002043F4" w:rsidP="00894EBC">
      <w:pPr>
        <w:ind w:right="145"/>
        <w:jc w:val="both"/>
        <w:rPr>
          <w:sz w:val="20"/>
          <w:szCs w:val="20"/>
        </w:rPr>
      </w:pPr>
    </w:p>
    <w:p w14:paraId="3F74799F" w14:textId="5086EB22" w:rsidR="002043F4" w:rsidRPr="00F47363" w:rsidRDefault="002043F4" w:rsidP="00894EBC">
      <w:pPr>
        <w:tabs>
          <w:tab w:val="left" w:pos="426"/>
        </w:tabs>
        <w:ind w:right="145"/>
        <w:rPr>
          <w:b/>
          <w:sz w:val="20"/>
          <w:szCs w:val="20"/>
        </w:rPr>
      </w:pPr>
      <w:r w:rsidRPr="00F47363">
        <w:rPr>
          <w:b/>
          <w:sz w:val="20"/>
          <w:szCs w:val="20"/>
        </w:rPr>
        <w:t>7.16</w:t>
      </w:r>
      <w:r w:rsidR="00AB59BC" w:rsidRPr="00F47363">
        <w:rPr>
          <w:b/>
          <w:sz w:val="20"/>
          <w:szCs w:val="20"/>
        </w:rPr>
        <w:t>.</w:t>
      </w:r>
      <w:r w:rsidRPr="00F47363">
        <w:rPr>
          <w:b/>
          <w:i/>
          <w:sz w:val="20"/>
          <w:szCs w:val="20"/>
        </w:rPr>
        <w:t xml:space="preserve"> </w:t>
      </w:r>
      <w:r w:rsidRPr="00F47363">
        <w:rPr>
          <w:b/>
          <w:sz w:val="20"/>
          <w:szCs w:val="20"/>
        </w:rPr>
        <w:t>Sieninė OK paskirstymo dėžutė OKD-48</w:t>
      </w:r>
    </w:p>
    <w:tbl>
      <w:tblPr>
        <w:tblW w:w="49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2406"/>
        <w:gridCol w:w="6540"/>
      </w:tblGrid>
      <w:tr w:rsidR="002043F4" w:rsidRPr="00F47363" w14:paraId="357D02A3" w14:textId="77777777" w:rsidTr="002B6186">
        <w:trPr>
          <w:trHeight w:val="19"/>
        </w:trPr>
        <w:tc>
          <w:tcPr>
            <w:tcW w:w="284" w:type="pct"/>
            <w:shd w:val="clear" w:color="auto" w:fill="EDEDED"/>
            <w:vAlign w:val="center"/>
          </w:tcPr>
          <w:p w14:paraId="726A9496" w14:textId="77777777" w:rsidR="002043F4" w:rsidRPr="00F47363" w:rsidRDefault="002043F4" w:rsidP="00894EBC">
            <w:pPr>
              <w:pStyle w:val="ListParagraph"/>
              <w:ind w:left="0" w:right="145"/>
              <w:jc w:val="center"/>
              <w:rPr>
                <w:b/>
                <w:sz w:val="20"/>
                <w:szCs w:val="20"/>
              </w:rPr>
            </w:pPr>
            <w:r w:rsidRPr="00F47363">
              <w:rPr>
                <w:b/>
                <w:sz w:val="20"/>
                <w:szCs w:val="20"/>
              </w:rPr>
              <w:t>Eil. Nr.</w:t>
            </w:r>
          </w:p>
        </w:tc>
        <w:tc>
          <w:tcPr>
            <w:tcW w:w="1282" w:type="pct"/>
            <w:shd w:val="clear" w:color="auto" w:fill="EDEDED"/>
            <w:vAlign w:val="center"/>
          </w:tcPr>
          <w:p w14:paraId="7DD337CC" w14:textId="77777777" w:rsidR="002043F4" w:rsidRPr="00F47363" w:rsidRDefault="002043F4" w:rsidP="00894EBC">
            <w:pPr>
              <w:ind w:right="145"/>
              <w:jc w:val="center"/>
              <w:rPr>
                <w:b/>
                <w:sz w:val="20"/>
                <w:szCs w:val="20"/>
              </w:rPr>
            </w:pPr>
            <w:r w:rsidRPr="00F47363">
              <w:rPr>
                <w:b/>
                <w:sz w:val="20"/>
                <w:szCs w:val="20"/>
              </w:rPr>
              <w:t>Parametras</w:t>
            </w:r>
          </w:p>
        </w:tc>
        <w:tc>
          <w:tcPr>
            <w:tcW w:w="3434" w:type="pct"/>
            <w:shd w:val="clear" w:color="auto" w:fill="EDEDED"/>
            <w:vAlign w:val="center"/>
          </w:tcPr>
          <w:p w14:paraId="2B10904F" w14:textId="77777777" w:rsidR="002043F4" w:rsidRPr="00F47363" w:rsidRDefault="002043F4" w:rsidP="00894EBC">
            <w:pPr>
              <w:ind w:right="145"/>
              <w:jc w:val="center"/>
              <w:rPr>
                <w:b/>
                <w:sz w:val="20"/>
                <w:szCs w:val="20"/>
              </w:rPr>
            </w:pPr>
            <w:r w:rsidRPr="00F47363">
              <w:rPr>
                <w:b/>
                <w:sz w:val="20"/>
                <w:szCs w:val="20"/>
              </w:rPr>
              <w:t>Reikalaujama reikšmė</w:t>
            </w:r>
          </w:p>
        </w:tc>
      </w:tr>
      <w:tr w:rsidR="002043F4" w:rsidRPr="00F47363" w14:paraId="1670D3B2" w14:textId="77777777" w:rsidTr="002B6186">
        <w:trPr>
          <w:trHeight w:val="19"/>
        </w:trPr>
        <w:tc>
          <w:tcPr>
            <w:tcW w:w="284" w:type="pct"/>
            <w:shd w:val="clear" w:color="auto" w:fill="auto"/>
          </w:tcPr>
          <w:p w14:paraId="17DAFC30" w14:textId="77777777" w:rsidR="002043F4" w:rsidRPr="00F47363" w:rsidRDefault="002043F4" w:rsidP="00894EBC">
            <w:pPr>
              <w:pStyle w:val="ListParagraph"/>
              <w:ind w:left="0" w:right="145"/>
              <w:jc w:val="right"/>
              <w:rPr>
                <w:sz w:val="20"/>
                <w:szCs w:val="20"/>
              </w:rPr>
            </w:pPr>
            <w:r w:rsidRPr="00F47363">
              <w:rPr>
                <w:sz w:val="20"/>
                <w:szCs w:val="20"/>
              </w:rPr>
              <w:t xml:space="preserve">1. </w:t>
            </w:r>
          </w:p>
        </w:tc>
        <w:tc>
          <w:tcPr>
            <w:tcW w:w="1282" w:type="pct"/>
            <w:shd w:val="clear" w:color="auto" w:fill="auto"/>
          </w:tcPr>
          <w:p w14:paraId="4709702A" w14:textId="77777777" w:rsidR="002043F4" w:rsidRPr="00F47363" w:rsidRDefault="002043F4" w:rsidP="00894EBC">
            <w:pPr>
              <w:ind w:right="145"/>
              <w:rPr>
                <w:sz w:val="20"/>
                <w:szCs w:val="20"/>
              </w:rPr>
            </w:pPr>
            <w:r w:rsidRPr="00F47363">
              <w:rPr>
                <w:bCs/>
                <w:sz w:val="20"/>
                <w:szCs w:val="20"/>
              </w:rPr>
              <w:t>Komutuojamų skaidulų skaičius</w:t>
            </w:r>
          </w:p>
        </w:tc>
        <w:tc>
          <w:tcPr>
            <w:tcW w:w="3434" w:type="pct"/>
            <w:shd w:val="clear" w:color="auto" w:fill="auto"/>
          </w:tcPr>
          <w:p w14:paraId="5020D3F9" w14:textId="77777777" w:rsidR="002043F4" w:rsidRPr="00F47363" w:rsidRDefault="002043F4" w:rsidP="00894EBC">
            <w:pPr>
              <w:ind w:right="145"/>
              <w:rPr>
                <w:sz w:val="20"/>
                <w:szCs w:val="20"/>
              </w:rPr>
            </w:pPr>
            <w:r w:rsidRPr="00F47363">
              <w:rPr>
                <w:sz w:val="20"/>
                <w:szCs w:val="20"/>
              </w:rPr>
              <w:t>48.</w:t>
            </w:r>
          </w:p>
        </w:tc>
      </w:tr>
      <w:tr w:rsidR="002043F4" w:rsidRPr="00F47363" w14:paraId="1A3FB90F" w14:textId="77777777" w:rsidTr="002B6186">
        <w:trPr>
          <w:trHeight w:val="19"/>
        </w:trPr>
        <w:tc>
          <w:tcPr>
            <w:tcW w:w="284" w:type="pct"/>
            <w:shd w:val="clear" w:color="auto" w:fill="auto"/>
          </w:tcPr>
          <w:p w14:paraId="01761E26" w14:textId="77777777" w:rsidR="002043F4" w:rsidRPr="00F47363" w:rsidRDefault="002043F4" w:rsidP="00894EBC">
            <w:pPr>
              <w:pStyle w:val="ListParagraph"/>
              <w:ind w:left="0" w:right="145"/>
              <w:jc w:val="right"/>
              <w:rPr>
                <w:sz w:val="20"/>
                <w:szCs w:val="20"/>
              </w:rPr>
            </w:pPr>
            <w:r w:rsidRPr="00F47363">
              <w:rPr>
                <w:sz w:val="20"/>
                <w:szCs w:val="20"/>
              </w:rPr>
              <w:t xml:space="preserve">2. </w:t>
            </w:r>
          </w:p>
        </w:tc>
        <w:tc>
          <w:tcPr>
            <w:tcW w:w="1282" w:type="pct"/>
            <w:shd w:val="clear" w:color="auto" w:fill="auto"/>
          </w:tcPr>
          <w:p w14:paraId="2B6F3A0C" w14:textId="77777777" w:rsidR="002043F4" w:rsidRPr="00F47363" w:rsidRDefault="002043F4" w:rsidP="00894EBC">
            <w:pPr>
              <w:ind w:right="145"/>
              <w:rPr>
                <w:sz w:val="20"/>
                <w:szCs w:val="20"/>
              </w:rPr>
            </w:pPr>
            <w:r w:rsidRPr="00F47363">
              <w:rPr>
                <w:bCs/>
                <w:sz w:val="20"/>
                <w:szCs w:val="20"/>
              </w:rPr>
              <w:t xml:space="preserve">Konstrukcija </w:t>
            </w:r>
          </w:p>
        </w:tc>
        <w:tc>
          <w:tcPr>
            <w:tcW w:w="3434" w:type="pct"/>
            <w:shd w:val="clear" w:color="auto" w:fill="auto"/>
          </w:tcPr>
          <w:p w14:paraId="6512B893" w14:textId="77777777" w:rsidR="002043F4" w:rsidRPr="00F47363" w:rsidRDefault="002043F4" w:rsidP="00894EBC">
            <w:pPr>
              <w:ind w:right="145"/>
              <w:jc w:val="both"/>
              <w:rPr>
                <w:sz w:val="20"/>
                <w:szCs w:val="20"/>
              </w:rPr>
            </w:pPr>
            <w:r w:rsidRPr="00F47363">
              <w:rPr>
                <w:sz w:val="20"/>
                <w:szCs w:val="20"/>
              </w:rPr>
              <w:t>OK įvedimui sieninės OKD-48 apatinėje ir viršutinėje dalyje po dvi kiaurymes PG21 arba VET14-20 sandarikliams, kas  leidžia įverti iki 21mm storio OK. OK kasetė 12-kai skaidulų, viso 4x12</w:t>
            </w:r>
          </w:p>
        </w:tc>
      </w:tr>
      <w:tr w:rsidR="002043F4" w:rsidRPr="00F47363" w14:paraId="79B689FE" w14:textId="77777777" w:rsidTr="002B6186">
        <w:trPr>
          <w:trHeight w:val="19"/>
        </w:trPr>
        <w:tc>
          <w:tcPr>
            <w:tcW w:w="284" w:type="pct"/>
            <w:shd w:val="clear" w:color="auto" w:fill="auto"/>
          </w:tcPr>
          <w:p w14:paraId="19AB218F" w14:textId="77777777" w:rsidR="002043F4" w:rsidRPr="00F47363" w:rsidRDefault="002043F4" w:rsidP="00894EBC">
            <w:pPr>
              <w:pStyle w:val="ListParagraph"/>
              <w:ind w:left="0" w:right="145"/>
              <w:jc w:val="right"/>
              <w:rPr>
                <w:sz w:val="20"/>
                <w:szCs w:val="20"/>
              </w:rPr>
            </w:pPr>
            <w:r w:rsidRPr="00F47363">
              <w:rPr>
                <w:sz w:val="20"/>
                <w:szCs w:val="20"/>
              </w:rPr>
              <w:t xml:space="preserve">3. </w:t>
            </w:r>
          </w:p>
        </w:tc>
        <w:tc>
          <w:tcPr>
            <w:tcW w:w="1282" w:type="pct"/>
            <w:shd w:val="clear" w:color="auto" w:fill="auto"/>
          </w:tcPr>
          <w:p w14:paraId="55332BC3" w14:textId="77777777" w:rsidR="002043F4" w:rsidRPr="00F47363" w:rsidRDefault="002043F4" w:rsidP="00894EBC">
            <w:pPr>
              <w:ind w:right="145"/>
              <w:rPr>
                <w:bCs/>
                <w:sz w:val="20"/>
                <w:szCs w:val="20"/>
              </w:rPr>
            </w:pPr>
            <w:r w:rsidRPr="00F47363">
              <w:rPr>
                <w:bCs/>
                <w:sz w:val="20"/>
                <w:szCs w:val="20"/>
              </w:rPr>
              <w:t>Montavimas</w:t>
            </w:r>
          </w:p>
        </w:tc>
        <w:tc>
          <w:tcPr>
            <w:tcW w:w="3434" w:type="pct"/>
            <w:shd w:val="clear" w:color="auto" w:fill="auto"/>
          </w:tcPr>
          <w:p w14:paraId="2722B640" w14:textId="77777777" w:rsidR="002043F4" w:rsidRPr="00F47363" w:rsidRDefault="002043F4" w:rsidP="00894EBC">
            <w:pPr>
              <w:ind w:right="145"/>
              <w:rPr>
                <w:sz w:val="20"/>
                <w:szCs w:val="20"/>
              </w:rPr>
            </w:pPr>
            <w:r w:rsidRPr="00F47363">
              <w:rPr>
                <w:sz w:val="20"/>
                <w:szCs w:val="20"/>
              </w:rPr>
              <w:t>Montuojama pastato viduje</w:t>
            </w:r>
          </w:p>
        </w:tc>
      </w:tr>
      <w:tr w:rsidR="002043F4" w:rsidRPr="00F47363" w14:paraId="2227E00A" w14:textId="77777777" w:rsidTr="002B6186">
        <w:trPr>
          <w:trHeight w:val="19"/>
        </w:trPr>
        <w:tc>
          <w:tcPr>
            <w:tcW w:w="284" w:type="pct"/>
            <w:shd w:val="clear" w:color="auto" w:fill="auto"/>
          </w:tcPr>
          <w:p w14:paraId="6AD8BFD2" w14:textId="77777777" w:rsidR="002043F4" w:rsidRPr="00F47363" w:rsidRDefault="002043F4" w:rsidP="00894EBC">
            <w:pPr>
              <w:pStyle w:val="ListParagraph"/>
              <w:ind w:left="0" w:right="145"/>
              <w:jc w:val="right"/>
              <w:rPr>
                <w:sz w:val="20"/>
                <w:szCs w:val="20"/>
              </w:rPr>
            </w:pPr>
            <w:r w:rsidRPr="00F47363">
              <w:rPr>
                <w:sz w:val="20"/>
                <w:szCs w:val="20"/>
              </w:rPr>
              <w:t xml:space="preserve">4. </w:t>
            </w:r>
          </w:p>
        </w:tc>
        <w:tc>
          <w:tcPr>
            <w:tcW w:w="1282" w:type="pct"/>
            <w:shd w:val="clear" w:color="auto" w:fill="auto"/>
          </w:tcPr>
          <w:p w14:paraId="1843C085" w14:textId="77777777" w:rsidR="002043F4" w:rsidRPr="00F47363" w:rsidRDefault="002043F4" w:rsidP="00894EBC">
            <w:pPr>
              <w:ind w:right="145"/>
              <w:rPr>
                <w:bCs/>
                <w:sz w:val="20"/>
                <w:szCs w:val="20"/>
              </w:rPr>
            </w:pPr>
            <w:r w:rsidRPr="00F47363">
              <w:rPr>
                <w:bCs/>
                <w:sz w:val="20"/>
                <w:szCs w:val="20"/>
              </w:rPr>
              <w:t>Matmenys</w:t>
            </w:r>
          </w:p>
        </w:tc>
        <w:tc>
          <w:tcPr>
            <w:tcW w:w="3434" w:type="pct"/>
            <w:shd w:val="clear" w:color="auto" w:fill="auto"/>
          </w:tcPr>
          <w:p w14:paraId="7A3D7113" w14:textId="77777777" w:rsidR="002043F4" w:rsidRPr="00F47363" w:rsidRDefault="002043F4" w:rsidP="00894EBC">
            <w:pPr>
              <w:ind w:right="145"/>
              <w:rPr>
                <w:sz w:val="20"/>
                <w:szCs w:val="20"/>
              </w:rPr>
            </w:pPr>
            <w:r w:rsidRPr="00F47363">
              <w:rPr>
                <w:sz w:val="20"/>
                <w:szCs w:val="20"/>
              </w:rPr>
              <w:t>50x140x260mm metalo lakštas 2mm</w:t>
            </w:r>
          </w:p>
        </w:tc>
      </w:tr>
      <w:tr w:rsidR="002043F4" w:rsidRPr="00F47363" w14:paraId="57164313" w14:textId="77777777" w:rsidTr="002B6186">
        <w:trPr>
          <w:trHeight w:val="19"/>
        </w:trPr>
        <w:tc>
          <w:tcPr>
            <w:tcW w:w="284" w:type="pct"/>
            <w:shd w:val="clear" w:color="auto" w:fill="auto"/>
          </w:tcPr>
          <w:p w14:paraId="6ECA961A" w14:textId="77777777" w:rsidR="002043F4" w:rsidRPr="00F47363" w:rsidRDefault="002043F4" w:rsidP="00894EBC">
            <w:pPr>
              <w:pStyle w:val="ListParagraph"/>
              <w:ind w:left="0" w:right="145"/>
              <w:jc w:val="right"/>
              <w:rPr>
                <w:sz w:val="20"/>
                <w:szCs w:val="20"/>
              </w:rPr>
            </w:pPr>
            <w:r w:rsidRPr="00F47363">
              <w:rPr>
                <w:sz w:val="20"/>
                <w:szCs w:val="20"/>
              </w:rPr>
              <w:t xml:space="preserve">5. </w:t>
            </w:r>
          </w:p>
        </w:tc>
        <w:tc>
          <w:tcPr>
            <w:tcW w:w="1282" w:type="pct"/>
            <w:shd w:val="clear" w:color="auto" w:fill="auto"/>
          </w:tcPr>
          <w:p w14:paraId="6CED65AB" w14:textId="77777777" w:rsidR="002043F4" w:rsidRPr="00F47363" w:rsidRDefault="002043F4" w:rsidP="00894EBC">
            <w:pPr>
              <w:ind w:right="145"/>
              <w:rPr>
                <w:sz w:val="20"/>
                <w:szCs w:val="20"/>
              </w:rPr>
            </w:pPr>
            <w:r w:rsidRPr="00F47363">
              <w:rPr>
                <w:sz w:val="20"/>
                <w:szCs w:val="20"/>
              </w:rPr>
              <w:t>Komplektacija</w:t>
            </w:r>
          </w:p>
        </w:tc>
        <w:tc>
          <w:tcPr>
            <w:tcW w:w="3434" w:type="pct"/>
            <w:shd w:val="clear" w:color="auto" w:fill="auto"/>
          </w:tcPr>
          <w:p w14:paraId="6A6245A2" w14:textId="77777777" w:rsidR="002043F4" w:rsidRPr="00F47363" w:rsidRDefault="002043F4" w:rsidP="00894EBC">
            <w:pPr>
              <w:ind w:right="145"/>
              <w:jc w:val="both"/>
              <w:rPr>
                <w:sz w:val="20"/>
                <w:szCs w:val="20"/>
              </w:rPr>
            </w:pPr>
            <w:r w:rsidRPr="00F47363">
              <w:rPr>
                <w:sz w:val="20"/>
                <w:szCs w:val="20"/>
              </w:rPr>
              <w:t xml:space="preserve">Sieninė OK </w:t>
            </w:r>
            <w:proofErr w:type="spellStart"/>
            <w:r w:rsidRPr="00F47363">
              <w:rPr>
                <w:sz w:val="20"/>
                <w:szCs w:val="20"/>
              </w:rPr>
              <w:t>paskirtstymo</w:t>
            </w:r>
            <w:proofErr w:type="spellEnd"/>
            <w:r w:rsidRPr="00F47363">
              <w:rPr>
                <w:sz w:val="20"/>
                <w:szCs w:val="20"/>
              </w:rPr>
              <w:t xml:space="preserve"> dėžutė metalinė su dangčiu, OK kasetė su dangčiu ir </w:t>
            </w:r>
            <w:proofErr w:type="spellStart"/>
            <w:r w:rsidRPr="00F47363">
              <w:rPr>
                <w:sz w:val="20"/>
                <w:szCs w:val="20"/>
              </w:rPr>
              <w:t>termofitų</w:t>
            </w:r>
            <w:proofErr w:type="spellEnd"/>
            <w:r w:rsidRPr="00F47363">
              <w:rPr>
                <w:sz w:val="20"/>
                <w:szCs w:val="20"/>
              </w:rPr>
              <w:t xml:space="preserve"> laikikliais 4 vnt., sandarikliai PG21-2vnt., OK skaidulų laikiklis KLB-31,2</w:t>
            </w:r>
          </w:p>
        </w:tc>
      </w:tr>
      <w:tr w:rsidR="002043F4" w:rsidRPr="00F47363" w14:paraId="4FD444CF" w14:textId="77777777" w:rsidTr="002B6186">
        <w:trPr>
          <w:trHeight w:val="19"/>
        </w:trPr>
        <w:tc>
          <w:tcPr>
            <w:tcW w:w="284" w:type="pct"/>
            <w:shd w:val="clear" w:color="auto" w:fill="auto"/>
          </w:tcPr>
          <w:p w14:paraId="0C1806F9" w14:textId="77777777" w:rsidR="002043F4" w:rsidRPr="00F47363" w:rsidRDefault="002043F4" w:rsidP="00894EBC">
            <w:pPr>
              <w:pStyle w:val="ListParagraph"/>
              <w:ind w:left="0" w:right="145"/>
              <w:jc w:val="right"/>
              <w:rPr>
                <w:sz w:val="20"/>
                <w:szCs w:val="20"/>
              </w:rPr>
            </w:pPr>
            <w:r w:rsidRPr="00F47363">
              <w:rPr>
                <w:sz w:val="20"/>
                <w:szCs w:val="20"/>
              </w:rPr>
              <w:t xml:space="preserve">6. </w:t>
            </w:r>
          </w:p>
        </w:tc>
        <w:tc>
          <w:tcPr>
            <w:tcW w:w="1282" w:type="pct"/>
            <w:shd w:val="clear" w:color="auto" w:fill="auto"/>
          </w:tcPr>
          <w:p w14:paraId="10D0347C" w14:textId="77777777" w:rsidR="002043F4" w:rsidRPr="00F47363" w:rsidRDefault="002043F4" w:rsidP="00894EBC">
            <w:pPr>
              <w:ind w:right="145"/>
              <w:rPr>
                <w:bCs/>
                <w:sz w:val="20"/>
                <w:szCs w:val="20"/>
              </w:rPr>
            </w:pPr>
            <w:r w:rsidRPr="00F47363">
              <w:rPr>
                <w:bCs/>
                <w:sz w:val="20"/>
                <w:szCs w:val="20"/>
              </w:rPr>
              <w:t xml:space="preserve">Garantinis laikotarpis </w:t>
            </w:r>
          </w:p>
        </w:tc>
        <w:tc>
          <w:tcPr>
            <w:tcW w:w="3434" w:type="pct"/>
            <w:shd w:val="clear" w:color="auto" w:fill="auto"/>
          </w:tcPr>
          <w:p w14:paraId="1E7A2B1A" w14:textId="77777777" w:rsidR="002043F4" w:rsidRPr="00F47363" w:rsidRDefault="002043F4" w:rsidP="00894EBC">
            <w:pPr>
              <w:ind w:right="145"/>
              <w:jc w:val="both"/>
              <w:rPr>
                <w:sz w:val="20"/>
                <w:szCs w:val="20"/>
              </w:rPr>
            </w:pPr>
            <w:r w:rsidRPr="00F47363">
              <w:rPr>
                <w:sz w:val="20"/>
                <w:szCs w:val="20"/>
              </w:rPr>
              <w:t>Ne mažiau kaip 5 metai.</w:t>
            </w:r>
          </w:p>
        </w:tc>
      </w:tr>
    </w:tbl>
    <w:p w14:paraId="1D20D65E" w14:textId="77777777" w:rsidR="002043F4" w:rsidRPr="00F47363" w:rsidRDefault="002043F4" w:rsidP="00894EBC">
      <w:pPr>
        <w:pStyle w:val="Subtitle"/>
        <w:ind w:right="145"/>
        <w:jc w:val="both"/>
        <w:rPr>
          <w:sz w:val="20"/>
        </w:rPr>
      </w:pPr>
    </w:p>
    <w:p w14:paraId="0FCC9617" w14:textId="77777777" w:rsidR="002043F4" w:rsidRPr="00F47363" w:rsidRDefault="002043F4" w:rsidP="00894EBC">
      <w:pPr>
        <w:pStyle w:val="Subtitle"/>
        <w:ind w:right="145"/>
        <w:jc w:val="both"/>
        <w:rPr>
          <w:sz w:val="20"/>
        </w:rPr>
      </w:pPr>
      <w:r w:rsidRPr="00F47363">
        <w:rPr>
          <w:sz w:val="20"/>
        </w:rPr>
        <w:t>7.17</w:t>
      </w:r>
      <w:r w:rsidRPr="00F47363">
        <w:rPr>
          <w:b w:val="0"/>
          <w:sz w:val="20"/>
        </w:rPr>
        <w:t>.</w:t>
      </w:r>
      <w:r w:rsidRPr="00F47363">
        <w:rPr>
          <w:i/>
          <w:sz w:val="20"/>
        </w:rPr>
        <w:t xml:space="preserve"> </w:t>
      </w:r>
      <w:r w:rsidRPr="00F47363">
        <w:rPr>
          <w:sz w:val="20"/>
        </w:rPr>
        <w:t>Sieninė OK paskirstymo dėžutė TT-96</w:t>
      </w:r>
    </w:p>
    <w:tbl>
      <w:tblPr>
        <w:tblW w:w="49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2362"/>
        <w:gridCol w:w="6584"/>
      </w:tblGrid>
      <w:tr w:rsidR="002043F4" w:rsidRPr="00F47363" w14:paraId="1422C68B" w14:textId="77777777" w:rsidTr="002B6186">
        <w:trPr>
          <w:trHeight w:val="19"/>
        </w:trPr>
        <w:tc>
          <w:tcPr>
            <w:tcW w:w="330" w:type="pct"/>
            <w:shd w:val="clear" w:color="auto" w:fill="EDEDED"/>
            <w:vAlign w:val="center"/>
          </w:tcPr>
          <w:p w14:paraId="36A69DD6" w14:textId="77777777" w:rsidR="002043F4" w:rsidRPr="00F47363" w:rsidRDefault="002043F4" w:rsidP="00894EBC">
            <w:pPr>
              <w:pStyle w:val="ListParagraph"/>
              <w:ind w:left="0" w:right="145"/>
              <w:jc w:val="center"/>
              <w:rPr>
                <w:b/>
                <w:sz w:val="20"/>
                <w:szCs w:val="20"/>
              </w:rPr>
            </w:pPr>
            <w:r w:rsidRPr="00F47363">
              <w:rPr>
                <w:b/>
                <w:sz w:val="20"/>
                <w:szCs w:val="20"/>
              </w:rPr>
              <w:t>Eil. Nr.</w:t>
            </w:r>
          </w:p>
        </w:tc>
        <w:tc>
          <w:tcPr>
            <w:tcW w:w="1236" w:type="pct"/>
            <w:shd w:val="clear" w:color="auto" w:fill="EDEDED"/>
            <w:vAlign w:val="center"/>
          </w:tcPr>
          <w:p w14:paraId="3101FE66" w14:textId="77777777" w:rsidR="002043F4" w:rsidRPr="00F47363" w:rsidRDefault="002043F4" w:rsidP="00894EBC">
            <w:pPr>
              <w:ind w:right="145"/>
              <w:jc w:val="center"/>
              <w:rPr>
                <w:b/>
                <w:sz w:val="20"/>
                <w:szCs w:val="20"/>
              </w:rPr>
            </w:pPr>
            <w:r w:rsidRPr="00F47363">
              <w:rPr>
                <w:b/>
                <w:sz w:val="20"/>
                <w:szCs w:val="20"/>
              </w:rPr>
              <w:t>Parametras</w:t>
            </w:r>
          </w:p>
        </w:tc>
        <w:tc>
          <w:tcPr>
            <w:tcW w:w="3434" w:type="pct"/>
            <w:shd w:val="clear" w:color="auto" w:fill="EDEDED"/>
            <w:vAlign w:val="center"/>
          </w:tcPr>
          <w:p w14:paraId="348958DC" w14:textId="77777777" w:rsidR="002043F4" w:rsidRPr="00F47363" w:rsidRDefault="002043F4" w:rsidP="00894EBC">
            <w:pPr>
              <w:ind w:right="145"/>
              <w:jc w:val="center"/>
              <w:rPr>
                <w:b/>
                <w:sz w:val="20"/>
                <w:szCs w:val="20"/>
              </w:rPr>
            </w:pPr>
            <w:r w:rsidRPr="00F47363">
              <w:rPr>
                <w:b/>
                <w:sz w:val="20"/>
                <w:szCs w:val="20"/>
              </w:rPr>
              <w:t>Reikalaujama reikšmė</w:t>
            </w:r>
          </w:p>
        </w:tc>
      </w:tr>
      <w:tr w:rsidR="002043F4" w:rsidRPr="00F47363" w14:paraId="54C44F07" w14:textId="77777777" w:rsidTr="002B6186">
        <w:trPr>
          <w:trHeight w:val="19"/>
        </w:trPr>
        <w:tc>
          <w:tcPr>
            <w:tcW w:w="330" w:type="pct"/>
            <w:shd w:val="clear" w:color="auto" w:fill="auto"/>
          </w:tcPr>
          <w:p w14:paraId="15277513" w14:textId="77777777" w:rsidR="002043F4" w:rsidRPr="00F47363" w:rsidRDefault="002043F4" w:rsidP="00894EBC">
            <w:pPr>
              <w:pStyle w:val="ListParagraph"/>
              <w:widowControl/>
              <w:numPr>
                <w:ilvl w:val="0"/>
                <w:numId w:val="27"/>
              </w:numPr>
              <w:autoSpaceDE/>
              <w:autoSpaceDN/>
              <w:ind w:right="145"/>
              <w:contextualSpacing/>
              <w:rPr>
                <w:sz w:val="20"/>
                <w:szCs w:val="20"/>
              </w:rPr>
            </w:pPr>
          </w:p>
        </w:tc>
        <w:tc>
          <w:tcPr>
            <w:tcW w:w="1236" w:type="pct"/>
            <w:shd w:val="clear" w:color="auto" w:fill="auto"/>
          </w:tcPr>
          <w:p w14:paraId="25C324AF" w14:textId="77777777" w:rsidR="002043F4" w:rsidRPr="00F47363" w:rsidRDefault="002043F4" w:rsidP="00894EBC">
            <w:pPr>
              <w:ind w:right="145"/>
              <w:rPr>
                <w:sz w:val="20"/>
                <w:szCs w:val="20"/>
              </w:rPr>
            </w:pPr>
            <w:r w:rsidRPr="00F47363">
              <w:rPr>
                <w:bCs/>
                <w:sz w:val="20"/>
                <w:szCs w:val="20"/>
              </w:rPr>
              <w:t>Komutuojamų skaidulų skaičius</w:t>
            </w:r>
          </w:p>
        </w:tc>
        <w:tc>
          <w:tcPr>
            <w:tcW w:w="3434" w:type="pct"/>
            <w:shd w:val="clear" w:color="auto" w:fill="auto"/>
          </w:tcPr>
          <w:p w14:paraId="4A630BB1" w14:textId="77777777" w:rsidR="002043F4" w:rsidRPr="00F47363" w:rsidRDefault="002043F4" w:rsidP="00894EBC">
            <w:pPr>
              <w:ind w:right="145"/>
              <w:rPr>
                <w:sz w:val="20"/>
                <w:szCs w:val="20"/>
              </w:rPr>
            </w:pPr>
            <w:r w:rsidRPr="00F47363">
              <w:rPr>
                <w:sz w:val="20"/>
                <w:szCs w:val="20"/>
              </w:rPr>
              <w:t>96</w:t>
            </w:r>
          </w:p>
        </w:tc>
      </w:tr>
      <w:tr w:rsidR="002043F4" w:rsidRPr="00F47363" w14:paraId="1C5896D5" w14:textId="77777777" w:rsidTr="002B6186">
        <w:trPr>
          <w:trHeight w:val="19"/>
        </w:trPr>
        <w:tc>
          <w:tcPr>
            <w:tcW w:w="330" w:type="pct"/>
            <w:shd w:val="clear" w:color="auto" w:fill="auto"/>
          </w:tcPr>
          <w:p w14:paraId="0A18B58F" w14:textId="77777777" w:rsidR="002043F4" w:rsidRPr="00F47363" w:rsidRDefault="002043F4" w:rsidP="00894EBC">
            <w:pPr>
              <w:pStyle w:val="ListParagraph"/>
              <w:widowControl/>
              <w:numPr>
                <w:ilvl w:val="0"/>
                <w:numId w:val="27"/>
              </w:numPr>
              <w:autoSpaceDE/>
              <w:autoSpaceDN/>
              <w:ind w:right="145"/>
              <w:contextualSpacing/>
              <w:jc w:val="left"/>
              <w:rPr>
                <w:sz w:val="20"/>
                <w:szCs w:val="20"/>
              </w:rPr>
            </w:pPr>
          </w:p>
        </w:tc>
        <w:tc>
          <w:tcPr>
            <w:tcW w:w="1236" w:type="pct"/>
            <w:shd w:val="clear" w:color="auto" w:fill="auto"/>
          </w:tcPr>
          <w:p w14:paraId="70F9E5A5" w14:textId="77777777" w:rsidR="002043F4" w:rsidRPr="00F47363" w:rsidRDefault="002043F4" w:rsidP="00894EBC">
            <w:pPr>
              <w:ind w:right="145"/>
              <w:rPr>
                <w:sz w:val="20"/>
                <w:szCs w:val="20"/>
              </w:rPr>
            </w:pPr>
            <w:r w:rsidRPr="00F47363">
              <w:rPr>
                <w:bCs/>
                <w:sz w:val="20"/>
                <w:szCs w:val="20"/>
              </w:rPr>
              <w:t xml:space="preserve">Konstrukcija </w:t>
            </w:r>
          </w:p>
        </w:tc>
        <w:tc>
          <w:tcPr>
            <w:tcW w:w="3434" w:type="pct"/>
            <w:shd w:val="clear" w:color="auto" w:fill="auto"/>
          </w:tcPr>
          <w:p w14:paraId="3DEBDBB5" w14:textId="77777777" w:rsidR="002043F4" w:rsidRPr="00F47363" w:rsidRDefault="002043F4" w:rsidP="00894EBC">
            <w:pPr>
              <w:ind w:right="145"/>
              <w:jc w:val="both"/>
              <w:rPr>
                <w:sz w:val="20"/>
                <w:szCs w:val="20"/>
              </w:rPr>
            </w:pPr>
            <w:r w:rsidRPr="00F47363">
              <w:rPr>
                <w:sz w:val="20"/>
                <w:szCs w:val="20"/>
              </w:rPr>
              <w:t>OK įvedimui sieninės TT-96 apatinėje ir viršutinėje dalyje po dvi kiaurymes PG sandarikliams,</w:t>
            </w:r>
          </w:p>
        </w:tc>
      </w:tr>
      <w:tr w:rsidR="002043F4" w:rsidRPr="00F47363" w14:paraId="6DF0D2E6" w14:textId="77777777" w:rsidTr="002B6186">
        <w:trPr>
          <w:trHeight w:val="19"/>
        </w:trPr>
        <w:tc>
          <w:tcPr>
            <w:tcW w:w="330" w:type="pct"/>
            <w:shd w:val="clear" w:color="auto" w:fill="auto"/>
          </w:tcPr>
          <w:p w14:paraId="0D9F2852" w14:textId="77777777" w:rsidR="002043F4" w:rsidRPr="00F47363" w:rsidRDefault="002043F4" w:rsidP="00894EBC">
            <w:pPr>
              <w:pStyle w:val="ListParagraph"/>
              <w:widowControl/>
              <w:numPr>
                <w:ilvl w:val="0"/>
                <w:numId w:val="27"/>
              </w:numPr>
              <w:autoSpaceDE/>
              <w:autoSpaceDN/>
              <w:ind w:right="145"/>
              <w:contextualSpacing/>
              <w:jc w:val="left"/>
              <w:rPr>
                <w:sz w:val="20"/>
                <w:szCs w:val="20"/>
              </w:rPr>
            </w:pPr>
          </w:p>
        </w:tc>
        <w:tc>
          <w:tcPr>
            <w:tcW w:w="1236" w:type="pct"/>
            <w:shd w:val="clear" w:color="auto" w:fill="auto"/>
          </w:tcPr>
          <w:p w14:paraId="2DDA9B72" w14:textId="77777777" w:rsidR="002043F4" w:rsidRPr="00F47363" w:rsidRDefault="002043F4" w:rsidP="00894EBC">
            <w:pPr>
              <w:ind w:right="145"/>
              <w:rPr>
                <w:bCs/>
                <w:sz w:val="20"/>
                <w:szCs w:val="20"/>
              </w:rPr>
            </w:pPr>
            <w:r w:rsidRPr="00F47363">
              <w:rPr>
                <w:bCs/>
                <w:sz w:val="20"/>
                <w:szCs w:val="20"/>
              </w:rPr>
              <w:t>Montavimas</w:t>
            </w:r>
          </w:p>
        </w:tc>
        <w:tc>
          <w:tcPr>
            <w:tcW w:w="3434" w:type="pct"/>
            <w:shd w:val="clear" w:color="auto" w:fill="auto"/>
          </w:tcPr>
          <w:p w14:paraId="368A2D18" w14:textId="77777777" w:rsidR="002043F4" w:rsidRPr="00F47363" w:rsidRDefault="002043F4" w:rsidP="00894EBC">
            <w:pPr>
              <w:ind w:right="145"/>
              <w:rPr>
                <w:sz w:val="20"/>
                <w:szCs w:val="20"/>
              </w:rPr>
            </w:pPr>
            <w:r w:rsidRPr="00F47363">
              <w:rPr>
                <w:sz w:val="20"/>
                <w:szCs w:val="20"/>
              </w:rPr>
              <w:t>Montuojama pastato viduje</w:t>
            </w:r>
          </w:p>
        </w:tc>
      </w:tr>
      <w:tr w:rsidR="002043F4" w:rsidRPr="00F47363" w14:paraId="6EC3799A" w14:textId="77777777" w:rsidTr="002B6186">
        <w:trPr>
          <w:trHeight w:val="19"/>
        </w:trPr>
        <w:tc>
          <w:tcPr>
            <w:tcW w:w="330" w:type="pct"/>
            <w:shd w:val="clear" w:color="auto" w:fill="auto"/>
          </w:tcPr>
          <w:p w14:paraId="4AD7B1F2" w14:textId="77777777" w:rsidR="002043F4" w:rsidRPr="00F47363" w:rsidRDefault="002043F4" w:rsidP="00894EBC">
            <w:pPr>
              <w:pStyle w:val="ListParagraph"/>
              <w:widowControl/>
              <w:numPr>
                <w:ilvl w:val="0"/>
                <w:numId w:val="27"/>
              </w:numPr>
              <w:autoSpaceDE/>
              <w:autoSpaceDN/>
              <w:ind w:right="145"/>
              <w:contextualSpacing/>
              <w:jc w:val="left"/>
              <w:rPr>
                <w:sz w:val="20"/>
                <w:szCs w:val="20"/>
              </w:rPr>
            </w:pPr>
          </w:p>
        </w:tc>
        <w:tc>
          <w:tcPr>
            <w:tcW w:w="1236" w:type="pct"/>
            <w:shd w:val="clear" w:color="auto" w:fill="auto"/>
          </w:tcPr>
          <w:p w14:paraId="4FD27C6F" w14:textId="77777777" w:rsidR="002043F4" w:rsidRPr="00F47363" w:rsidRDefault="002043F4" w:rsidP="00894EBC">
            <w:pPr>
              <w:ind w:right="145"/>
              <w:rPr>
                <w:bCs/>
                <w:sz w:val="20"/>
                <w:szCs w:val="20"/>
              </w:rPr>
            </w:pPr>
            <w:r w:rsidRPr="00F47363">
              <w:rPr>
                <w:bCs/>
                <w:sz w:val="20"/>
                <w:szCs w:val="20"/>
              </w:rPr>
              <w:t>Matmenys</w:t>
            </w:r>
          </w:p>
        </w:tc>
        <w:tc>
          <w:tcPr>
            <w:tcW w:w="3434" w:type="pct"/>
            <w:shd w:val="clear" w:color="auto" w:fill="auto"/>
          </w:tcPr>
          <w:p w14:paraId="58FCA143" w14:textId="77777777" w:rsidR="002043F4" w:rsidRPr="00F47363" w:rsidRDefault="002043F4" w:rsidP="00894EBC">
            <w:pPr>
              <w:ind w:right="145"/>
              <w:rPr>
                <w:sz w:val="20"/>
                <w:szCs w:val="20"/>
              </w:rPr>
            </w:pPr>
            <w:r w:rsidRPr="00F47363">
              <w:rPr>
                <w:sz w:val="20"/>
                <w:szCs w:val="20"/>
              </w:rPr>
              <w:t>450x200x130mm metalo lakštas 2mm</w:t>
            </w:r>
          </w:p>
        </w:tc>
      </w:tr>
      <w:tr w:rsidR="002043F4" w:rsidRPr="00F47363" w14:paraId="2782698C" w14:textId="77777777" w:rsidTr="002B6186">
        <w:trPr>
          <w:trHeight w:val="19"/>
        </w:trPr>
        <w:tc>
          <w:tcPr>
            <w:tcW w:w="330" w:type="pct"/>
            <w:shd w:val="clear" w:color="auto" w:fill="auto"/>
          </w:tcPr>
          <w:p w14:paraId="5C1D0939" w14:textId="77777777" w:rsidR="002043F4" w:rsidRPr="00F47363" w:rsidRDefault="002043F4" w:rsidP="00894EBC">
            <w:pPr>
              <w:pStyle w:val="ListParagraph"/>
              <w:widowControl/>
              <w:numPr>
                <w:ilvl w:val="0"/>
                <w:numId w:val="27"/>
              </w:numPr>
              <w:autoSpaceDE/>
              <w:autoSpaceDN/>
              <w:ind w:right="145"/>
              <w:contextualSpacing/>
              <w:jc w:val="left"/>
              <w:rPr>
                <w:sz w:val="20"/>
                <w:szCs w:val="20"/>
              </w:rPr>
            </w:pPr>
          </w:p>
        </w:tc>
        <w:tc>
          <w:tcPr>
            <w:tcW w:w="1236" w:type="pct"/>
            <w:shd w:val="clear" w:color="auto" w:fill="auto"/>
          </w:tcPr>
          <w:p w14:paraId="60F7A858" w14:textId="77777777" w:rsidR="002043F4" w:rsidRPr="00F47363" w:rsidRDefault="002043F4" w:rsidP="00894EBC">
            <w:pPr>
              <w:ind w:right="145"/>
              <w:rPr>
                <w:sz w:val="20"/>
                <w:szCs w:val="20"/>
              </w:rPr>
            </w:pPr>
            <w:r w:rsidRPr="00F47363">
              <w:rPr>
                <w:sz w:val="20"/>
                <w:szCs w:val="20"/>
              </w:rPr>
              <w:t>Komplektacija</w:t>
            </w:r>
          </w:p>
        </w:tc>
        <w:tc>
          <w:tcPr>
            <w:tcW w:w="3434" w:type="pct"/>
            <w:shd w:val="clear" w:color="auto" w:fill="auto"/>
          </w:tcPr>
          <w:p w14:paraId="1802339A" w14:textId="77777777" w:rsidR="002043F4" w:rsidRPr="00F47363" w:rsidRDefault="002043F4" w:rsidP="00894EBC">
            <w:pPr>
              <w:ind w:right="145"/>
              <w:jc w:val="both"/>
              <w:rPr>
                <w:sz w:val="20"/>
                <w:szCs w:val="20"/>
              </w:rPr>
            </w:pPr>
            <w:r w:rsidRPr="00F47363">
              <w:rPr>
                <w:sz w:val="20"/>
                <w:szCs w:val="20"/>
              </w:rPr>
              <w:t>Sieninė OK paskirstymo dėžutė metalinė su dangčiu, viena kasetė 24 suvirinimams, galimybė patalpinti dar 3 vnt., papildomas optines kasetes;</w:t>
            </w:r>
          </w:p>
        </w:tc>
      </w:tr>
      <w:tr w:rsidR="002043F4" w:rsidRPr="00F47363" w14:paraId="52345472" w14:textId="77777777" w:rsidTr="002B6186">
        <w:trPr>
          <w:trHeight w:val="19"/>
        </w:trPr>
        <w:tc>
          <w:tcPr>
            <w:tcW w:w="330" w:type="pct"/>
            <w:shd w:val="clear" w:color="auto" w:fill="auto"/>
          </w:tcPr>
          <w:p w14:paraId="5117E817" w14:textId="77777777" w:rsidR="002043F4" w:rsidRPr="00F47363" w:rsidRDefault="002043F4" w:rsidP="00894EBC">
            <w:pPr>
              <w:pStyle w:val="ListParagraph"/>
              <w:widowControl/>
              <w:numPr>
                <w:ilvl w:val="0"/>
                <w:numId w:val="27"/>
              </w:numPr>
              <w:autoSpaceDE/>
              <w:autoSpaceDN/>
              <w:ind w:right="145"/>
              <w:contextualSpacing/>
              <w:jc w:val="left"/>
              <w:rPr>
                <w:sz w:val="20"/>
                <w:szCs w:val="20"/>
              </w:rPr>
            </w:pPr>
          </w:p>
        </w:tc>
        <w:tc>
          <w:tcPr>
            <w:tcW w:w="1236" w:type="pct"/>
            <w:shd w:val="clear" w:color="auto" w:fill="auto"/>
          </w:tcPr>
          <w:p w14:paraId="1D2F9818" w14:textId="77777777" w:rsidR="002043F4" w:rsidRPr="00F47363" w:rsidRDefault="002043F4" w:rsidP="00894EBC">
            <w:pPr>
              <w:ind w:right="145"/>
              <w:rPr>
                <w:bCs/>
                <w:sz w:val="20"/>
                <w:szCs w:val="20"/>
              </w:rPr>
            </w:pPr>
            <w:r w:rsidRPr="00F47363">
              <w:rPr>
                <w:bCs/>
                <w:sz w:val="20"/>
                <w:szCs w:val="20"/>
              </w:rPr>
              <w:t xml:space="preserve">Garantinis laikotarpis </w:t>
            </w:r>
          </w:p>
        </w:tc>
        <w:tc>
          <w:tcPr>
            <w:tcW w:w="3434" w:type="pct"/>
            <w:shd w:val="clear" w:color="auto" w:fill="auto"/>
          </w:tcPr>
          <w:p w14:paraId="45EA8D1C" w14:textId="77777777" w:rsidR="002043F4" w:rsidRPr="00F47363" w:rsidRDefault="002043F4" w:rsidP="00894EBC">
            <w:pPr>
              <w:ind w:right="145"/>
              <w:jc w:val="both"/>
              <w:rPr>
                <w:sz w:val="20"/>
                <w:szCs w:val="20"/>
              </w:rPr>
            </w:pPr>
            <w:r w:rsidRPr="00F47363">
              <w:rPr>
                <w:sz w:val="20"/>
                <w:szCs w:val="20"/>
              </w:rPr>
              <w:t>Ne mažiau kaip 5 metai.</w:t>
            </w:r>
          </w:p>
        </w:tc>
      </w:tr>
    </w:tbl>
    <w:p w14:paraId="3C987B1F" w14:textId="77777777" w:rsidR="002043F4" w:rsidRPr="00F47363" w:rsidRDefault="002043F4" w:rsidP="00894EBC">
      <w:pPr>
        <w:pStyle w:val="Subtitle"/>
        <w:ind w:left="1843" w:right="145"/>
        <w:jc w:val="both"/>
        <w:rPr>
          <w:sz w:val="20"/>
        </w:rPr>
      </w:pPr>
    </w:p>
    <w:p w14:paraId="40B828B5" w14:textId="5E5AB55E" w:rsidR="002043F4" w:rsidRPr="00F47363" w:rsidRDefault="00AB59BC" w:rsidP="00894EBC">
      <w:pPr>
        <w:pStyle w:val="Subtitle"/>
        <w:numPr>
          <w:ilvl w:val="1"/>
          <w:numId w:val="33"/>
        </w:numPr>
        <w:ind w:right="145"/>
        <w:jc w:val="left"/>
        <w:rPr>
          <w:sz w:val="20"/>
        </w:rPr>
      </w:pPr>
      <w:r w:rsidRPr="00F47363">
        <w:rPr>
          <w:sz w:val="20"/>
        </w:rPr>
        <w:t xml:space="preserve"> </w:t>
      </w:r>
      <w:r w:rsidR="002043F4" w:rsidRPr="00F47363">
        <w:rPr>
          <w:sz w:val="20"/>
        </w:rPr>
        <w:t>Lankstus instaliacinis elektros kabelis su PVC izoliacija</w:t>
      </w:r>
    </w:p>
    <w:tbl>
      <w:tblPr>
        <w:tblW w:w="49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2362"/>
        <w:gridCol w:w="6584"/>
      </w:tblGrid>
      <w:tr w:rsidR="002043F4" w:rsidRPr="00F47363" w14:paraId="7444B539" w14:textId="77777777" w:rsidTr="002B6186">
        <w:trPr>
          <w:trHeight w:val="19"/>
        </w:trPr>
        <w:tc>
          <w:tcPr>
            <w:tcW w:w="330" w:type="pct"/>
            <w:shd w:val="clear" w:color="auto" w:fill="EDEDED"/>
            <w:vAlign w:val="center"/>
          </w:tcPr>
          <w:p w14:paraId="73FE766D" w14:textId="77777777" w:rsidR="002043F4" w:rsidRPr="00F47363" w:rsidRDefault="002043F4" w:rsidP="00894EBC">
            <w:pPr>
              <w:pStyle w:val="ListParagraph"/>
              <w:ind w:left="0" w:right="145"/>
              <w:jc w:val="center"/>
              <w:rPr>
                <w:b/>
                <w:color w:val="000000"/>
                <w:sz w:val="20"/>
                <w:szCs w:val="20"/>
              </w:rPr>
            </w:pPr>
            <w:r w:rsidRPr="00F47363">
              <w:rPr>
                <w:b/>
                <w:color w:val="000000"/>
                <w:sz w:val="20"/>
                <w:szCs w:val="20"/>
              </w:rPr>
              <w:t>Eil. Nr.</w:t>
            </w:r>
          </w:p>
        </w:tc>
        <w:tc>
          <w:tcPr>
            <w:tcW w:w="1236" w:type="pct"/>
            <w:shd w:val="clear" w:color="auto" w:fill="EDEDED"/>
            <w:vAlign w:val="center"/>
          </w:tcPr>
          <w:p w14:paraId="0412292A" w14:textId="77777777" w:rsidR="002043F4" w:rsidRPr="00F47363" w:rsidRDefault="002043F4" w:rsidP="00894EBC">
            <w:pPr>
              <w:ind w:right="145"/>
              <w:jc w:val="center"/>
              <w:rPr>
                <w:b/>
                <w:color w:val="000000"/>
                <w:sz w:val="20"/>
                <w:szCs w:val="20"/>
              </w:rPr>
            </w:pPr>
            <w:r w:rsidRPr="00F47363">
              <w:rPr>
                <w:b/>
                <w:color w:val="000000"/>
                <w:sz w:val="20"/>
                <w:szCs w:val="20"/>
              </w:rPr>
              <w:t>Parametras</w:t>
            </w:r>
          </w:p>
        </w:tc>
        <w:tc>
          <w:tcPr>
            <w:tcW w:w="3434" w:type="pct"/>
            <w:shd w:val="clear" w:color="auto" w:fill="EDEDED"/>
            <w:vAlign w:val="center"/>
          </w:tcPr>
          <w:p w14:paraId="47C1E395" w14:textId="77777777" w:rsidR="002043F4" w:rsidRPr="00F47363" w:rsidRDefault="002043F4" w:rsidP="00894EBC">
            <w:pPr>
              <w:ind w:right="145"/>
              <w:jc w:val="center"/>
              <w:rPr>
                <w:b/>
                <w:color w:val="000000"/>
                <w:sz w:val="20"/>
                <w:szCs w:val="20"/>
              </w:rPr>
            </w:pPr>
            <w:r w:rsidRPr="00F47363">
              <w:rPr>
                <w:b/>
                <w:color w:val="000000"/>
                <w:sz w:val="20"/>
                <w:szCs w:val="20"/>
              </w:rPr>
              <w:t>Reikalaujama reikšmė</w:t>
            </w:r>
          </w:p>
        </w:tc>
      </w:tr>
      <w:tr w:rsidR="002043F4" w:rsidRPr="00F47363" w14:paraId="125BBE22" w14:textId="77777777" w:rsidTr="002B6186">
        <w:trPr>
          <w:trHeight w:val="19"/>
        </w:trPr>
        <w:tc>
          <w:tcPr>
            <w:tcW w:w="330" w:type="pct"/>
            <w:shd w:val="clear" w:color="auto" w:fill="auto"/>
          </w:tcPr>
          <w:p w14:paraId="0AE953B5" w14:textId="77777777" w:rsidR="002043F4" w:rsidRPr="00F47363" w:rsidRDefault="002043F4" w:rsidP="00894EBC">
            <w:pPr>
              <w:pStyle w:val="ListParagraph"/>
              <w:widowControl/>
              <w:numPr>
                <w:ilvl w:val="0"/>
                <w:numId w:val="32"/>
              </w:numPr>
              <w:autoSpaceDE/>
              <w:autoSpaceDN/>
              <w:ind w:right="145"/>
              <w:contextualSpacing/>
              <w:jc w:val="left"/>
              <w:rPr>
                <w:sz w:val="20"/>
                <w:szCs w:val="20"/>
              </w:rPr>
            </w:pPr>
          </w:p>
        </w:tc>
        <w:tc>
          <w:tcPr>
            <w:tcW w:w="1236" w:type="pct"/>
            <w:shd w:val="clear" w:color="auto" w:fill="auto"/>
          </w:tcPr>
          <w:p w14:paraId="343CEDF1" w14:textId="77777777" w:rsidR="002043F4" w:rsidRPr="00F47363" w:rsidRDefault="002043F4" w:rsidP="00894EBC">
            <w:pPr>
              <w:ind w:right="145"/>
              <w:rPr>
                <w:sz w:val="20"/>
                <w:szCs w:val="20"/>
              </w:rPr>
            </w:pPr>
            <w:r w:rsidRPr="00F47363">
              <w:rPr>
                <w:bCs/>
                <w:sz w:val="20"/>
                <w:szCs w:val="20"/>
              </w:rPr>
              <w:t>Normatyvai</w:t>
            </w:r>
          </w:p>
        </w:tc>
        <w:tc>
          <w:tcPr>
            <w:tcW w:w="3434" w:type="pct"/>
            <w:shd w:val="clear" w:color="auto" w:fill="auto"/>
          </w:tcPr>
          <w:p w14:paraId="20811051" w14:textId="77777777" w:rsidR="002043F4" w:rsidRPr="00F47363" w:rsidRDefault="002043F4" w:rsidP="00894EBC">
            <w:pPr>
              <w:ind w:right="145"/>
              <w:rPr>
                <w:sz w:val="20"/>
                <w:szCs w:val="20"/>
              </w:rPr>
            </w:pPr>
            <w:r w:rsidRPr="00F47363">
              <w:rPr>
                <w:color w:val="333333"/>
                <w:sz w:val="20"/>
                <w:szCs w:val="20"/>
                <w:shd w:val="clear" w:color="auto" w:fill="FFFFFF"/>
              </w:rPr>
              <w:t>ĮST 4773865.011</w:t>
            </w:r>
          </w:p>
        </w:tc>
      </w:tr>
      <w:tr w:rsidR="002043F4" w:rsidRPr="00F47363" w14:paraId="7C734ED3" w14:textId="77777777" w:rsidTr="002B6186">
        <w:trPr>
          <w:trHeight w:val="19"/>
        </w:trPr>
        <w:tc>
          <w:tcPr>
            <w:tcW w:w="330" w:type="pct"/>
            <w:shd w:val="clear" w:color="auto" w:fill="auto"/>
          </w:tcPr>
          <w:p w14:paraId="6499D57F" w14:textId="77777777" w:rsidR="002043F4" w:rsidRPr="00F47363" w:rsidRDefault="002043F4" w:rsidP="00894EBC">
            <w:pPr>
              <w:pStyle w:val="ListParagraph"/>
              <w:widowControl/>
              <w:numPr>
                <w:ilvl w:val="0"/>
                <w:numId w:val="32"/>
              </w:numPr>
              <w:autoSpaceDE/>
              <w:autoSpaceDN/>
              <w:ind w:right="145"/>
              <w:contextualSpacing/>
              <w:jc w:val="left"/>
              <w:rPr>
                <w:sz w:val="20"/>
                <w:szCs w:val="20"/>
              </w:rPr>
            </w:pPr>
          </w:p>
        </w:tc>
        <w:tc>
          <w:tcPr>
            <w:tcW w:w="1236" w:type="pct"/>
            <w:shd w:val="clear" w:color="auto" w:fill="auto"/>
          </w:tcPr>
          <w:p w14:paraId="7CA05D59" w14:textId="77777777" w:rsidR="002043F4" w:rsidRPr="00F47363" w:rsidRDefault="002043F4" w:rsidP="00894EBC">
            <w:pPr>
              <w:ind w:right="145"/>
              <w:rPr>
                <w:sz w:val="20"/>
                <w:szCs w:val="20"/>
              </w:rPr>
            </w:pPr>
            <w:r w:rsidRPr="00F47363">
              <w:rPr>
                <w:bCs/>
                <w:sz w:val="20"/>
                <w:szCs w:val="20"/>
              </w:rPr>
              <w:t>Vardinė įtampa</w:t>
            </w:r>
          </w:p>
        </w:tc>
        <w:tc>
          <w:tcPr>
            <w:tcW w:w="3434" w:type="pct"/>
            <w:shd w:val="clear" w:color="auto" w:fill="auto"/>
          </w:tcPr>
          <w:p w14:paraId="2F2A14F9" w14:textId="77777777" w:rsidR="002043F4" w:rsidRPr="00F47363" w:rsidRDefault="002043F4" w:rsidP="00894EBC">
            <w:pPr>
              <w:ind w:right="145"/>
              <w:rPr>
                <w:sz w:val="20"/>
                <w:szCs w:val="20"/>
              </w:rPr>
            </w:pPr>
            <w:r w:rsidRPr="00F47363">
              <w:rPr>
                <w:sz w:val="20"/>
                <w:szCs w:val="20"/>
              </w:rPr>
              <w:t>300/300V</w:t>
            </w:r>
          </w:p>
        </w:tc>
      </w:tr>
      <w:tr w:rsidR="002043F4" w:rsidRPr="00F47363" w14:paraId="38204B6B" w14:textId="77777777" w:rsidTr="002B6186">
        <w:trPr>
          <w:trHeight w:val="19"/>
        </w:trPr>
        <w:tc>
          <w:tcPr>
            <w:tcW w:w="330" w:type="pct"/>
            <w:shd w:val="clear" w:color="auto" w:fill="auto"/>
          </w:tcPr>
          <w:p w14:paraId="6EA3E198" w14:textId="77777777" w:rsidR="002043F4" w:rsidRPr="00F47363" w:rsidRDefault="002043F4" w:rsidP="00894EBC">
            <w:pPr>
              <w:pStyle w:val="ListParagraph"/>
              <w:widowControl/>
              <w:numPr>
                <w:ilvl w:val="0"/>
                <w:numId w:val="32"/>
              </w:numPr>
              <w:autoSpaceDE/>
              <w:autoSpaceDN/>
              <w:ind w:right="145"/>
              <w:contextualSpacing/>
              <w:jc w:val="left"/>
              <w:rPr>
                <w:sz w:val="20"/>
                <w:szCs w:val="20"/>
              </w:rPr>
            </w:pPr>
          </w:p>
        </w:tc>
        <w:tc>
          <w:tcPr>
            <w:tcW w:w="1236" w:type="pct"/>
            <w:shd w:val="clear" w:color="auto" w:fill="auto"/>
          </w:tcPr>
          <w:p w14:paraId="2012889F" w14:textId="77777777" w:rsidR="002043F4" w:rsidRPr="00F47363" w:rsidRDefault="002043F4" w:rsidP="00894EBC">
            <w:pPr>
              <w:ind w:right="145"/>
              <w:rPr>
                <w:sz w:val="20"/>
                <w:szCs w:val="20"/>
              </w:rPr>
            </w:pPr>
            <w:r w:rsidRPr="00F47363">
              <w:rPr>
                <w:bCs/>
                <w:sz w:val="20"/>
                <w:szCs w:val="20"/>
              </w:rPr>
              <w:t>Izoliacija</w:t>
            </w:r>
          </w:p>
        </w:tc>
        <w:tc>
          <w:tcPr>
            <w:tcW w:w="3434" w:type="pct"/>
            <w:shd w:val="clear" w:color="auto" w:fill="auto"/>
          </w:tcPr>
          <w:p w14:paraId="020FEDBE" w14:textId="77777777" w:rsidR="002043F4" w:rsidRPr="00F47363" w:rsidRDefault="002043F4" w:rsidP="00894EBC">
            <w:pPr>
              <w:ind w:right="145"/>
              <w:jc w:val="both"/>
              <w:rPr>
                <w:sz w:val="20"/>
                <w:szCs w:val="20"/>
              </w:rPr>
            </w:pPr>
            <w:r w:rsidRPr="00F47363">
              <w:rPr>
                <w:sz w:val="20"/>
                <w:szCs w:val="20"/>
              </w:rPr>
              <w:t>PVC</w:t>
            </w:r>
          </w:p>
        </w:tc>
      </w:tr>
      <w:tr w:rsidR="002043F4" w:rsidRPr="00F47363" w14:paraId="28B6FEC9" w14:textId="77777777" w:rsidTr="002B6186">
        <w:trPr>
          <w:trHeight w:val="19"/>
        </w:trPr>
        <w:tc>
          <w:tcPr>
            <w:tcW w:w="330" w:type="pct"/>
            <w:shd w:val="clear" w:color="auto" w:fill="auto"/>
          </w:tcPr>
          <w:p w14:paraId="49FA26F5" w14:textId="77777777" w:rsidR="002043F4" w:rsidRPr="00F47363" w:rsidRDefault="002043F4" w:rsidP="00894EBC">
            <w:pPr>
              <w:pStyle w:val="ListParagraph"/>
              <w:widowControl/>
              <w:numPr>
                <w:ilvl w:val="0"/>
                <w:numId w:val="32"/>
              </w:numPr>
              <w:autoSpaceDE/>
              <w:autoSpaceDN/>
              <w:ind w:right="145"/>
              <w:contextualSpacing/>
              <w:jc w:val="left"/>
              <w:rPr>
                <w:sz w:val="20"/>
                <w:szCs w:val="20"/>
              </w:rPr>
            </w:pPr>
          </w:p>
        </w:tc>
        <w:tc>
          <w:tcPr>
            <w:tcW w:w="1236" w:type="pct"/>
            <w:shd w:val="clear" w:color="auto" w:fill="auto"/>
          </w:tcPr>
          <w:p w14:paraId="1CB562BE" w14:textId="77777777" w:rsidR="002043F4" w:rsidRPr="00F47363" w:rsidRDefault="002043F4" w:rsidP="00894EBC">
            <w:pPr>
              <w:ind w:right="145"/>
              <w:rPr>
                <w:bCs/>
                <w:sz w:val="20"/>
                <w:szCs w:val="20"/>
              </w:rPr>
            </w:pPr>
            <w:r w:rsidRPr="00F47363">
              <w:rPr>
                <w:bCs/>
                <w:sz w:val="20"/>
                <w:szCs w:val="20"/>
              </w:rPr>
              <w:t>Montavimas</w:t>
            </w:r>
          </w:p>
        </w:tc>
        <w:tc>
          <w:tcPr>
            <w:tcW w:w="3434" w:type="pct"/>
            <w:shd w:val="clear" w:color="auto" w:fill="auto"/>
          </w:tcPr>
          <w:p w14:paraId="7599CF6A" w14:textId="77777777" w:rsidR="002043F4" w:rsidRPr="00F47363" w:rsidRDefault="002043F4" w:rsidP="00894EBC">
            <w:pPr>
              <w:ind w:right="145"/>
              <w:rPr>
                <w:sz w:val="20"/>
                <w:szCs w:val="20"/>
              </w:rPr>
            </w:pPr>
            <w:r w:rsidRPr="00F47363">
              <w:rPr>
                <w:sz w:val="20"/>
                <w:szCs w:val="20"/>
              </w:rPr>
              <w:t>Montuojama pastato viduje</w:t>
            </w:r>
          </w:p>
        </w:tc>
      </w:tr>
      <w:tr w:rsidR="002043F4" w:rsidRPr="00F47363" w14:paraId="40542393" w14:textId="77777777" w:rsidTr="002B6186">
        <w:trPr>
          <w:trHeight w:val="19"/>
        </w:trPr>
        <w:tc>
          <w:tcPr>
            <w:tcW w:w="330" w:type="pct"/>
            <w:shd w:val="clear" w:color="auto" w:fill="auto"/>
          </w:tcPr>
          <w:p w14:paraId="0F592071" w14:textId="77777777" w:rsidR="002043F4" w:rsidRPr="00F47363" w:rsidRDefault="002043F4" w:rsidP="00894EBC">
            <w:pPr>
              <w:pStyle w:val="ListParagraph"/>
              <w:widowControl/>
              <w:numPr>
                <w:ilvl w:val="0"/>
                <w:numId w:val="32"/>
              </w:numPr>
              <w:autoSpaceDE/>
              <w:autoSpaceDN/>
              <w:ind w:right="145"/>
              <w:contextualSpacing/>
              <w:jc w:val="left"/>
              <w:rPr>
                <w:sz w:val="20"/>
                <w:szCs w:val="20"/>
              </w:rPr>
            </w:pPr>
          </w:p>
        </w:tc>
        <w:tc>
          <w:tcPr>
            <w:tcW w:w="1236" w:type="pct"/>
            <w:shd w:val="clear" w:color="auto" w:fill="auto"/>
          </w:tcPr>
          <w:p w14:paraId="693E4419" w14:textId="77777777" w:rsidR="002043F4" w:rsidRPr="00F47363" w:rsidRDefault="002043F4" w:rsidP="00894EBC">
            <w:pPr>
              <w:ind w:right="145"/>
              <w:rPr>
                <w:bCs/>
                <w:sz w:val="20"/>
                <w:szCs w:val="20"/>
              </w:rPr>
            </w:pPr>
            <w:r w:rsidRPr="00F47363">
              <w:rPr>
                <w:bCs/>
                <w:sz w:val="20"/>
                <w:szCs w:val="20"/>
              </w:rPr>
              <w:t>Gyslų sk., ir skerspjūvis</w:t>
            </w:r>
          </w:p>
        </w:tc>
        <w:tc>
          <w:tcPr>
            <w:tcW w:w="3434" w:type="pct"/>
            <w:shd w:val="clear" w:color="auto" w:fill="auto"/>
          </w:tcPr>
          <w:p w14:paraId="14C76400" w14:textId="77777777" w:rsidR="002043F4" w:rsidRPr="00F47363" w:rsidRDefault="002043F4" w:rsidP="00894EBC">
            <w:pPr>
              <w:ind w:right="145"/>
              <w:rPr>
                <w:sz w:val="20"/>
                <w:szCs w:val="20"/>
              </w:rPr>
            </w:pPr>
            <w:r w:rsidRPr="00F47363">
              <w:rPr>
                <w:sz w:val="20"/>
              </w:rPr>
              <w:t>3x2,5 mm</w:t>
            </w:r>
            <w:r w:rsidRPr="00F47363">
              <w:rPr>
                <w:sz w:val="20"/>
                <w:vertAlign w:val="superscript"/>
              </w:rPr>
              <w:t>2</w:t>
            </w:r>
          </w:p>
        </w:tc>
      </w:tr>
      <w:tr w:rsidR="002043F4" w:rsidRPr="00F47363" w14:paraId="45CBFAAC" w14:textId="77777777" w:rsidTr="002B6186">
        <w:trPr>
          <w:trHeight w:val="19"/>
        </w:trPr>
        <w:tc>
          <w:tcPr>
            <w:tcW w:w="330" w:type="pct"/>
            <w:shd w:val="clear" w:color="auto" w:fill="auto"/>
          </w:tcPr>
          <w:p w14:paraId="76E5947E" w14:textId="77777777" w:rsidR="002043F4" w:rsidRPr="00F47363" w:rsidRDefault="002043F4" w:rsidP="00894EBC">
            <w:pPr>
              <w:pStyle w:val="ListParagraph"/>
              <w:widowControl/>
              <w:numPr>
                <w:ilvl w:val="0"/>
                <w:numId w:val="32"/>
              </w:numPr>
              <w:autoSpaceDE/>
              <w:autoSpaceDN/>
              <w:ind w:right="145"/>
              <w:contextualSpacing/>
              <w:jc w:val="left"/>
              <w:rPr>
                <w:sz w:val="20"/>
                <w:szCs w:val="20"/>
              </w:rPr>
            </w:pPr>
          </w:p>
        </w:tc>
        <w:tc>
          <w:tcPr>
            <w:tcW w:w="1236" w:type="pct"/>
            <w:shd w:val="clear" w:color="auto" w:fill="auto"/>
          </w:tcPr>
          <w:p w14:paraId="607E9AA9" w14:textId="77777777" w:rsidR="002043F4" w:rsidRPr="00F47363" w:rsidRDefault="002043F4" w:rsidP="00894EBC">
            <w:pPr>
              <w:ind w:right="145"/>
              <w:rPr>
                <w:sz w:val="20"/>
                <w:szCs w:val="20"/>
              </w:rPr>
            </w:pPr>
            <w:r w:rsidRPr="00F47363">
              <w:rPr>
                <w:sz w:val="20"/>
                <w:szCs w:val="20"/>
              </w:rPr>
              <w:t>Izoliacijos spalva</w:t>
            </w:r>
          </w:p>
        </w:tc>
        <w:tc>
          <w:tcPr>
            <w:tcW w:w="3434" w:type="pct"/>
            <w:shd w:val="clear" w:color="auto" w:fill="auto"/>
          </w:tcPr>
          <w:p w14:paraId="74002D04" w14:textId="77777777" w:rsidR="002043F4" w:rsidRPr="00F47363" w:rsidRDefault="002043F4" w:rsidP="00894EBC">
            <w:pPr>
              <w:ind w:right="145"/>
              <w:jc w:val="both"/>
              <w:rPr>
                <w:sz w:val="20"/>
                <w:szCs w:val="20"/>
              </w:rPr>
            </w:pPr>
            <w:r w:rsidRPr="00F47363">
              <w:rPr>
                <w:sz w:val="20"/>
                <w:szCs w:val="20"/>
              </w:rPr>
              <w:t>balta</w:t>
            </w:r>
          </w:p>
        </w:tc>
      </w:tr>
      <w:tr w:rsidR="002043F4" w:rsidRPr="00F47363" w14:paraId="5F49A6BE" w14:textId="77777777" w:rsidTr="002B6186">
        <w:trPr>
          <w:trHeight w:val="19"/>
        </w:trPr>
        <w:tc>
          <w:tcPr>
            <w:tcW w:w="330" w:type="pct"/>
            <w:shd w:val="clear" w:color="auto" w:fill="auto"/>
          </w:tcPr>
          <w:p w14:paraId="3D5C7B04" w14:textId="77777777" w:rsidR="002043F4" w:rsidRPr="00F47363" w:rsidRDefault="002043F4" w:rsidP="00894EBC">
            <w:pPr>
              <w:pStyle w:val="ListParagraph"/>
              <w:widowControl/>
              <w:numPr>
                <w:ilvl w:val="0"/>
                <w:numId w:val="32"/>
              </w:numPr>
              <w:autoSpaceDE/>
              <w:autoSpaceDN/>
              <w:ind w:right="145"/>
              <w:contextualSpacing/>
              <w:jc w:val="left"/>
              <w:rPr>
                <w:sz w:val="20"/>
                <w:szCs w:val="20"/>
              </w:rPr>
            </w:pPr>
          </w:p>
        </w:tc>
        <w:tc>
          <w:tcPr>
            <w:tcW w:w="1236" w:type="pct"/>
            <w:shd w:val="clear" w:color="auto" w:fill="auto"/>
          </w:tcPr>
          <w:p w14:paraId="1FE81CD3" w14:textId="77777777" w:rsidR="002043F4" w:rsidRPr="00F47363" w:rsidRDefault="002043F4" w:rsidP="00894EBC">
            <w:pPr>
              <w:ind w:right="145"/>
              <w:rPr>
                <w:bCs/>
                <w:sz w:val="20"/>
                <w:szCs w:val="20"/>
              </w:rPr>
            </w:pPr>
            <w:r w:rsidRPr="00F47363">
              <w:rPr>
                <w:bCs/>
                <w:sz w:val="20"/>
                <w:szCs w:val="20"/>
              </w:rPr>
              <w:t xml:space="preserve">Laidininkas </w:t>
            </w:r>
          </w:p>
        </w:tc>
        <w:tc>
          <w:tcPr>
            <w:tcW w:w="3434" w:type="pct"/>
            <w:shd w:val="clear" w:color="auto" w:fill="auto"/>
          </w:tcPr>
          <w:p w14:paraId="26A6925C" w14:textId="77777777" w:rsidR="002043F4" w:rsidRPr="00F47363" w:rsidRDefault="002043F4" w:rsidP="00894EBC">
            <w:pPr>
              <w:ind w:right="145"/>
              <w:jc w:val="both"/>
              <w:rPr>
                <w:sz w:val="20"/>
                <w:szCs w:val="20"/>
              </w:rPr>
            </w:pPr>
            <w:r w:rsidRPr="00F47363">
              <w:rPr>
                <w:sz w:val="20"/>
                <w:szCs w:val="20"/>
              </w:rPr>
              <w:t>Varis</w:t>
            </w:r>
          </w:p>
        </w:tc>
      </w:tr>
    </w:tbl>
    <w:p w14:paraId="278EA044" w14:textId="77777777" w:rsidR="002043F4" w:rsidRPr="00F47363" w:rsidRDefault="002043F4" w:rsidP="00894EBC">
      <w:pPr>
        <w:pStyle w:val="Subtitle"/>
        <w:ind w:right="145"/>
        <w:jc w:val="both"/>
        <w:rPr>
          <w:sz w:val="20"/>
        </w:rPr>
      </w:pPr>
    </w:p>
    <w:p w14:paraId="25A710FE" w14:textId="028D0B89" w:rsidR="002043F4" w:rsidRPr="00F47363" w:rsidRDefault="0060785B" w:rsidP="00894EBC">
      <w:pPr>
        <w:pStyle w:val="Subtitle"/>
        <w:numPr>
          <w:ilvl w:val="1"/>
          <w:numId w:val="33"/>
        </w:numPr>
        <w:ind w:right="145"/>
        <w:jc w:val="left"/>
        <w:rPr>
          <w:b w:val="0"/>
          <w:sz w:val="20"/>
        </w:rPr>
      </w:pPr>
      <w:r w:rsidRPr="00F47363">
        <w:rPr>
          <w:sz w:val="20"/>
        </w:rPr>
        <w:t xml:space="preserve"> M</w:t>
      </w:r>
      <w:r w:rsidR="002043F4" w:rsidRPr="00F47363">
        <w:rPr>
          <w:sz w:val="20"/>
        </w:rPr>
        <w:t>aitinimo blokas (</w:t>
      </w:r>
      <w:proofErr w:type="spellStart"/>
      <w:r w:rsidR="002043F4" w:rsidRPr="00F47363">
        <w:rPr>
          <w:sz w:val="20"/>
        </w:rPr>
        <w:t>rozetynas</w:t>
      </w:r>
      <w:proofErr w:type="spellEnd"/>
      <w:r w:rsidR="002043F4" w:rsidRPr="00F47363">
        <w:rPr>
          <w:sz w:val="20"/>
        </w:rPr>
        <w:t>)</w:t>
      </w:r>
    </w:p>
    <w:tbl>
      <w:tblPr>
        <w:tblW w:w="49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2362"/>
        <w:gridCol w:w="6584"/>
      </w:tblGrid>
      <w:tr w:rsidR="002043F4" w:rsidRPr="00F47363" w14:paraId="6A8D1659" w14:textId="77777777" w:rsidTr="002B6186">
        <w:trPr>
          <w:trHeight w:val="19"/>
        </w:trPr>
        <w:tc>
          <w:tcPr>
            <w:tcW w:w="330" w:type="pct"/>
            <w:shd w:val="clear" w:color="auto" w:fill="EDEDED"/>
            <w:vAlign w:val="center"/>
          </w:tcPr>
          <w:p w14:paraId="1543B445" w14:textId="77777777" w:rsidR="002043F4" w:rsidRPr="00F47363" w:rsidRDefault="002043F4" w:rsidP="00894EBC">
            <w:pPr>
              <w:pStyle w:val="ListParagraph"/>
              <w:ind w:left="0" w:right="145"/>
              <w:jc w:val="center"/>
              <w:rPr>
                <w:b/>
                <w:sz w:val="20"/>
                <w:szCs w:val="20"/>
              </w:rPr>
            </w:pPr>
            <w:r w:rsidRPr="00F47363">
              <w:rPr>
                <w:b/>
                <w:sz w:val="20"/>
                <w:szCs w:val="20"/>
              </w:rPr>
              <w:t>Eil. Nr.</w:t>
            </w:r>
          </w:p>
        </w:tc>
        <w:tc>
          <w:tcPr>
            <w:tcW w:w="1236" w:type="pct"/>
            <w:shd w:val="clear" w:color="auto" w:fill="EDEDED"/>
            <w:vAlign w:val="center"/>
          </w:tcPr>
          <w:p w14:paraId="6167864B" w14:textId="77777777" w:rsidR="002043F4" w:rsidRPr="00F47363" w:rsidRDefault="002043F4" w:rsidP="00894EBC">
            <w:pPr>
              <w:ind w:right="145"/>
              <w:jc w:val="center"/>
              <w:rPr>
                <w:b/>
                <w:sz w:val="20"/>
                <w:szCs w:val="20"/>
              </w:rPr>
            </w:pPr>
            <w:r w:rsidRPr="00F47363">
              <w:rPr>
                <w:b/>
                <w:sz w:val="20"/>
                <w:szCs w:val="20"/>
              </w:rPr>
              <w:t>Parametras</w:t>
            </w:r>
          </w:p>
        </w:tc>
        <w:tc>
          <w:tcPr>
            <w:tcW w:w="3434" w:type="pct"/>
            <w:shd w:val="clear" w:color="auto" w:fill="EDEDED"/>
            <w:vAlign w:val="center"/>
          </w:tcPr>
          <w:p w14:paraId="5B97D32C" w14:textId="77777777" w:rsidR="002043F4" w:rsidRPr="00F47363" w:rsidRDefault="002043F4" w:rsidP="00894EBC">
            <w:pPr>
              <w:ind w:right="145"/>
              <w:jc w:val="center"/>
              <w:rPr>
                <w:b/>
                <w:sz w:val="20"/>
                <w:szCs w:val="20"/>
              </w:rPr>
            </w:pPr>
            <w:r w:rsidRPr="00F47363">
              <w:rPr>
                <w:b/>
                <w:sz w:val="20"/>
                <w:szCs w:val="20"/>
              </w:rPr>
              <w:t>Reikalaujama reikšmė</w:t>
            </w:r>
          </w:p>
        </w:tc>
      </w:tr>
      <w:tr w:rsidR="002043F4" w:rsidRPr="00F47363" w14:paraId="53A6B4C8" w14:textId="77777777" w:rsidTr="002B6186">
        <w:trPr>
          <w:trHeight w:val="19"/>
        </w:trPr>
        <w:tc>
          <w:tcPr>
            <w:tcW w:w="330" w:type="pct"/>
            <w:shd w:val="clear" w:color="auto" w:fill="auto"/>
          </w:tcPr>
          <w:p w14:paraId="419F4C98" w14:textId="77777777" w:rsidR="002043F4" w:rsidRPr="00F47363" w:rsidRDefault="002043F4" w:rsidP="00894EBC">
            <w:pPr>
              <w:pStyle w:val="ListParagraph"/>
              <w:widowControl/>
              <w:numPr>
                <w:ilvl w:val="0"/>
                <w:numId w:val="28"/>
              </w:numPr>
              <w:autoSpaceDE/>
              <w:autoSpaceDN/>
              <w:ind w:right="145"/>
              <w:contextualSpacing/>
              <w:jc w:val="left"/>
              <w:rPr>
                <w:sz w:val="20"/>
                <w:szCs w:val="20"/>
              </w:rPr>
            </w:pPr>
          </w:p>
        </w:tc>
        <w:tc>
          <w:tcPr>
            <w:tcW w:w="1236" w:type="pct"/>
            <w:shd w:val="clear" w:color="auto" w:fill="auto"/>
          </w:tcPr>
          <w:p w14:paraId="174A2B27" w14:textId="77777777" w:rsidR="002043F4" w:rsidRPr="00F47363" w:rsidRDefault="002043F4" w:rsidP="00894EBC">
            <w:pPr>
              <w:ind w:right="145"/>
              <w:rPr>
                <w:sz w:val="20"/>
                <w:szCs w:val="20"/>
              </w:rPr>
            </w:pPr>
            <w:r w:rsidRPr="00F47363">
              <w:rPr>
                <w:bCs/>
                <w:sz w:val="20"/>
                <w:szCs w:val="20"/>
              </w:rPr>
              <w:t>Normatyvai</w:t>
            </w:r>
          </w:p>
        </w:tc>
        <w:tc>
          <w:tcPr>
            <w:tcW w:w="3434" w:type="pct"/>
            <w:shd w:val="clear" w:color="auto" w:fill="auto"/>
          </w:tcPr>
          <w:p w14:paraId="13663908" w14:textId="77777777" w:rsidR="002043F4" w:rsidRPr="00F47363" w:rsidRDefault="002043F4" w:rsidP="00894EBC">
            <w:pPr>
              <w:ind w:right="145"/>
              <w:rPr>
                <w:sz w:val="20"/>
                <w:szCs w:val="20"/>
              </w:rPr>
            </w:pPr>
            <w:r w:rsidRPr="00F47363">
              <w:rPr>
                <w:color w:val="333333"/>
                <w:sz w:val="20"/>
                <w:szCs w:val="20"/>
                <w:shd w:val="clear" w:color="auto" w:fill="FFFFFF"/>
              </w:rPr>
              <w:t>19” maitinimo blokai (PDU)</w:t>
            </w:r>
          </w:p>
        </w:tc>
      </w:tr>
      <w:tr w:rsidR="002043F4" w:rsidRPr="00F47363" w14:paraId="081AC9CD" w14:textId="77777777" w:rsidTr="002B6186">
        <w:trPr>
          <w:trHeight w:val="19"/>
        </w:trPr>
        <w:tc>
          <w:tcPr>
            <w:tcW w:w="330" w:type="pct"/>
            <w:shd w:val="clear" w:color="auto" w:fill="auto"/>
          </w:tcPr>
          <w:p w14:paraId="3D72446F" w14:textId="77777777" w:rsidR="002043F4" w:rsidRPr="00F47363" w:rsidRDefault="002043F4" w:rsidP="00894EBC">
            <w:pPr>
              <w:pStyle w:val="ListParagraph"/>
              <w:widowControl/>
              <w:numPr>
                <w:ilvl w:val="0"/>
                <w:numId w:val="28"/>
              </w:numPr>
              <w:autoSpaceDE/>
              <w:autoSpaceDN/>
              <w:ind w:right="145"/>
              <w:contextualSpacing/>
              <w:jc w:val="left"/>
              <w:rPr>
                <w:sz w:val="20"/>
                <w:szCs w:val="20"/>
              </w:rPr>
            </w:pPr>
          </w:p>
        </w:tc>
        <w:tc>
          <w:tcPr>
            <w:tcW w:w="1236" w:type="pct"/>
            <w:shd w:val="clear" w:color="auto" w:fill="auto"/>
          </w:tcPr>
          <w:p w14:paraId="63B81FC1" w14:textId="77777777" w:rsidR="002043F4" w:rsidRPr="00F47363" w:rsidRDefault="002043F4" w:rsidP="00894EBC">
            <w:pPr>
              <w:ind w:right="145"/>
              <w:rPr>
                <w:sz w:val="20"/>
                <w:szCs w:val="20"/>
              </w:rPr>
            </w:pPr>
            <w:r w:rsidRPr="00F47363">
              <w:rPr>
                <w:bCs/>
                <w:sz w:val="20"/>
                <w:szCs w:val="20"/>
              </w:rPr>
              <w:t>Įvado ir rozečių įtampa</w:t>
            </w:r>
          </w:p>
        </w:tc>
        <w:tc>
          <w:tcPr>
            <w:tcW w:w="3434" w:type="pct"/>
            <w:shd w:val="clear" w:color="auto" w:fill="auto"/>
          </w:tcPr>
          <w:p w14:paraId="29A70941" w14:textId="77777777" w:rsidR="002043F4" w:rsidRPr="00F47363" w:rsidRDefault="002043F4" w:rsidP="00894EBC">
            <w:pPr>
              <w:ind w:right="145"/>
              <w:rPr>
                <w:sz w:val="20"/>
                <w:szCs w:val="20"/>
              </w:rPr>
            </w:pPr>
            <w:r w:rsidRPr="00F47363">
              <w:rPr>
                <w:sz w:val="20"/>
                <w:szCs w:val="20"/>
              </w:rPr>
              <w:t>250V</w:t>
            </w:r>
          </w:p>
        </w:tc>
      </w:tr>
      <w:tr w:rsidR="002043F4" w:rsidRPr="00F47363" w14:paraId="43037A85" w14:textId="77777777" w:rsidTr="002B6186">
        <w:trPr>
          <w:trHeight w:val="19"/>
        </w:trPr>
        <w:tc>
          <w:tcPr>
            <w:tcW w:w="330" w:type="pct"/>
            <w:shd w:val="clear" w:color="auto" w:fill="auto"/>
          </w:tcPr>
          <w:p w14:paraId="06BC6005" w14:textId="77777777" w:rsidR="002043F4" w:rsidRPr="00F47363" w:rsidRDefault="002043F4" w:rsidP="00894EBC">
            <w:pPr>
              <w:pStyle w:val="ListParagraph"/>
              <w:widowControl/>
              <w:numPr>
                <w:ilvl w:val="0"/>
                <w:numId w:val="28"/>
              </w:numPr>
              <w:autoSpaceDE/>
              <w:autoSpaceDN/>
              <w:ind w:right="145"/>
              <w:contextualSpacing/>
              <w:jc w:val="left"/>
              <w:rPr>
                <w:sz w:val="20"/>
                <w:szCs w:val="20"/>
              </w:rPr>
            </w:pPr>
          </w:p>
        </w:tc>
        <w:tc>
          <w:tcPr>
            <w:tcW w:w="1236" w:type="pct"/>
            <w:shd w:val="clear" w:color="auto" w:fill="auto"/>
          </w:tcPr>
          <w:p w14:paraId="03BC492E" w14:textId="77777777" w:rsidR="002043F4" w:rsidRPr="00F47363" w:rsidRDefault="002043F4" w:rsidP="00894EBC">
            <w:pPr>
              <w:ind w:right="145"/>
              <w:rPr>
                <w:sz w:val="20"/>
                <w:szCs w:val="20"/>
              </w:rPr>
            </w:pPr>
            <w:r w:rsidRPr="00F47363">
              <w:rPr>
                <w:bCs/>
                <w:sz w:val="20"/>
                <w:szCs w:val="20"/>
              </w:rPr>
              <w:t xml:space="preserve">Korpusas medžiaga </w:t>
            </w:r>
          </w:p>
        </w:tc>
        <w:tc>
          <w:tcPr>
            <w:tcW w:w="3434" w:type="pct"/>
            <w:shd w:val="clear" w:color="auto" w:fill="auto"/>
          </w:tcPr>
          <w:p w14:paraId="69502760" w14:textId="77777777" w:rsidR="002043F4" w:rsidRPr="00F47363" w:rsidRDefault="002043F4" w:rsidP="00894EBC">
            <w:pPr>
              <w:ind w:right="145"/>
              <w:jc w:val="both"/>
              <w:rPr>
                <w:sz w:val="20"/>
                <w:szCs w:val="20"/>
              </w:rPr>
            </w:pPr>
            <w:r w:rsidRPr="00F47363">
              <w:rPr>
                <w:sz w:val="20"/>
                <w:szCs w:val="20"/>
              </w:rPr>
              <w:t xml:space="preserve">Plastikas </w:t>
            </w:r>
          </w:p>
        </w:tc>
      </w:tr>
      <w:tr w:rsidR="002043F4" w:rsidRPr="00F47363" w14:paraId="2EE9C5B8" w14:textId="77777777" w:rsidTr="002B6186">
        <w:trPr>
          <w:trHeight w:val="19"/>
        </w:trPr>
        <w:tc>
          <w:tcPr>
            <w:tcW w:w="330" w:type="pct"/>
            <w:shd w:val="clear" w:color="auto" w:fill="auto"/>
          </w:tcPr>
          <w:p w14:paraId="778028B0" w14:textId="77777777" w:rsidR="002043F4" w:rsidRPr="00F47363" w:rsidRDefault="002043F4" w:rsidP="00894EBC">
            <w:pPr>
              <w:pStyle w:val="ListParagraph"/>
              <w:widowControl/>
              <w:numPr>
                <w:ilvl w:val="0"/>
                <w:numId w:val="28"/>
              </w:numPr>
              <w:autoSpaceDE/>
              <w:autoSpaceDN/>
              <w:ind w:right="145"/>
              <w:contextualSpacing/>
              <w:jc w:val="left"/>
              <w:rPr>
                <w:sz w:val="20"/>
                <w:szCs w:val="20"/>
              </w:rPr>
            </w:pPr>
          </w:p>
        </w:tc>
        <w:tc>
          <w:tcPr>
            <w:tcW w:w="1236" w:type="pct"/>
            <w:shd w:val="clear" w:color="auto" w:fill="auto"/>
          </w:tcPr>
          <w:p w14:paraId="0AA5E91E" w14:textId="77777777" w:rsidR="002043F4" w:rsidRPr="00F47363" w:rsidRDefault="002043F4" w:rsidP="00894EBC">
            <w:pPr>
              <w:ind w:right="145"/>
              <w:rPr>
                <w:bCs/>
                <w:sz w:val="20"/>
                <w:szCs w:val="20"/>
              </w:rPr>
            </w:pPr>
            <w:proofErr w:type="spellStart"/>
            <w:r w:rsidRPr="00F47363">
              <w:rPr>
                <w:bCs/>
                <w:sz w:val="20"/>
                <w:szCs w:val="20"/>
              </w:rPr>
              <w:t>Kospuso</w:t>
            </w:r>
            <w:proofErr w:type="spellEnd"/>
            <w:r w:rsidRPr="00F47363">
              <w:rPr>
                <w:bCs/>
                <w:sz w:val="20"/>
                <w:szCs w:val="20"/>
              </w:rPr>
              <w:t xml:space="preserve"> spalva</w:t>
            </w:r>
          </w:p>
        </w:tc>
        <w:tc>
          <w:tcPr>
            <w:tcW w:w="3434" w:type="pct"/>
            <w:shd w:val="clear" w:color="auto" w:fill="auto"/>
          </w:tcPr>
          <w:p w14:paraId="19ECDD12" w14:textId="77777777" w:rsidR="002043F4" w:rsidRPr="00F47363" w:rsidRDefault="002043F4" w:rsidP="00894EBC">
            <w:pPr>
              <w:ind w:right="145"/>
              <w:jc w:val="both"/>
              <w:rPr>
                <w:sz w:val="20"/>
                <w:szCs w:val="20"/>
              </w:rPr>
            </w:pPr>
            <w:r w:rsidRPr="00F47363">
              <w:rPr>
                <w:sz w:val="20"/>
                <w:szCs w:val="20"/>
              </w:rPr>
              <w:t>Juoda</w:t>
            </w:r>
          </w:p>
        </w:tc>
      </w:tr>
      <w:tr w:rsidR="002043F4" w:rsidRPr="00F47363" w14:paraId="0D65B5C6" w14:textId="77777777" w:rsidTr="002B6186">
        <w:trPr>
          <w:trHeight w:val="19"/>
        </w:trPr>
        <w:tc>
          <w:tcPr>
            <w:tcW w:w="330" w:type="pct"/>
            <w:shd w:val="clear" w:color="auto" w:fill="auto"/>
          </w:tcPr>
          <w:p w14:paraId="5952F6F0" w14:textId="77777777" w:rsidR="002043F4" w:rsidRPr="00F47363" w:rsidRDefault="002043F4" w:rsidP="00894EBC">
            <w:pPr>
              <w:pStyle w:val="ListParagraph"/>
              <w:widowControl/>
              <w:numPr>
                <w:ilvl w:val="0"/>
                <w:numId w:val="28"/>
              </w:numPr>
              <w:autoSpaceDE/>
              <w:autoSpaceDN/>
              <w:ind w:right="145"/>
              <w:contextualSpacing/>
              <w:jc w:val="left"/>
              <w:rPr>
                <w:sz w:val="20"/>
                <w:szCs w:val="20"/>
              </w:rPr>
            </w:pPr>
          </w:p>
        </w:tc>
        <w:tc>
          <w:tcPr>
            <w:tcW w:w="1236" w:type="pct"/>
            <w:shd w:val="clear" w:color="auto" w:fill="auto"/>
          </w:tcPr>
          <w:p w14:paraId="5ED83FE2" w14:textId="77777777" w:rsidR="002043F4" w:rsidRPr="00F47363" w:rsidRDefault="002043F4" w:rsidP="00894EBC">
            <w:pPr>
              <w:ind w:right="145"/>
              <w:rPr>
                <w:bCs/>
                <w:sz w:val="20"/>
                <w:szCs w:val="20"/>
              </w:rPr>
            </w:pPr>
            <w:r w:rsidRPr="00F47363">
              <w:rPr>
                <w:bCs/>
                <w:sz w:val="20"/>
                <w:szCs w:val="20"/>
              </w:rPr>
              <w:t>Montavimas</w:t>
            </w:r>
          </w:p>
        </w:tc>
        <w:tc>
          <w:tcPr>
            <w:tcW w:w="3434" w:type="pct"/>
            <w:shd w:val="clear" w:color="auto" w:fill="auto"/>
          </w:tcPr>
          <w:p w14:paraId="2917B41E" w14:textId="77777777" w:rsidR="002043F4" w:rsidRPr="00F47363" w:rsidRDefault="002043F4" w:rsidP="00894EBC">
            <w:pPr>
              <w:ind w:right="145"/>
              <w:rPr>
                <w:sz w:val="20"/>
                <w:szCs w:val="20"/>
              </w:rPr>
            </w:pPr>
            <w:r w:rsidRPr="00F47363">
              <w:rPr>
                <w:sz w:val="20"/>
                <w:szCs w:val="20"/>
              </w:rPr>
              <w:t>1U aukštis</w:t>
            </w:r>
          </w:p>
        </w:tc>
      </w:tr>
      <w:tr w:rsidR="002043F4" w:rsidRPr="00F47363" w14:paraId="450532AF" w14:textId="77777777" w:rsidTr="002B6186">
        <w:trPr>
          <w:trHeight w:val="19"/>
        </w:trPr>
        <w:tc>
          <w:tcPr>
            <w:tcW w:w="330" w:type="pct"/>
            <w:shd w:val="clear" w:color="auto" w:fill="auto"/>
          </w:tcPr>
          <w:p w14:paraId="11FB1C5D" w14:textId="77777777" w:rsidR="002043F4" w:rsidRPr="00F47363" w:rsidRDefault="002043F4" w:rsidP="00894EBC">
            <w:pPr>
              <w:pStyle w:val="ListParagraph"/>
              <w:widowControl/>
              <w:numPr>
                <w:ilvl w:val="0"/>
                <w:numId w:val="28"/>
              </w:numPr>
              <w:autoSpaceDE/>
              <w:autoSpaceDN/>
              <w:ind w:right="145"/>
              <w:contextualSpacing/>
              <w:jc w:val="left"/>
              <w:rPr>
                <w:sz w:val="20"/>
                <w:szCs w:val="20"/>
              </w:rPr>
            </w:pPr>
          </w:p>
        </w:tc>
        <w:tc>
          <w:tcPr>
            <w:tcW w:w="1236" w:type="pct"/>
            <w:shd w:val="clear" w:color="auto" w:fill="auto"/>
          </w:tcPr>
          <w:p w14:paraId="697BCE6F" w14:textId="77777777" w:rsidR="002043F4" w:rsidRPr="00F47363" w:rsidRDefault="002043F4" w:rsidP="00894EBC">
            <w:pPr>
              <w:ind w:right="145"/>
              <w:rPr>
                <w:bCs/>
                <w:sz w:val="20"/>
                <w:szCs w:val="20"/>
              </w:rPr>
            </w:pPr>
            <w:r w:rsidRPr="00F47363">
              <w:rPr>
                <w:bCs/>
                <w:sz w:val="20"/>
                <w:szCs w:val="20"/>
              </w:rPr>
              <w:t>Įvadinė bloko jungtis</w:t>
            </w:r>
          </w:p>
        </w:tc>
        <w:tc>
          <w:tcPr>
            <w:tcW w:w="3434" w:type="pct"/>
            <w:shd w:val="clear" w:color="auto" w:fill="auto"/>
          </w:tcPr>
          <w:p w14:paraId="4DAB706F" w14:textId="77777777" w:rsidR="002043F4" w:rsidRPr="00F47363" w:rsidRDefault="002043F4" w:rsidP="00894EBC">
            <w:pPr>
              <w:ind w:right="145"/>
              <w:rPr>
                <w:sz w:val="20"/>
                <w:szCs w:val="20"/>
              </w:rPr>
            </w:pPr>
            <w:r w:rsidRPr="00F47363">
              <w:rPr>
                <w:sz w:val="20"/>
                <w:szCs w:val="20"/>
              </w:rPr>
              <w:t>C14</w:t>
            </w:r>
          </w:p>
        </w:tc>
      </w:tr>
      <w:tr w:rsidR="002043F4" w:rsidRPr="00F47363" w14:paraId="593B7417" w14:textId="77777777" w:rsidTr="002B6186">
        <w:trPr>
          <w:trHeight w:val="19"/>
        </w:trPr>
        <w:tc>
          <w:tcPr>
            <w:tcW w:w="330" w:type="pct"/>
            <w:shd w:val="clear" w:color="auto" w:fill="auto"/>
          </w:tcPr>
          <w:p w14:paraId="73762DAD" w14:textId="77777777" w:rsidR="002043F4" w:rsidRPr="00F47363" w:rsidRDefault="002043F4" w:rsidP="00894EBC">
            <w:pPr>
              <w:pStyle w:val="ListParagraph"/>
              <w:widowControl/>
              <w:numPr>
                <w:ilvl w:val="0"/>
                <w:numId w:val="28"/>
              </w:numPr>
              <w:autoSpaceDE/>
              <w:autoSpaceDN/>
              <w:ind w:right="145"/>
              <w:contextualSpacing/>
              <w:jc w:val="left"/>
              <w:rPr>
                <w:sz w:val="20"/>
                <w:szCs w:val="20"/>
              </w:rPr>
            </w:pPr>
          </w:p>
        </w:tc>
        <w:tc>
          <w:tcPr>
            <w:tcW w:w="1236" w:type="pct"/>
            <w:shd w:val="clear" w:color="auto" w:fill="auto"/>
          </w:tcPr>
          <w:p w14:paraId="17C33857" w14:textId="77777777" w:rsidR="002043F4" w:rsidRPr="00F47363" w:rsidRDefault="002043F4" w:rsidP="00894EBC">
            <w:pPr>
              <w:ind w:right="145"/>
              <w:rPr>
                <w:bCs/>
                <w:sz w:val="20"/>
                <w:szCs w:val="20"/>
              </w:rPr>
            </w:pPr>
            <w:r w:rsidRPr="00F47363">
              <w:rPr>
                <w:bCs/>
                <w:sz w:val="20"/>
                <w:szCs w:val="20"/>
              </w:rPr>
              <w:t>Lizdų tipas</w:t>
            </w:r>
          </w:p>
        </w:tc>
        <w:tc>
          <w:tcPr>
            <w:tcW w:w="3434" w:type="pct"/>
            <w:shd w:val="clear" w:color="auto" w:fill="auto"/>
          </w:tcPr>
          <w:p w14:paraId="37552A10" w14:textId="77777777" w:rsidR="002043F4" w:rsidRPr="00F47363" w:rsidRDefault="002043F4" w:rsidP="00894EBC">
            <w:pPr>
              <w:ind w:right="145"/>
              <w:rPr>
                <w:sz w:val="20"/>
                <w:szCs w:val="20"/>
              </w:rPr>
            </w:pPr>
            <w:proofErr w:type="spellStart"/>
            <w:r w:rsidRPr="00F47363">
              <w:rPr>
                <w:sz w:val="20"/>
                <w:szCs w:val="20"/>
              </w:rPr>
              <w:t>Schuko</w:t>
            </w:r>
            <w:proofErr w:type="spellEnd"/>
          </w:p>
        </w:tc>
      </w:tr>
      <w:tr w:rsidR="002043F4" w:rsidRPr="00F47363" w14:paraId="6BBB133F" w14:textId="77777777" w:rsidTr="002B6186">
        <w:trPr>
          <w:trHeight w:val="19"/>
        </w:trPr>
        <w:tc>
          <w:tcPr>
            <w:tcW w:w="330" w:type="pct"/>
            <w:shd w:val="clear" w:color="auto" w:fill="auto"/>
          </w:tcPr>
          <w:p w14:paraId="58E16CBF" w14:textId="77777777" w:rsidR="002043F4" w:rsidRPr="00F47363" w:rsidRDefault="002043F4" w:rsidP="00894EBC">
            <w:pPr>
              <w:pStyle w:val="ListParagraph"/>
              <w:widowControl/>
              <w:numPr>
                <w:ilvl w:val="0"/>
                <w:numId w:val="28"/>
              </w:numPr>
              <w:autoSpaceDE/>
              <w:autoSpaceDN/>
              <w:ind w:right="145"/>
              <w:contextualSpacing/>
              <w:jc w:val="left"/>
              <w:rPr>
                <w:sz w:val="20"/>
                <w:szCs w:val="20"/>
              </w:rPr>
            </w:pPr>
          </w:p>
        </w:tc>
        <w:tc>
          <w:tcPr>
            <w:tcW w:w="1236" w:type="pct"/>
            <w:shd w:val="clear" w:color="auto" w:fill="auto"/>
          </w:tcPr>
          <w:p w14:paraId="5B15C5C9" w14:textId="77777777" w:rsidR="002043F4" w:rsidRPr="00F47363" w:rsidRDefault="002043F4" w:rsidP="00894EBC">
            <w:pPr>
              <w:ind w:right="145"/>
              <w:rPr>
                <w:sz w:val="20"/>
                <w:szCs w:val="20"/>
              </w:rPr>
            </w:pPr>
            <w:r w:rsidRPr="00F47363">
              <w:rPr>
                <w:sz w:val="20"/>
                <w:szCs w:val="20"/>
              </w:rPr>
              <w:t>Lizdų skaičius</w:t>
            </w:r>
          </w:p>
        </w:tc>
        <w:tc>
          <w:tcPr>
            <w:tcW w:w="3434" w:type="pct"/>
            <w:shd w:val="clear" w:color="auto" w:fill="auto"/>
          </w:tcPr>
          <w:p w14:paraId="6D518729" w14:textId="77777777" w:rsidR="002043F4" w:rsidRPr="00F47363" w:rsidRDefault="002043F4" w:rsidP="00894EBC">
            <w:pPr>
              <w:ind w:right="145"/>
              <w:jc w:val="both"/>
              <w:rPr>
                <w:sz w:val="20"/>
                <w:szCs w:val="20"/>
              </w:rPr>
            </w:pPr>
            <w:r w:rsidRPr="00F47363">
              <w:rPr>
                <w:sz w:val="20"/>
                <w:szCs w:val="20"/>
              </w:rPr>
              <w:t>6</w:t>
            </w:r>
          </w:p>
        </w:tc>
      </w:tr>
      <w:tr w:rsidR="002043F4" w:rsidRPr="00F47363" w14:paraId="491BDE58" w14:textId="77777777" w:rsidTr="002B6186">
        <w:trPr>
          <w:trHeight w:val="19"/>
        </w:trPr>
        <w:tc>
          <w:tcPr>
            <w:tcW w:w="330" w:type="pct"/>
            <w:shd w:val="clear" w:color="auto" w:fill="auto"/>
          </w:tcPr>
          <w:p w14:paraId="02DE52B3" w14:textId="77777777" w:rsidR="002043F4" w:rsidRPr="00F47363" w:rsidRDefault="002043F4" w:rsidP="00894EBC">
            <w:pPr>
              <w:pStyle w:val="ListParagraph"/>
              <w:widowControl/>
              <w:numPr>
                <w:ilvl w:val="0"/>
                <w:numId w:val="28"/>
              </w:numPr>
              <w:autoSpaceDE/>
              <w:autoSpaceDN/>
              <w:ind w:right="145"/>
              <w:contextualSpacing/>
              <w:jc w:val="left"/>
              <w:rPr>
                <w:sz w:val="20"/>
                <w:szCs w:val="20"/>
              </w:rPr>
            </w:pPr>
          </w:p>
        </w:tc>
        <w:tc>
          <w:tcPr>
            <w:tcW w:w="1236" w:type="pct"/>
            <w:shd w:val="clear" w:color="auto" w:fill="auto"/>
          </w:tcPr>
          <w:p w14:paraId="2617456A" w14:textId="77777777" w:rsidR="002043F4" w:rsidRPr="00F47363" w:rsidRDefault="002043F4" w:rsidP="00894EBC">
            <w:pPr>
              <w:ind w:right="145"/>
              <w:rPr>
                <w:bCs/>
                <w:sz w:val="20"/>
                <w:szCs w:val="20"/>
              </w:rPr>
            </w:pPr>
            <w:r w:rsidRPr="00F47363">
              <w:rPr>
                <w:bCs/>
                <w:sz w:val="20"/>
                <w:szCs w:val="20"/>
              </w:rPr>
              <w:t>Mygtukas</w:t>
            </w:r>
          </w:p>
        </w:tc>
        <w:tc>
          <w:tcPr>
            <w:tcW w:w="3434" w:type="pct"/>
            <w:shd w:val="clear" w:color="auto" w:fill="auto"/>
          </w:tcPr>
          <w:p w14:paraId="65CEC9AD" w14:textId="77777777" w:rsidR="002043F4" w:rsidRPr="00F47363" w:rsidRDefault="002043F4" w:rsidP="00894EBC">
            <w:pPr>
              <w:ind w:right="145"/>
              <w:jc w:val="both"/>
              <w:rPr>
                <w:sz w:val="20"/>
                <w:szCs w:val="20"/>
              </w:rPr>
            </w:pPr>
            <w:r w:rsidRPr="00F47363">
              <w:rPr>
                <w:sz w:val="20"/>
                <w:szCs w:val="20"/>
              </w:rPr>
              <w:t>yra</w:t>
            </w:r>
          </w:p>
        </w:tc>
      </w:tr>
    </w:tbl>
    <w:p w14:paraId="4D2DB068" w14:textId="77777777" w:rsidR="002043F4" w:rsidRPr="00F47363" w:rsidRDefault="002043F4" w:rsidP="00894EBC">
      <w:pPr>
        <w:pStyle w:val="Subtitle"/>
        <w:ind w:right="145"/>
        <w:jc w:val="both"/>
        <w:rPr>
          <w:sz w:val="20"/>
        </w:rPr>
      </w:pPr>
    </w:p>
    <w:p w14:paraId="6CD568D6" w14:textId="77777777" w:rsidR="002043F4" w:rsidRPr="00F47363" w:rsidRDefault="002043F4" w:rsidP="00894EBC">
      <w:pPr>
        <w:pStyle w:val="Subtitle"/>
        <w:numPr>
          <w:ilvl w:val="1"/>
          <w:numId w:val="33"/>
        </w:numPr>
        <w:ind w:right="145"/>
        <w:jc w:val="left"/>
        <w:rPr>
          <w:sz w:val="20"/>
        </w:rPr>
      </w:pPr>
      <w:r w:rsidRPr="00F47363">
        <w:rPr>
          <w:sz w:val="20"/>
        </w:rPr>
        <w:t>Automatinis išjungiklis</w:t>
      </w:r>
    </w:p>
    <w:tbl>
      <w:tblPr>
        <w:tblW w:w="49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2362"/>
        <w:gridCol w:w="6584"/>
      </w:tblGrid>
      <w:tr w:rsidR="002043F4" w:rsidRPr="00F47363" w14:paraId="1CEE3CC9" w14:textId="77777777" w:rsidTr="002B6186">
        <w:trPr>
          <w:trHeight w:val="19"/>
        </w:trPr>
        <w:tc>
          <w:tcPr>
            <w:tcW w:w="330" w:type="pct"/>
            <w:shd w:val="clear" w:color="auto" w:fill="EDEDED"/>
            <w:vAlign w:val="center"/>
          </w:tcPr>
          <w:p w14:paraId="5223B887" w14:textId="77777777" w:rsidR="002043F4" w:rsidRPr="00F47363" w:rsidRDefault="002043F4" w:rsidP="00894EBC">
            <w:pPr>
              <w:pStyle w:val="ListParagraph"/>
              <w:ind w:left="0" w:right="145"/>
              <w:jc w:val="center"/>
              <w:rPr>
                <w:b/>
                <w:sz w:val="20"/>
                <w:szCs w:val="20"/>
              </w:rPr>
            </w:pPr>
            <w:r w:rsidRPr="00F47363">
              <w:rPr>
                <w:b/>
                <w:sz w:val="20"/>
                <w:szCs w:val="20"/>
              </w:rPr>
              <w:t>Eil. Nr.</w:t>
            </w:r>
          </w:p>
        </w:tc>
        <w:tc>
          <w:tcPr>
            <w:tcW w:w="1236" w:type="pct"/>
            <w:shd w:val="clear" w:color="auto" w:fill="EDEDED"/>
            <w:vAlign w:val="center"/>
          </w:tcPr>
          <w:p w14:paraId="3F6AE457" w14:textId="77777777" w:rsidR="002043F4" w:rsidRPr="00F47363" w:rsidRDefault="002043F4" w:rsidP="00894EBC">
            <w:pPr>
              <w:ind w:right="145"/>
              <w:jc w:val="center"/>
              <w:rPr>
                <w:b/>
                <w:sz w:val="20"/>
                <w:szCs w:val="20"/>
              </w:rPr>
            </w:pPr>
            <w:r w:rsidRPr="00F47363">
              <w:rPr>
                <w:b/>
                <w:sz w:val="20"/>
                <w:szCs w:val="20"/>
              </w:rPr>
              <w:t>Parametras</w:t>
            </w:r>
          </w:p>
        </w:tc>
        <w:tc>
          <w:tcPr>
            <w:tcW w:w="3434" w:type="pct"/>
            <w:shd w:val="clear" w:color="auto" w:fill="EDEDED"/>
            <w:vAlign w:val="center"/>
          </w:tcPr>
          <w:p w14:paraId="02C6BA85" w14:textId="77777777" w:rsidR="002043F4" w:rsidRPr="00F47363" w:rsidRDefault="002043F4" w:rsidP="00894EBC">
            <w:pPr>
              <w:ind w:right="145"/>
              <w:jc w:val="center"/>
              <w:rPr>
                <w:b/>
                <w:sz w:val="20"/>
                <w:szCs w:val="20"/>
              </w:rPr>
            </w:pPr>
            <w:r w:rsidRPr="00F47363">
              <w:rPr>
                <w:b/>
                <w:sz w:val="20"/>
                <w:szCs w:val="20"/>
              </w:rPr>
              <w:t>Reikalaujama reikšmė</w:t>
            </w:r>
          </w:p>
        </w:tc>
      </w:tr>
      <w:tr w:rsidR="002043F4" w:rsidRPr="00F47363" w14:paraId="56593524" w14:textId="77777777" w:rsidTr="002B6186">
        <w:trPr>
          <w:trHeight w:val="19"/>
        </w:trPr>
        <w:tc>
          <w:tcPr>
            <w:tcW w:w="330" w:type="pct"/>
            <w:shd w:val="clear" w:color="auto" w:fill="auto"/>
          </w:tcPr>
          <w:p w14:paraId="7A9EB4E6" w14:textId="77777777" w:rsidR="002043F4" w:rsidRPr="00F47363" w:rsidRDefault="002043F4" w:rsidP="00894EBC">
            <w:pPr>
              <w:pStyle w:val="ListParagraph"/>
              <w:widowControl/>
              <w:numPr>
                <w:ilvl w:val="0"/>
                <w:numId w:val="29"/>
              </w:numPr>
              <w:autoSpaceDE/>
              <w:autoSpaceDN/>
              <w:ind w:right="145"/>
              <w:contextualSpacing/>
              <w:jc w:val="left"/>
              <w:rPr>
                <w:sz w:val="20"/>
                <w:szCs w:val="20"/>
              </w:rPr>
            </w:pPr>
          </w:p>
        </w:tc>
        <w:tc>
          <w:tcPr>
            <w:tcW w:w="1236" w:type="pct"/>
            <w:shd w:val="clear" w:color="auto" w:fill="auto"/>
          </w:tcPr>
          <w:p w14:paraId="358ED025" w14:textId="77777777" w:rsidR="002043F4" w:rsidRPr="00F47363" w:rsidRDefault="002043F4" w:rsidP="00894EBC">
            <w:pPr>
              <w:ind w:right="145"/>
              <w:rPr>
                <w:sz w:val="20"/>
                <w:szCs w:val="20"/>
              </w:rPr>
            </w:pPr>
            <w:r w:rsidRPr="00F47363">
              <w:rPr>
                <w:bCs/>
                <w:sz w:val="20"/>
                <w:szCs w:val="20"/>
              </w:rPr>
              <w:t xml:space="preserve">Atjungimo </w:t>
            </w:r>
            <w:proofErr w:type="spellStart"/>
            <w:r w:rsidRPr="00F47363">
              <w:rPr>
                <w:bCs/>
                <w:sz w:val="20"/>
                <w:szCs w:val="20"/>
              </w:rPr>
              <w:t>charakterisitka</w:t>
            </w:r>
            <w:proofErr w:type="spellEnd"/>
          </w:p>
        </w:tc>
        <w:tc>
          <w:tcPr>
            <w:tcW w:w="3434" w:type="pct"/>
            <w:shd w:val="clear" w:color="auto" w:fill="auto"/>
          </w:tcPr>
          <w:p w14:paraId="42D3E732" w14:textId="77777777" w:rsidR="002043F4" w:rsidRPr="00F47363" w:rsidRDefault="002043F4" w:rsidP="00894EBC">
            <w:pPr>
              <w:ind w:right="145"/>
              <w:rPr>
                <w:sz w:val="20"/>
                <w:szCs w:val="20"/>
              </w:rPr>
            </w:pPr>
            <w:r w:rsidRPr="00F47363">
              <w:rPr>
                <w:color w:val="333333"/>
                <w:sz w:val="20"/>
                <w:szCs w:val="20"/>
                <w:shd w:val="clear" w:color="auto" w:fill="FFFFFF"/>
              </w:rPr>
              <w:t>C</w:t>
            </w:r>
          </w:p>
        </w:tc>
      </w:tr>
      <w:tr w:rsidR="002043F4" w:rsidRPr="00F47363" w14:paraId="378DC640" w14:textId="77777777" w:rsidTr="002B6186">
        <w:trPr>
          <w:trHeight w:val="19"/>
        </w:trPr>
        <w:tc>
          <w:tcPr>
            <w:tcW w:w="330" w:type="pct"/>
            <w:shd w:val="clear" w:color="auto" w:fill="auto"/>
          </w:tcPr>
          <w:p w14:paraId="375886F6" w14:textId="77777777" w:rsidR="002043F4" w:rsidRPr="00F47363" w:rsidRDefault="002043F4" w:rsidP="00894EBC">
            <w:pPr>
              <w:pStyle w:val="ListParagraph"/>
              <w:widowControl/>
              <w:numPr>
                <w:ilvl w:val="0"/>
                <w:numId w:val="29"/>
              </w:numPr>
              <w:autoSpaceDE/>
              <w:autoSpaceDN/>
              <w:ind w:right="145"/>
              <w:contextualSpacing/>
              <w:jc w:val="left"/>
              <w:rPr>
                <w:sz w:val="20"/>
                <w:szCs w:val="20"/>
              </w:rPr>
            </w:pPr>
          </w:p>
        </w:tc>
        <w:tc>
          <w:tcPr>
            <w:tcW w:w="1236" w:type="pct"/>
            <w:shd w:val="clear" w:color="auto" w:fill="auto"/>
          </w:tcPr>
          <w:p w14:paraId="5A3E5FE3" w14:textId="77777777" w:rsidR="002043F4" w:rsidRPr="00F47363" w:rsidRDefault="002043F4" w:rsidP="00894EBC">
            <w:pPr>
              <w:ind w:right="145"/>
              <w:rPr>
                <w:sz w:val="20"/>
                <w:szCs w:val="20"/>
              </w:rPr>
            </w:pPr>
            <w:r w:rsidRPr="00F47363">
              <w:rPr>
                <w:bCs/>
                <w:sz w:val="20"/>
                <w:szCs w:val="20"/>
              </w:rPr>
              <w:t>Įtampa</w:t>
            </w:r>
          </w:p>
        </w:tc>
        <w:tc>
          <w:tcPr>
            <w:tcW w:w="3434" w:type="pct"/>
            <w:shd w:val="clear" w:color="auto" w:fill="auto"/>
          </w:tcPr>
          <w:p w14:paraId="25F15D1C" w14:textId="77777777" w:rsidR="002043F4" w:rsidRPr="00F47363" w:rsidRDefault="002043F4" w:rsidP="00894EBC">
            <w:pPr>
              <w:ind w:right="145"/>
              <w:rPr>
                <w:sz w:val="20"/>
                <w:szCs w:val="20"/>
              </w:rPr>
            </w:pPr>
            <w:r w:rsidRPr="00F47363">
              <w:rPr>
                <w:sz w:val="20"/>
                <w:szCs w:val="20"/>
              </w:rPr>
              <w:t>230/400 V AC</w:t>
            </w:r>
          </w:p>
        </w:tc>
      </w:tr>
      <w:tr w:rsidR="002043F4" w:rsidRPr="00F47363" w14:paraId="5BEDAF74" w14:textId="77777777" w:rsidTr="002B6186">
        <w:trPr>
          <w:trHeight w:val="19"/>
        </w:trPr>
        <w:tc>
          <w:tcPr>
            <w:tcW w:w="330" w:type="pct"/>
            <w:shd w:val="clear" w:color="auto" w:fill="auto"/>
          </w:tcPr>
          <w:p w14:paraId="54FB5F3D" w14:textId="77777777" w:rsidR="002043F4" w:rsidRPr="00F47363" w:rsidRDefault="002043F4" w:rsidP="00894EBC">
            <w:pPr>
              <w:pStyle w:val="ListParagraph"/>
              <w:widowControl/>
              <w:numPr>
                <w:ilvl w:val="0"/>
                <w:numId w:val="29"/>
              </w:numPr>
              <w:autoSpaceDE/>
              <w:autoSpaceDN/>
              <w:ind w:right="145"/>
              <w:contextualSpacing/>
              <w:jc w:val="left"/>
              <w:rPr>
                <w:sz w:val="20"/>
                <w:szCs w:val="20"/>
              </w:rPr>
            </w:pPr>
          </w:p>
        </w:tc>
        <w:tc>
          <w:tcPr>
            <w:tcW w:w="1236" w:type="pct"/>
            <w:shd w:val="clear" w:color="auto" w:fill="auto"/>
          </w:tcPr>
          <w:p w14:paraId="4A8186C5" w14:textId="77777777" w:rsidR="002043F4" w:rsidRPr="00F47363" w:rsidRDefault="002043F4" w:rsidP="00894EBC">
            <w:pPr>
              <w:ind w:right="145"/>
              <w:rPr>
                <w:sz w:val="20"/>
                <w:szCs w:val="20"/>
              </w:rPr>
            </w:pPr>
            <w:r w:rsidRPr="00F47363">
              <w:rPr>
                <w:bCs/>
                <w:sz w:val="20"/>
                <w:szCs w:val="20"/>
              </w:rPr>
              <w:t xml:space="preserve">Atjungimo geba </w:t>
            </w:r>
          </w:p>
        </w:tc>
        <w:tc>
          <w:tcPr>
            <w:tcW w:w="3434" w:type="pct"/>
            <w:shd w:val="clear" w:color="auto" w:fill="auto"/>
          </w:tcPr>
          <w:p w14:paraId="661C04B6" w14:textId="77777777" w:rsidR="002043F4" w:rsidRPr="00F47363" w:rsidRDefault="002043F4" w:rsidP="00894EBC">
            <w:pPr>
              <w:ind w:right="145"/>
              <w:jc w:val="both"/>
              <w:rPr>
                <w:sz w:val="20"/>
                <w:szCs w:val="20"/>
              </w:rPr>
            </w:pPr>
            <w:r w:rsidRPr="00F47363">
              <w:rPr>
                <w:sz w:val="20"/>
                <w:szCs w:val="20"/>
              </w:rPr>
              <w:t xml:space="preserve">6 </w:t>
            </w:r>
            <w:proofErr w:type="spellStart"/>
            <w:r w:rsidRPr="00F47363">
              <w:rPr>
                <w:sz w:val="20"/>
                <w:szCs w:val="20"/>
              </w:rPr>
              <w:t>kA</w:t>
            </w:r>
            <w:proofErr w:type="spellEnd"/>
          </w:p>
        </w:tc>
      </w:tr>
      <w:tr w:rsidR="002043F4" w:rsidRPr="00F47363" w14:paraId="35866D24" w14:textId="77777777" w:rsidTr="002B6186">
        <w:trPr>
          <w:trHeight w:val="19"/>
        </w:trPr>
        <w:tc>
          <w:tcPr>
            <w:tcW w:w="330" w:type="pct"/>
            <w:shd w:val="clear" w:color="auto" w:fill="auto"/>
          </w:tcPr>
          <w:p w14:paraId="4870E037" w14:textId="77777777" w:rsidR="002043F4" w:rsidRPr="00F47363" w:rsidRDefault="002043F4" w:rsidP="00894EBC">
            <w:pPr>
              <w:pStyle w:val="ListParagraph"/>
              <w:widowControl/>
              <w:numPr>
                <w:ilvl w:val="0"/>
                <w:numId w:val="29"/>
              </w:numPr>
              <w:autoSpaceDE/>
              <w:autoSpaceDN/>
              <w:ind w:right="145"/>
              <w:contextualSpacing/>
              <w:jc w:val="left"/>
              <w:rPr>
                <w:sz w:val="20"/>
                <w:szCs w:val="20"/>
              </w:rPr>
            </w:pPr>
          </w:p>
        </w:tc>
        <w:tc>
          <w:tcPr>
            <w:tcW w:w="1236" w:type="pct"/>
            <w:shd w:val="clear" w:color="auto" w:fill="auto"/>
          </w:tcPr>
          <w:p w14:paraId="2D56671D" w14:textId="77777777" w:rsidR="002043F4" w:rsidRPr="00F47363" w:rsidRDefault="002043F4" w:rsidP="00894EBC">
            <w:pPr>
              <w:ind w:right="145"/>
              <w:rPr>
                <w:bCs/>
                <w:sz w:val="20"/>
                <w:szCs w:val="20"/>
              </w:rPr>
            </w:pPr>
            <w:r w:rsidRPr="00F47363">
              <w:rPr>
                <w:bCs/>
                <w:sz w:val="20"/>
                <w:szCs w:val="20"/>
              </w:rPr>
              <w:t>Montavimas</w:t>
            </w:r>
          </w:p>
        </w:tc>
        <w:tc>
          <w:tcPr>
            <w:tcW w:w="3434" w:type="pct"/>
            <w:shd w:val="clear" w:color="auto" w:fill="auto"/>
          </w:tcPr>
          <w:p w14:paraId="66BE81CC" w14:textId="77777777" w:rsidR="002043F4" w:rsidRPr="00F47363" w:rsidRDefault="002043F4" w:rsidP="00894EBC">
            <w:pPr>
              <w:ind w:right="145"/>
              <w:jc w:val="both"/>
              <w:rPr>
                <w:sz w:val="20"/>
                <w:szCs w:val="20"/>
              </w:rPr>
            </w:pPr>
            <w:r w:rsidRPr="00F47363">
              <w:rPr>
                <w:sz w:val="20"/>
                <w:szCs w:val="20"/>
              </w:rPr>
              <w:t>DIN 35mm</w:t>
            </w:r>
          </w:p>
        </w:tc>
      </w:tr>
      <w:tr w:rsidR="002043F4" w:rsidRPr="00F47363" w14:paraId="3BA604C6" w14:textId="77777777" w:rsidTr="002B6186">
        <w:trPr>
          <w:trHeight w:val="19"/>
        </w:trPr>
        <w:tc>
          <w:tcPr>
            <w:tcW w:w="330" w:type="pct"/>
            <w:shd w:val="clear" w:color="auto" w:fill="auto"/>
          </w:tcPr>
          <w:p w14:paraId="0115C57D" w14:textId="77777777" w:rsidR="002043F4" w:rsidRPr="00F47363" w:rsidRDefault="002043F4" w:rsidP="00894EBC">
            <w:pPr>
              <w:pStyle w:val="ListParagraph"/>
              <w:widowControl/>
              <w:numPr>
                <w:ilvl w:val="0"/>
                <w:numId w:val="29"/>
              </w:numPr>
              <w:autoSpaceDE/>
              <w:autoSpaceDN/>
              <w:ind w:right="145"/>
              <w:contextualSpacing/>
              <w:jc w:val="left"/>
              <w:rPr>
                <w:sz w:val="20"/>
                <w:szCs w:val="20"/>
              </w:rPr>
            </w:pPr>
          </w:p>
        </w:tc>
        <w:tc>
          <w:tcPr>
            <w:tcW w:w="1236" w:type="pct"/>
            <w:shd w:val="clear" w:color="auto" w:fill="auto"/>
          </w:tcPr>
          <w:p w14:paraId="3B4603DC" w14:textId="77777777" w:rsidR="002043F4" w:rsidRPr="00F47363" w:rsidRDefault="002043F4" w:rsidP="00894EBC">
            <w:pPr>
              <w:ind w:right="145"/>
              <w:rPr>
                <w:bCs/>
                <w:sz w:val="20"/>
                <w:szCs w:val="20"/>
              </w:rPr>
            </w:pPr>
            <w:r w:rsidRPr="00F47363">
              <w:rPr>
                <w:bCs/>
                <w:sz w:val="20"/>
                <w:szCs w:val="20"/>
              </w:rPr>
              <w:t>Polių skaičius</w:t>
            </w:r>
          </w:p>
        </w:tc>
        <w:tc>
          <w:tcPr>
            <w:tcW w:w="3434" w:type="pct"/>
            <w:shd w:val="clear" w:color="auto" w:fill="auto"/>
          </w:tcPr>
          <w:p w14:paraId="080ED24A" w14:textId="77777777" w:rsidR="002043F4" w:rsidRPr="00F47363" w:rsidRDefault="002043F4" w:rsidP="00894EBC">
            <w:pPr>
              <w:ind w:right="145"/>
              <w:rPr>
                <w:sz w:val="20"/>
                <w:szCs w:val="20"/>
              </w:rPr>
            </w:pPr>
            <w:r w:rsidRPr="00F47363">
              <w:rPr>
                <w:sz w:val="20"/>
                <w:szCs w:val="20"/>
              </w:rPr>
              <w:t>1 P</w:t>
            </w:r>
          </w:p>
        </w:tc>
      </w:tr>
      <w:tr w:rsidR="002043F4" w:rsidRPr="00F47363" w14:paraId="1BEFD4EE" w14:textId="77777777" w:rsidTr="002B6186">
        <w:trPr>
          <w:trHeight w:val="19"/>
        </w:trPr>
        <w:tc>
          <w:tcPr>
            <w:tcW w:w="330" w:type="pct"/>
            <w:shd w:val="clear" w:color="auto" w:fill="auto"/>
          </w:tcPr>
          <w:p w14:paraId="6B11F9FE" w14:textId="77777777" w:rsidR="002043F4" w:rsidRPr="00F47363" w:rsidRDefault="002043F4" w:rsidP="00894EBC">
            <w:pPr>
              <w:pStyle w:val="ListParagraph"/>
              <w:widowControl/>
              <w:numPr>
                <w:ilvl w:val="0"/>
                <w:numId w:val="29"/>
              </w:numPr>
              <w:autoSpaceDE/>
              <w:autoSpaceDN/>
              <w:ind w:right="145"/>
              <w:contextualSpacing/>
              <w:jc w:val="left"/>
              <w:rPr>
                <w:sz w:val="20"/>
                <w:szCs w:val="20"/>
              </w:rPr>
            </w:pPr>
          </w:p>
        </w:tc>
        <w:tc>
          <w:tcPr>
            <w:tcW w:w="1236" w:type="pct"/>
            <w:shd w:val="clear" w:color="auto" w:fill="auto"/>
          </w:tcPr>
          <w:p w14:paraId="2BB06BDA" w14:textId="77777777" w:rsidR="002043F4" w:rsidRPr="00F47363" w:rsidRDefault="002043F4" w:rsidP="00894EBC">
            <w:pPr>
              <w:ind w:right="145"/>
              <w:rPr>
                <w:bCs/>
                <w:sz w:val="20"/>
                <w:szCs w:val="20"/>
              </w:rPr>
            </w:pPr>
            <w:r w:rsidRPr="00F47363">
              <w:rPr>
                <w:bCs/>
                <w:sz w:val="20"/>
                <w:szCs w:val="20"/>
              </w:rPr>
              <w:t>Saugumo klasė (IP)</w:t>
            </w:r>
          </w:p>
        </w:tc>
        <w:tc>
          <w:tcPr>
            <w:tcW w:w="3434" w:type="pct"/>
            <w:shd w:val="clear" w:color="auto" w:fill="auto"/>
          </w:tcPr>
          <w:p w14:paraId="2A26574C" w14:textId="77777777" w:rsidR="002043F4" w:rsidRPr="00F47363" w:rsidRDefault="002043F4" w:rsidP="00894EBC">
            <w:pPr>
              <w:ind w:right="145"/>
              <w:rPr>
                <w:sz w:val="20"/>
                <w:szCs w:val="20"/>
              </w:rPr>
            </w:pPr>
            <w:r w:rsidRPr="00F47363">
              <w:rPr>
                <w:sz w:val="20"/>
                <w:szCs w:val="20"/>
              </w:rPr>
              <w:t>IP20</w:t>
            </w:r>
          </w:p>
        </w:tc>
      </w:tr>
      <w:tr w:rsidR="002043F4" w:rsidRPr="00F47363" w14:paraId="4792BF3E" w14:textId="77777777" w:rsidTr="002B6186">
        <w:trPr>
          <w:trHeight w:val="19"/>
        </w:trPr>
        <w:tc>
          <w:tcPr>
            <w:tcW w:w="330" w:type="pct"/>
            <w:shd w:val="clear" w:color="auto" w:fill="auto"/>
          </w:tcPr>
          <w:p w14:paraId="5AC86B87" w14:textId="77777777" w:rsidR="002043F4" w:rsidRPr="00F47363" w:rsidRDefault="002043F4" w:rsidP="00894EBC">
            <w:pPr>
              <w:pStyle w:val="ListParagraph"/>
              <w:widowControl/>
              <w:numPr>
                <w:ilvl w:val="0"/>
                <w:numId w:val="29"/>
              </w:numPr>
              <w:autoSpaceDE/>
              <w:autoSpaceDN/>
              <w:ind w:right="145"/>
              <w:contextualSpacing/>
              <w:jc w:val="left"/>
              <w:rPr>
                <w:sz w:val="20"/>
                <w:szCs w:val="20"/>
              </w:rPr>
            </w:pPr>
          </w:p>
        </w:tc>
        <w:tc>
          <w:tcPr>
            <w:tcW w:w="1236" w:type="pct"/>
            <w:shd w:val="clear" w:color="auto" w:fill="auto"/>
          </w:tcPr>
          <w:p w14:paraId="55D1F54E" w14:textId="77777777" w:rsidR="002043F4" w:rsidRPr="00F47363" w:rsidRDefault="002043F4" w:rsidP="00894EBC">
            <w:pPr>
              <w:ind w:right="145"/>
              <w:rPr>
                <w:bCs/>
                <w:sz w:val="20"/>
                <w:szCs w:val="20"/>
              </w:rPr>
            </w:pPr>
            <w:proofErr w:type="spellStart"/>
            <w:r w:rsidRPr="00F47363">
              <w:rPr>
                <w:bCs/>
                <w:sz w:val="20"/>
                <w:szCs w:val="20"/>
              </w:rPr>
              <w:t>Selektyvinė</w:t>
            </w:r>
            <w:proofErr w:type="spellEnd"/>
            <w:r w:rsidRPr="00F47363">
              <w:rPr>
                <w:bCs/>
                <w:sz w:val="20"/>
                <w:szCs w:val="20"/>
              </w:rPr>
              <w:t xml:space="preserve"> klasė</w:t>
            </w:r>
          </w:p>
        </w:tc>
        <w:tc>
          <w:tcPr>
            <w:tcW w:w="3434" w:type="pct"/>
            <w:shd w:val="clear" w:color="auto" w:fill="auto"/>
          </w:tcPr>
          <w:p w14:paraId="72BC9450" w14:textId="77777777" w:rsidR="002043F4" w:rsidRPr="00F47363" w:rsidRDefault="002043F4" w:rsidP="00894EBC">
            <w:pPr>
              <w:ind w:right="145"/>
              <w:rPr>
                <w:sz w:val="20"/>
                <w:szCs w:val="20"/>
              </w:rPr>
            </w:pPr>
            <w:r w:rsidRPr="00F47363">
              <w:rPr>
                <w:sz w:val="20"/>
                <w:szCs w:val="20"/>
              </w:rPr>
              <w:t>3</w:t>
            </w:r>
          </w:p>
        </w:tc>
      </w:tr>
      <w:tr w:rsidR="002043F4" w:rsidRPr="00F47363" w14:paraId="126FBC41" w14:textId="77777777" w:rsidTr="002B6186">
        <w:trPr>
          <w:trHeight w:val="19"/>
        </w:trPr>
        <w:tc>
          <w:tcPr>
            <w:tcW w:w="330" w:type="pct"/>
            <w:shd w:val="clear" w:color="auto" w:fill="auto"/>
          </w:tcPr>
          <w:p w14:paraId="63BF82DD" w14:textId="77777777" w:rsidR="002043F4" w:rsidRPr="00F47363" w:rsidRDefault="002043F4" w:rsidP="00894EBC">
            <w:pPr>
              <w:pStyle w:val="ListParagraph"/>
              <w:widowControl/>
              <w:numPr>
                <w:ilvl w:val="0"/>
                <w:numId w:val="29"/>
              </w:numPr>
              <w:autoSpaceDE/>
              <w:autoSpaceDN/>
              <w:ind w:right="145"/>
              <w:contextualSpacing/>
              <w:jc w:val="left"/>
              <w:rPr>
                <w:sz w:val="20"/>
                <w:szCs w:val="20"/>
              </w:rPr>
            </w:pPr>
          </w:p>
        </w:tc>
        <w:tc>
          <w:tcPr>
            <w:tcW w:w="1236" w:type="pct"/>
            <w:shd w:val="clear" w:color="auto" w:fill="auto"/>
          </w:tcPr>
          <w:p w14:paraId="450C5437" w14:textId="77777777" w:rsidR="002043F4" w:rsidRPr="00F47363" w:rsidRDefault="002043F4" w:rsidP="00894EBC">
            <w:pPr>
              <w:ind w:right="145"/>
              <w:rPr>
                <w:sz w:val="20"/>
                <w:szCs w:val="20"/>
              </w:rPr>
            </w:pPr>
            <w:r w:rsidRPr="00F47363">
              <w:rPr>
                <w:sz w:val="20"/>
                <w:szCs w:val="20"/>
              </w:rPr>
              <w:t>Srovė</w:t>
            </w:r>
          </w:p>
        </w:tc>
        <w:tc>
          <w:tcPr>
            <w:tcW w:w="3434" w:type="pct"/>
            <w:shd w:val="clear" w:color="auto" w:fill="auto"/>
          </w:tcPr>
          <w:p w14:paraId="0507AC75" w14:textId="77777777" w:rsidR="002043F4" w:rsidRPr="00F47363" w:rsidRDefault="002043F4" w:rsidP="00894EBC">
            <w:pPr>
              <w:ind w:right="145"/>
              <w:jc w:val="both"/>
              <w:rPr>
                <w:sz w:val="20"/>
                <w:szCs w:val="20"/>
              </w:rPr>
            </w:pPr>
            <w:r w:rsidRPr="00F47363">
              <w:rPr>
                <w:sz w:val="20"/>
                <w:szCs w:val="20"/>
              </w:rPr>
              <w:t>10A</w:t>
            </w:r>
          </w:p>
        </w:tc>
      </w:tr>
      <w:tr w:rsidR="002043F4" w:rsidRPr="00F47363" w14:paraId="1F3F73A7" w14:textId="77777777" w:rsidTr="002B6186">
        <w:trPr>
          <w:trHeight w:val="19"/>
        </w:trPr>
        <w:tc>
          <w:tcPr>
            <w:tcW w:w="330" w:type="pct"/>
            <w:shd w:val="clear" w:color="auto" w:fill="auto"/>
          </w:tcPr>
          <w:p w14:paraId="6395C27B" w14:textId="77777777" w:rsidR="002043F4" w:rsidRPr="00F47363" w:rsidRDefault="002043F4" w:rsidP="00894EBC">
            <w:pPr>
              <w:pStyle w:val="ListParagraph"/>
              <w:widowControl/>
              <w:numPr>
                <w:ilvl w:val="0"/>
                <w:numId w:val="29"/>
              </w:numPr>
              <w:autoSpaceDE/>
              <w:autoSpaceDN/>
              <w:ind w:right="145"/>
              <w:contextualSpacing/>
              <w:jc w:val="left"/>
              <w:rPr>
                <w:sz w:val="20"/>
                <w:szCs w:val="20"/>
              </w:rPr>
            </w:pPr>
          </w:p>
        </w:tc>
        <w:tc>
          <w:tcPr>
            <w:tcW w:w="1236" w:type="pct"/>
            <w:shd w:val="clear" w:color="auto" w:fill="auto"/>
          </w:tcPr>
          <w:p w14:paraId="0352E3B8" w14:textId="77777777" w:rsidR="002043F4" w:rsidRPr="00F47363" w:rsidRDefault="002043F4" w:rsidP="00894EBC">
            <w:pPr>
              <w:ind w:right="145"/>
              <w:rPr>
                <w:bCs/>
                <w:sz w:val="20"/>
                <w:szCs w:val="20"/>
              </w:rPr>
            </w:pPr>
            <w:r w:rsidRPr="00F47363">
              <w:rPr>
                <w:bCs/>
                <w:sz w:val="20"/>
                <w:szCs w:val="20"/>
              </w:rPr>
              <w:t>Standartas</w:t>
            </w:r>
          </w:p>
        </w:tc>
        <w:tc>
          <w:tcPr>
            <w:tcW w:w="3434" w:type="pct"/>
            <w:shd w:val="clear" w:color="auto" w:fill="auto"/>
          </w:tcPr>
          <w:p w14:paraId="1DF6C710" w14:textId="77777777" w:rsidR="002043F4" w:rsidRPr="00F47363" w:rsidRDefault="002043F4" w:rsidP="00894EBC">
            <w:pPr>
              <w:ind w:right="145"/>
              <w:jc w:val="both"/>
              <w:rPr>
                <w:sz w:val="20"/>
                <w:szCs w:val="20"/>
              </w:rPr>
            </w:pPr>
            <w:r w:rsidRPr="00F47363">
              <w:rPr>
                <w:sz w:val="20"/>
                <w:szCs w:val="20"/>
              </w:rPr>
              <w:t>IEC/EN60898</w:t>
            </w:r>
          </w:p>
        </w:tc>
      </w:tr>
    </w:tbl>
    <w:p w14:paraId="6044990B" w14:textId="77777777" w:rsidR="002043F4" w:rsidRPr="00F47363" w:rsidRDefault="002043F4" w:rsidP="00894EBC">
      <w:pPr>
        <w:pStyle w:val="Subtitle"/>
        <w:ind w:left="1843" w:right="145"/>
        <w:jc w:val="both"/>
        <w:rPr>
          <w:i/>
          <w:sz w:val="20"/>
        </w:rPr>
      </w:pPr>
    </w:p>
    <w:p w14:paraId="42B030DC" w14:textId="77777777" w:rsidR="002043F4" w:rsidRPr="00F47363" w:rsidRDefault="002043F4" w:rsidP="00894EBC">
      <w:pPr>
        <w:pStyle w:val="Subtitle"/>
        <w:numPr>
          <w:ilvl w:val="1"/>
          <w:numId w:val="33"/>
        </w:numPr>
        <w:ind w:right="145"/>
        <w:jc w:val="both"/>
        <w:rPr>
          <w:sz w:val="20"/>
        </w:rPr>
      </w:pPr>
      <w:r w:rsidRPr="00F47363">
        <w:rPr>
          <w:sz w:val="20"/>
        </w:rPr>
        <w:t>Elektros skaitiklis</w:t>
      </w:r>
    </w:p>
    <w:tbl>
      <w:tblPr>
        <w:tblW w:w="49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2357"/>
        <w:gridCol w:w="6589"/>
      </w:tblGrid>
      <w:tr w:rsidR="002043F4" w:rsidRPr="00F47363" w14:paraId="2F34EF49" w14:textId="77777777" w:rsidTr="002B6186">
        <w:trPr>
          <w:trHeight w:val="19"/>
        </w:trPr>
        <w:tc>
          <w:tcPr>
            <w:tcW w:w="333" w:type="pct"/>
            <w:shd w:val="clear" w:color="auto" w:fill="auto"/>
            <w:vAlign w:val="center"/>
          </w:tcPr>
          <w:p w14:paraId="7C4F370B" w14:textId="77777777" w:rsidR="002043F4" w:rsidRPr="00F47363" w:rsidRDefault="002043F4" w:rsidP="00894EBC">
            <w:pPr>
              <w:pStyle w:val="ListParagraph"/>
              <w:ind w:left="0" w:right="145"/>
              <w:jc w:val="center"/>
              <w:rPr>
                <w:b/>
                <w:sz w:val="20"/>
                <w:szCs w:val="20"/>
              </w:rPr>
            </w:pPr>
            <w:r w:rsidRPr="00F47363">
              <w:rPr>
                <w:b/>
                <w:sz w:val="20"/>
                <w:szCs w:val="20"/>
              </w:rPr>
              <w:t>Eil. Nr.</w:t>
            </w:r>
          </w:p>
        </w:tc>
        <w:tc>
          <w:tcPr>
            <w:tcW w:w="1232" w:type="pct"/>
            <w:shd w:val="clear" w:color="auto" w:fill="auto"/>
            <w:vAlign w:val="center"/>
          </w:tcPr>
          <w:p w14:paraId="05FF9A02" w14:textId="77777777" w:rsidR="002043F4" w:rsidRPr="00F47363" w:rsidRDefault="002043F4" w:rsidP="00894EBC">
            <w:pPr>
              <w:ind w:right="145"/>
              <w:jc w:val="center"/>
              <w:rPr>
                <w:b/>
                <w:sz w:val="20"/>
                <w:szCs w:val="20"/>
              </w:rPr>
            </w:pPr>
            <w:r w:rsidRPr="00F47363">
              <w:rPr>
                <w:b/>
                <w:sz w:val="20"/>
                <w:szCs w:val="20"/>
              </w:rPr>
              <w:t>Parametras</w:t>
            </w:r>
          </w:p>
        </w:tc>
        <w:tc>
          <w:tcPr>
            <w:tcW w:w="3435" w:type="pct"/>
            <w:shd w:val="clear" w:color="auto" w:fill="auto"/>
            <w:vAlign w:val="center"/>
          </w:tcPr>
          <w:p w14:paraId="39C3FFB1" w14:textId="77777777" w:rsidR="002043F4" w:rsidRPr="00F47363" w:rsidRDefault="002043F4" w:rsidP="00894EBC">
            <w:pPr>
              <w:ind w:right="145"/>
              <w:rPr>
                <w:b/>
                <w:sz w:val="20"/>
                <w:szCs w:val="20"/>
              </w:rPr>
            </w:pPr>
            <w:r w:rsidRPr="00F47363">
              <w:rPr>
                <w:b/>
                <w:sz w:val="20"/>
                <w:szCs w:val="20"/>
              </w:rPr>
              <w:t>Reikalaujama reikšmė</w:t>
            </w:r>
          </w:p>
        </w:tc>
      </w:tr>
      <w:tr w:rsidR="002043F4" w:rsidRPr="00F47363" w14:paraId="78E06A60" w14:textId="77777777" w:rsidTr="002B6186">
        <w:trPr>
          <w:trHeight w:val="19"/>
        </w:trPr>
        <w:tc>
          <w:tcPr>
            <w:tcW w:w="333" w:type="pct"/>
            <w:shd w:val="clear" w:color="auto" w:fill="auto"/>
          </w:tcPr>
          <w:p w14:paraId="1CCC9006" w14:textId="77777777" w:rsidR="002043F4" w:rsidRPr="00F47363" w:rsidRDefault="002043F4" w:rsidP="00894EBC">
            <w:pPr>
              <w:pStyle w:val="ListParagraph"/>
              <w:widowControl/>
              <w:numPr>
                <w:ilvl w:val="0"/>
                <w:numId w:val="31"/>
              </w:numPr>
              <w:autoSpaceDE/>
              <w:autoSpaceDN/>
              <w:ind w:right="145"/>
              <w:contextualSpacing/>
              <w:jc w:val="left"/>
              <w:rPr>
                <w:sz w:val="20"/>
                <w:szCs w:val="20"/>
              </w:rPr>
            </w:pPr>
          </w:p>
        </w:tc>
        <w:tc>
          <w:tcPr>
            <w:tcW w:w="1232" w:type="pct"/>
            <w:shd w:val="clear" w:color="auto" w:fill="auto"/>
          </w:tcPr>
          <w:p w14:paraId="6EBDFB1C" w14:textId="77777777" w:rsidR="002043F4" w:rsidRPr="00F47363" w:rsidRDefault="002043F4" w:rsidP="00894EBC">
            <w:pPr>
              <w:ind w:right="145"/>
              <w:rPr>
                <w:sz w:val="20"/>
                <w:szCs w:val="20"/>
              </w:rPr>
            </w:pPr>
            <w:r w:rsidRPr="00F47363">
              <w:rPr>
                <w:bCs/>
                <w:sz w:val="20"/>
                <w:szCs w:val="20"/>
              </w:rPr>
              <w:t>Saugumo klasė (IP</w:t>
            </w:r>
          </w:p>
        </w:tc>
        <w:tc>
          <w:tcPr>
            <w:tcW w:w="3435" w:type="pct"/>
            <w:shd w:val="clear" w:color="auto" w:fill="auto"/>
          </w:tcPr>
          <w:p w14:paraId="09576593" w14:textId="77777777" w:rsidR="002043F4" w:rsidRPr="00F47363" w:rsidRDefault="002043F4" w:rsidP="00894EBC">
            <w:pPr>
              <w:ind w:right="145"/>
              <w:rPr>
                <w:sz w:val="20"/>
                <w:szCs w:val="20"/>
              </w:rPr>
            </w:pPr>
            <w:r w:rsidRPr="00F47363">
              <w:rPr>
                <w:color w:val="333333"/>
                <w:sz w:val="20"/>
                <w:szCs w:val="20"/>
                <w:shd w:val="clear" w:color="auto" w:fill="FFFFFF"/>
              </w:rPr>
              <w:t>IP 51</w:t>
            </w:r>
          </w:p>
        </w:tc>
      </w:tr>
      <w:tr w:rsidR="002043F4" w:rsidRPr="00F47363" w14:paraId="778FE8CA" w14:textId="77777777" w:rsidTr="002B6186">
        <w:trPr>
          <w:trHeight w:val="19"/>
        </w:trPr>
        <w:tc>
          <w:tcPr>
            <w:tcW w:w="333" w:type="pct"/>
            <w:shd w:val="clear" w:color="auto" w:fill="auto"/>
          </w:tcPr>
          <w:p w14:paraId="545DEAFF" w14:textId="77777777" w:rsidR="002043F4" w:rsidRPr="00F47363" w:rsidRDefault="002043F4" w:rsidP="00894EBC">
            <w:pPr>
              <w:pStyle w:val="ListParagraph"/>
              <w:widowControl/>
              <w:numPr>
                <w:ilvl w:val="0"/>
                <w:numId w:val="31"/>
              </w:numPr>
              <w:autoSpaceDE/>
              <w:autoSpaceDN/>
              <w:ind w:right="145"/>
              <w:contextualSpacing/>
              <w:jc w:val="left"/>
              <w:rPr>
                <w:sz w:val="20"/>
                <w:szCs w:val="20"/>
              </w:rPr>
            </w:pPr>
          </w:p>
        </w:tc>
        <w:tc>
          <w:tcPr>
            <w:tcW w:w="1232" w:type="pct"/>
            <w:shd w:val="clear" w:color="auto" w:fill="auto"/>
          </w:tcPr>
          <w:p w14:paraId="320D17DF" w14:textId="77777777" w:rsidR="002043F4" w:rsidRPr="00F47363" w:rsidRDefault="002043F4" w:rsidP="00894EBC">
            <w:pPr>
              <w:ind w:right="145"/>
              <w:rPr>
                <w:sz w:val="20"/>
                <w:szCs w:val="20"/>
              </w:rPr>
            </w:pPr>
            <w:r w:rsidRPr="00F47363">
              <w:rPr>
                <w:bCs/>
                <w:sz w:val="20"/>
                <w:szCs w:val="20"/>
              </w:rPr>
              <w:t>Įtampa</w:t>
            </w:r>
          </w:p>
        </w:tc>
        <w:tc>
          <w:tcPr>
            <w:tcW w:w="3435" w:type="pct"/>
            <w:shd w:val="clear" w:color="auto" w:fill="auto"/>
          </w:tcPr>
          <w:p w14:paraId="3B599AAE" w14:textId="77777777" w:rsidR="002043F4" w:rsidRPr="00F47363" w:rsidRDefault="002043F4" w:rsidP="00894EBC">
            <w:pPr>
              <w:ind w:right="145"/>
              <w:rPr>
                <w:sz w:val="20"/>
                <w:szCs w:val="20"/>
              </w:rPr>
            </w:pPr>
            <w:r w:rsidRPr="00F47363">
              <w:rPr>
                <w:sz w:val="20"/>
                <w:szCs w:val="20"/>
              </w:rPr>
              <w:t>230/400 V AC</w:t>
            </w:r>
          </w:p>
        </w:tc>
      </w:tr>
      <w:tr w:rsidR="002043F4" w:rsidRPr="00F47363" w14:paraId="1D550148" w14:textId="77777777" w:rsidTr="002B6186">
        <w:trPr>
          <w:trHeight w:val="19"/>
        </w:trPr>
        <w:tc>
          <w:tcPr>
            <w:tcW w:w="333" w:type="pct"/>
            <w:shd w:val="clear" w:color="auto" w:fill="auto"/>
          </w:tcPr>
          <w:p w14:paraId="66E27695" w14:textId="77777777" w:rsidR="002043F4" w:rsidRPr="00F47363" w:rsidRDefault="002043F4" w:rsidP="00894EBC">
            <w:pPr>
              <w:pStyle w:val="ListParagraph"/>
              <w:widowControl/>
              <w:numPr>
                <w:ilvl w:val="0"/>
                <w:numId w:val="31"/>
              </w:numPr>
              <w:autoSpaceDE/>
              <w:autoSpaceDN/>
              <w:ind w:right="145"/>
              <w:contextualSpacing/>
              <w:jc w:val="left"/>
              <w:rPr>
                <w:sz w:val="20"/>
                <w:szCs w:val="20"/>
              </w:rPr>
            </w:pPr>
          </w:p>
        </w:tc>
        <w:tc>
          <w:tcPr>
            <w:tcW w:w="1232" w:type="pct"/>
            <w:shd w:val="clear" w:color="auto" w:fill="auto"/>
          </w:tcPr>
          <w:p w14:paraId="18EC0CDF" w14:textId="77777777" w:rsidR="002043F4" w:rsidRPr="00F47363" w:rsidRDefault="002043F4" w:rsidP="00894EBC">
            <w:pPr>
              <w:ind w:right="145"/>
              <w:rPr>
                <w:sz w:val="20"/>
                <w:szCs w:val="20"/>
              </w:rPr>
            </w:pPr>
            <w:r w:rsidRPr="00F47363">
              <w:rPr>
                <w:bCs/>
                <w:sz w:val="20"/>
                <w:szCs w:val="20"/>
              </w:rPr>
              <w:t xml:space="preserve">Skaitiklis </w:t>
            </w:r>
          </w:p>
        </w:tc>
        <w:tc>
          <w:tcPr>
            <w:tcW w:w="3435" w:type="pct"/>
            <w:shd w:val="clear" w:color="auto" w:fill="auto"/>
          </w:tcPr>
          <w:p w14:paraId="32B67937" w14:textId="77777777" w:rsidR="002043F4" w:rsidRPr="00F47363" w:rsidRDefault="002043F4" w:rsidP="00894EBC">
            <w:pPr>
              <w:ind w:right="145"/>
              <w:jc w:val="both"/>
              <w:rPr>
                <w:sz w:val="20"/>
                <w:szCs w:val="20"/>
              </w:rPr>
            </w:pPr>
            <w:r w:rsidRPr="00F47363">
              <w:rPr>
                <w:sz w:val="20"/>
                <w:szCs w:val="20"/>
              </w:rPr>
              <w:t>vienfazis</w:t>
            </w:r>
          </w:p>
        </w:tc>
      </w:tr>
      <w:tr w:rsidR="002043F4" w:rsidRPr="00F47363" w14:paraId="016AB579" w14:textId="77777777" w:rsidTr="002B6186">
        <w:trPr>
          <w:trHeight w:val="19"/>
        </w:trPr>
        <w:tc>
          <w:tcPr>
            <w:tcW w:w="333" w:type="pct"/>
            <w:shd w:val="clear" w:color="auto" w:fill="auto"/>
          </w:tcPr>
          <w:p w14:paraId="611EF9E0" w14:textId="77777777" w:rsidR="002043F4" w:rsidRPr="00F47363" w:rsidRDefault="002043F4" w:rsidP="00894EBC">
            <w:pPr>
              <w:pStyle w:val="ListParagraph"/>
              <w:widowControl/>
              <w:numPr>
                <w:ilvl w:val="0"/>
                <w:numId w:val="31"/>
              </w:numPr>
              <w:autoSpaceDE/>
              <w:autoSpaceDN/>
              <w:ind w:right="145"/>
              <w:contextualSpacing/>
              <w:jc w:val="left"/>
              <w:rPr>
                <w:sz w:val="20"/>
                <w:szCs w:val="20"/>
              </w:rPr>
            </w:pPr>
          </w:p>
        </w:tc>
        <w:tc>
          <w:tcPr>
            <w:tcW w:w="1232" w:type="pct"/>
            <w:shd w:val="clear" w:color="auto" w:fill="auto"/>
          </w:tcPr>
          <w:p w14:paraId="7C64F497" w14:textId="77777777" w:rsidR="002043F4" w:rsidRPr="00F47363" w:rsidRDefault="002043F4" w:rsidP="00894EBC">
            <w:pPr>
              <w:ind w:right="145"/>
              <w:rPr>
                <w:bCs/>
                <w:sz w:val="20"/>
                <w:szCs w:val="20"/>
              </w:rPr>
            </w:pPr>
            <w:r w:rsidRPr="00F47363">
              <w:rPr>
                <w:bCs/>
                <w:sz w:val="20"/>
                <w:szCs w:val="20"/>
              </w:rPr>
              <w:t>Montavimas</w:t>
            </w:r>
          </w:p>
        </w:tc>
        <w:tc>
          <w:tcPr>
            <w:tcW w:w="3435" w:type="pct"/>
            <w:shd w:val="clear" w:color="auto" w:fill="auto"/>
          </w:tcPr>
          <w:p w14:paraId="48084C7A" w14:textId="77777777" w:rsidR="002043F4" w:rsidRPr="00F47363" w:rsidRDefault="002043F4" w:rsidP="00894EBC">
            <w:pPr>
              <w:ind w:right="145"/>
              <w:jc w:val="both"/>
              <w:rPr>
                <w:sz w:val="20"/>
                <w:szCs w:val="20"/>
              </w:rPr>
            </w:pPr>
            <w:r w:rsidRPr="00F47363">
              <w:rPr>
                <w:sz w:val="20"/>
                <w:szCs w:val="20"/>
              </w:rPr>
              <w:t>DIN bėgelis</w:t>
            </w:r>
          </w:p>
        </w:tc>
      </w:tr>
      <w:tr w:rsidR="002043F4" w:rsidRPr="00F47363" w14:paraId="6D780265" w14:textId="77777777" w:rsidTr="002B6186">
        <w:trPr>
          <w:trHeight w:val="19"/>
        </w:trPr>
        <w:tc>
          <w:tcPr>
            <w:tcW w:w="333" w:type="pct"/>
            <w:shd w:val="clear" w:color="auto" w:fill="auto"/>
          </w:tcPr>
          <w:p w14:paraId="75C08B91" w14:textId="77777777" w:rsidR="002043F4" w:rsidRPr="00F47363" w:rsidRDefault="002043F4" w:rsidP="00894EBC">
            <w:pPr>
              <w:pStyle w:val="ListParagraph"/>
              <w:widowControl/>
              <w:numPr>
                <w:ilvl w:val="0"/>
                <w:numId w:val="31"/>
              </w:numPr>
              <w:autoSpaceDE/>
              <w:autoSpaceDN/>
              <w:ind w:right="145"/>
              <w:contextualSpacing/>
              <w:jc w:val="left"/>
              <w:rPr>
                <w:sz w:val="20"/>
                <w:szCs w:val="20"/>
              </w:rPr>
            </w:pPr>
          </w:p>
        </w:tc>
        <w:tc>
          <w:tcPr>
            <w:tcW w:w="1232" w:type="pct"/>
            <w:shd w:val="clear" w:color="auto" w:fill="auto"/>
          </w:tcPr>
          <w:p w14:paraId="76B724BF" w14:textId="77777777" w:rsidR="002043F4" w:rsidRPr="00F47363" w:rsidRDefault="002043F4" w:rsidP="00894EBC">
            <w:pPr>
              <w:ind w:right="145"/>
              <w:rPr>
                <w:bCs/>
                <w:sz w:val="20"/>
                <w:szCs w:val="20"/>
              </w:rPr>
            </w:pPr>
            <w:r w:rsidRPr="00F47363">
              <w:rPr>
                <w:bCs/>
                <w:sz w:val="20"/>
                <w:szCs w:val="20"/>
              </w:rPr>
              <w:t>Darbinė temperatūra</w:t>
            </w:r>
          </w:p>
        </w:tc>
        <w:tc>
          <w:tcPr>
            <w:tcW w:w="3435" w:type="pct"/>
            <w:shd w:val="clear" w:color="auto" w:fill="auto"/>
          </w:tcPr>
          <w:p w14:paraId="6B09AE7E" w14:textId="77777777" w:rsidR="002043F4" w:rsidRPr="00F47363" w:rsidRDefault="002043F4" w:rsidP="00894EBC">
            <w:pPr>
              <w:ind w:right="145"/>
              <w:rPr>
                <w:sz w:val="20"/>
                <w:szCs w:val="20"/>
              </w:rPr>
            </w:pPr>
            <w:r w:rsidRPr="00F47363">
              <w:rPr>
                <w:sz w:val="20"/>
                <w:szCs w:val="20"/>
              </w:rPr>
              <w:t>-25°C ÷ +55°C</w:t>
            </w:r>
          </w:p>
        </w:tc>
      </w:tr>
      <w:tr w:rsidR="002043F4" w:rsidRPr="00F47363" w14:paraId="39E5E79F" w14:textId="77777777" w:rsidTr="002B6186">
        <w:trPr>
          <w:trHeight w:val="19"/>
        </w:trPr>
        <w:tc>
          <w:tcPr>
            <w:tcW w:w="333" w:type="pct"/>
            <w:shd w:val="clear" w:color="auto" w:fill="auto"/>
          </w:tcPr>
          <w:p w14:paraId="3000C8D0" w14:textId="77777777" w:rsidR="002043F4" w:rsidRPr="00F47363" w:rsidRDefault="002043F4" w:rsidP="00894EBC">
            <w:pPr>
              <w:pStyle w:val="ListParagraph"/>
              <w:widowControl/>
              <w:numPr>
                <w:ilvl w:val="0"/>
                <w:numId w:val="31"/>
              </w:numPr>
              <w:autoSpaceDE/>
              <w:autoSpaceDN/>
              <w:ind w:right="145"/>
              <w:contextualSpacing/>
              <w:jc w:val="left"/>
              <w:rPr>
                <w:sz w:val="20"/>
                <w:szCs w:val="20"/>
              </w:rPr>
            </w:pPr>
          </w:p>
        </w:tc>
        <w:tc>
          <w:tcPr>
            <w:tcW w:w="1232" w:type="pct"/>
            <w:shd w:val="clear" w:color="auto" w:fill="auto"/>
          </w:tcPr>
          <w:p w14:paraId="2924B199" w14:textId="77777777" w:rsidR="002043F4" w:rsidRPr="00F47363" w:rsidRDefault="002043F4" w:rsidP="00894EBC">
            <w:pPr>
              <w:ind w:right="145"/>
              <w:rPr>
                <w:sz w:val="20"/>
                <w:szCs w:val="20"/>
              </w:rPr>
            </w:pPr>
            <w:r w:rsidRPr="00F47363">
              <w:rPr>
                <w:sz w:val="20"/>
                <w:szCs w:val="20"/>
              </w:rPr>
              <w:t>Bazinė (maksimali) srovė</w:t>
            </w:r>
          </w:p>
        </w:tc>
        <w:tc>
          <w:tcPr>
            <w:tcW w:w="3435" w:type="pct"/>
            <w:shd w:val="clear" w:color="auto" w:fill="auto"/>
          </w:tcPr>
          <w:p w14:paraId="7FBE12D8" w14:textId="77777777" w:rsidR="002043F4" w:rsidRPr="00F47363" w:rsidRDefault="002043F4" w:rsidP="00894EBC">
            <w:pPr>
              <w:ind w:right="145"/>
              <w:jc w:val="both"/>
              <w:rPr>
                <w:sz w:val="20"/>
                <w:szCs w:val="20"/>
              </w:rPr>
            </w:pPr>
            <w:r w:rsidRPr="00F47363">
              <w:rPr>
                <w:sz w:val="20"/>
                <w:szCs w:val="20"/>
              </w:rPr>
              <w:t>5 (45) A</w:t>
            </w:r>
          </w:p>
        </w:tc>
      </w:tr>
      <w:tr w:rsidR="002043F4" w:rsidRPr="00F47363" w14:paraId="17A5003C" w14:textId="77777777" w:rsidTr="002B6186">
        <w:trPr>
          <w:trHeight w:val="19"/>
        </w:trPr>
        <w:tc>
          <w:tcPr>
            <w:tcW w:w="333" w:type="pct"/>
            <w:shd w:val="clear" w:color="auto" w:fill="auto"/>
          </w:tcPr>
          <w:p w14:paraId="43F3A20B" w14:textId="77777777" w:rsidR="002043F4" w:rsidRPr="00F47363" w:rsidRDefault="002043F4" w:rsidP="00894EBC">
            <w:pPr>
              <w:pStyle w:val="ListParagraph"/>
              <w:widowControl/>
              <w:numPr>
                <w:ilvl w:val="0"/>
                <w:numId w:val="31"/>
              </w:numPr>
              <w:autoSpaceDE/>
              <w:autoSpaceDN/>
              <w:ind w:right="145"/>
              <w:contextualSpacing/>
              <w:jc w:val="left"/>
              <w:rPr>
                <w:sz w:val="20"/>
                <w:szCs w:val="20"/>
              </w:rPr>
            </w:pPr>
          </w:p>
        </w:tc>
        <w:tc>
          <w:tcPr>
            <w:tcW w:w="1232" w:type="pct"/>
            <w:shd w:val="clear" w:color="auto" w:fill="auto"/>
          </w:tcPr>
          <w:p w14:paraId="749C4D52" w14:textId="77777777" w:rsidR="002043F4" w:rsidRPr="00F47363" w:rsidRDefault="002043F4" w:rsidP="00894EBC">
            <w:pPr>
              <w:ind w:right="145"/>
              <w:rPr>
                <w:bCs/>
                <w:sz w:val="20"/>
                <w:szCs w:val="20"/>
              </w:rPr>
            </w:pPr>
            <w:r w:rsidRPr="00F47363">
              <w:rPr>
                <w:bCs/>
                <w:sz w:val="20"/>
                <w:szCs w:val="20"/>
              </w:rPr>
              <w:t>Standartas</w:t>
            </w:r>
          </w:p>
        </w:tc>
        <w:tc>
          <w:tcPr>
            <w:tcW w:w="3435" w:type="pct"/>
            <w:shd w:val="clear" w:color="auto" w:fill="auto"/>
          </w:tcPr>
          <w:p w14:paraId="2B4F2E03" w14:textId="77777777" w:rsidR="002043F4" w:rsidRPr="00F47363" w:rsidRDefault="002043F4" w:rsidP="00894EBC">
            <w:pPr>
              <w:ind w:right="145"/>
              <w:jc w:val="both"/>
              <w:rPr>
                <w:sz w:val="20"/>
                <w:szCs w:val="20"/>
              </w:rPr>
            </w:pPr>
            <w:r w:rsidRPr="00F47363">
              <w:rPr>
                <w:sz w:val="20"/>
                <w:szCs w:val="20"/>
              </w:rPr>
              <w:t>IEC/EN62052-11, IEC 62053-21</w:t>
            </w:r>
          </w:p>
        </w:tc>
      </w:tr>
    </w:tbl>
    <w:p w14:paraId="3006BACA" w14:textId="77777777" w:rsidR="002043F4" w:rsidRPr="00F47363" w:rsidRDefault="002043F4" w:rsidP="00894EBC">
      <w:pPr>
        <w:pStyle w:val="Subtitle"/>
        <w:ind w:right="145"/>
        <w:jc w:val="both"/>
        <w:rPr>
          <w:b w:val="0"/>
          <w:i/>
          <w:sz w:val="20"/>
        </w:rPr>
      </w:pPr>
    </w:p>
    <w:p w14:paraId="0D38ABAE" w14:textId="77777777" w:rsidR="002043F4" w:rsidRPr="00F47363" w:rsidRDefault="002043F4" w:rsidP="00894EBC">
      <w:pPr>
        <w:pStyle w:val="Subtitle"/>
        <w:numPr>
          <w:ilvl w:val="1"/>
          <w:numId w:val="33"/>
        </w:numPr>
        <w:ind w:right="145"/>
        <w:jc w:val="both"/>
        <w:rPr>
          <w:b w:val="0"/>
          <w:i/>
          <w:sz w:val="20"/>
        </w:rPr>
      </w:pPr>
      <w:r w:rsidRPr="00F47363">
        <w:rPr>
          <w:sz w:val="20"/>
        </w:rPr>
        <w:t>Virštinkinė automatinių jungiklių dėžutė</w:t>
      </w:r>
    </w:p>
    <w:tbl>
      <w:tblPr>
        <w:tblW w:w="49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2362"/>
        <w:gridCol w:w="6584"/>
      </w:tblGrid>
      <w:tr w:rsidR="002043F4" w:rsidRPr="00F47363" w14:paraId="6C0CABED" w14:textId="77777777" w:rsidTr="002B6186">
        <w:trPr>
          <w:trHeight w:val="19"/>
        </w:trPr>
        <w:tc>
          <w:tcPr>
            <w:tcW w:w="330" w:type="pct"/>
            <w:shd w:val="clear" w:color="auto" w:fill="EDEDED"/>
            <w:vAlign w:val="center"/>
          </w:tcPr>
          <w:p w14:paraId="521EF2F3" w14:textId="77777777" w:rsidR="002043F4" w:rsidRPr="00F47363" w:rsidRDefault="002043F4" w:rsidP="00894EBC">
            <w:pPr>
              <w:pStyle w:val="ListParagraph"/>
              <w:ind w:left="0" w:right="145"/>
              <w:jc w:val="center"/>
              <w:rPr>
                <w:b/>
                <w:sz w:val="20"/>
                <w:szCs w:val="20"/>
              </w:rPr>
            </w:pPr>
            <w:r w:rsidRPr="00F47363">
              <w:rPr>
                <w:b/>
                <w:sz w:val="20"/>
                <w:szCs w:val="20"/>
              </w:rPr>
              <w:t>Eil. Nr.</w:t>
            </w:r>
          </w:p>
        </w:tc>
        <w:tc>
          <w:tcPr>
            <w:tcW w:w="1236" w:type="pct"/>
            <w:shd w:val="clear" w:color="auto" w:fill="EDEDED"/>
            <w:vAlign w:val="center"/>
          </w:tcPr>
          <w:p w14:paraId="085B2BB9" w14:textId="77777777" w:rsidR="002043F4" w:rsidRPr="00F47363" w:rsidRDefault="002043F4" w:rsidP="00894EBC">
            <w:pPr>
              <w:ind w:right="145"/>
              <w:jc w:val="center"/>
              <w:rPr>
                <w:b/>
                <w:sz w:val="20"/>
                <w:szCs w:val="20"/>
              </w:rPr>
            </w:pPr>
            <w:r w:rsidRPr="00F47363">
              <w:rPr>
                <w:b/>
                <w:sz w:val="20"/>
                <w:szCs w:val="20"/>
              </w:rPr>
              <w:t>Parametras</w:t>
            </w:r>
          </w:p>
        </w:tc>
        <w:tc>
          <w:tcPr>
            <w:tcW w:w="3434" w:type="pct"/>
            <w:shd w:val="clear" w:color="auto" w:fill="EDEDED"/>
            <w:vAlign w:val="center"/>
          </w:tcPr>
          <w:p w14:paraId="2CA90AB6" w14:textId="77777777" w:rsidR="002043F4" w:rsidRPr="00F47363" w:rsidRDefault="002043F4" w:rsidP="00894EBC">
            <w:pPr>
              <w:ind w:right="145"/>
              <w:jc w:val="center"/>
              <w:rPr>
                <w:b/>
                <w:sz w:val="20"/>
                <w:szCs w:val="20"/>
              </w:rPr>
            </w:pPr>
            <w:r w:rsidRPr="00F47363">
              <w:rPr>
                <w:b/>
                <w:sz w:val="20"/>
                <w:szCs w:val="20"/>
              </w:rPr>
              <w:t>Reikalaujama reikšmė</w:t>
            </w:r>
          </w:p>
        </w:tc>
      </w:tr>
      <w:tr w:rsidR="002043F4" w:rsidRPr="00F47363" w14:paraId="0D30E463" w14:textId="77777777" w:rsidTr="002B6186">
        <w:trPr>
          <w:trHeight w:val="19"/>
        </w:trPr>
        <w:tc>
          <w:tcPr>
            <w:tcW w:w="330" w:type="pct"/>
            <w:shd w:val="clear" w:color="auto" w:fill="auto"/>
          </w:tcPr>
          <w:p w14:paraId="3D2C8BB3" w14:textId="77777777" w:rsidR="002043F4" w:rsidRPr="00F47363" w:rsidRDefault="002043F4" w:rsidP="00894EBC">
            <w:pPr>
              <w:pStyle w:val="ListParagraph"/>
              <w:widowControl/>
              <w:numPr>
                <w:ilvl w:val="0"/>
                <w:numId w:val="30"/>
              </w:numPr>
              <w:autoSpaceDE/>
              <w:autoSpaceDN/>
              <w:ind w:right="145"/>
              <w:contextualSpacing/>
              <w:jc w:val="left"/>
              <w:rPr>
                <w:sz w:val="20"/>
                <w:szCs w:val="20"/>
              </w:rPr>
            </w:pPr>
          </w:p>
        </w:tc>
        <w:tc>
          <w:tcPr>
            <w:tcW w:w="1236" w:type="pct"/>
            <w:shd w:val="clear" w:color="auto" w:fill="auto"/>
          </w:tcPr>
          <w:p w14:paraId="70F81B61" w14:textId="77777777" w:rsidR="002043F4" w:rsidRPr="00F47363" w:rsidRDefault="002043F4" w:rsidP="00894EBC">
            <w:pPr>
              <w:ind w:right="145"/>
              <w:rPr>
                <w:sz w:val="20"/>
                <w:szCs w:val="20"/>
              </w:rPr>
            </w:pPr>
            <w:r w:rsidRPr="00F47363">
              <w:rPr>
                <w:bCs/>
                <w:sz w:val="20"/>
                <w:szCs w:val="20"/>
              </w:rPr>
              <w:t>Korpusas medžiaga</w:t>
            </w:r>
          </w:p>
        </w:tc>
        <w:tc>
          <w:tcPr>
            <w:tcW w:w="3434" w:type="pct"/>
            <w:shd w:val="clear" w:color="auto" w:fill="auto"/>
          </w:tcPr>
          <w:p w14:paraId="793F51C5" w14:textId="77777777" w:rsidR="002043F4" w:rsidRPr="00F47363" w:rsidRDefault="002043F4" w:rsidP="00894EBC">
            <w:pPr>
              <w:ind w:right="145"/>
              <w:rPr>
                <w:sz w:val="20"/>
                <w:szCs w:val="20"/>
              </w:rPr>
            </w:pPr>
            <w:r w:rsidRPr="00F47363">
              <w:rPr>
                <w:color w:val="333333"/>
                <w:sz w:val="20"/>
                <w:szCs w:val="20"/>
                <w:shd w:val="clear" w:color="auto" w:fill="FFFFFF"/>
              </w:rPr>
              <w:t>Plastikas</w:t>
            </w:r>
          </w:p>
        </w:tc>
      </w:tr>
      <w:tr w:rsidR="002043F4" w:rsidRPr="00F47363" w14:paraId="54C28DE2" w14:textId="77777777" w:rsidTr="002B6186">
        <w:trPr>
          <w:trHeight w:val="19"/>
        </w:trPr>
        <w:tc>
          <w:tcPr>
            <w:tcW w:w="330" w:type="pct"/>
            <w:shd w:val="clear" w:color="auto" w:fill="auto"/>
          </w:tcPr>
          <w:p w14:paraId="27B65A25" w14:textId="77777777" w:rsidR="002043F4" w:rsidRPr="00F47363" w:rsidRDefault="002043F4" w:rsidP="00894EBC">
            <w:pPr>
              <w:pStyle w:val="ListParagraph"/>
              <w:widowControl/>
              <w:numPr>
                <w:ilvl w:val="0"/>
                <w:numId w:val="30"/>
              </w:numPr>
              <w:autoSpaceDE/>
              <w:autoSpaceDN/>
              <w:ind w:right="145"/>
              <w:contextualSpacing/>
              <w:jc w:val="left"/>
              <w:rPr>
                <w:sz w:val="20"/>
                <w:szCs w:val="20"/>
              </w:rPr>
            </w:pPr>
          </w:p>
        </w:tc>
        <w:tc>
          <w:tcPr>
            <w:tcW w:w="1236" w:type="pct"/>
            <w:shd w:val="clear" w:color="auto" w:fill="auto"/>
          </w:tcPr>
          <w:p w14:paraId="19AD0F6A" w14:textId="77777777" w:rsidR="002043F4" w:rsidRPr="00F47363" w:rsidRDefault="002043F4" w:rsidP="00894EBC">
            <w:pPr>
              <w:ind w:right="145"/>
              <w:rPr>
                <w:sz w:val="20"/>
                <w:szCs w:val="20"/>
              </w:rPr>
            </w:pPr>
            <w:r w:rsidRPr="00F47363">
              <w:rPr>
                <w:bCs/>
                <w:sz w:val="20"/>
                <w:szCs w:val="20"/>
              </w:rPr>
              <w:t>Korpuso spalva</w:t>
            </w:r>
          </w:p>
        </w:tc>
        <w:tc>
          <w:tcPr>
            <w:tcW w:w="3434" w:type="pct"/>
            <w:shd w:val="clear" w:color="auto" w:fill="auto"/>
          </w:tcPr>
          <w:p w14:paraId="1F352469" w14:textId="77777777" w:rsidR="002043F4" w:rsidRPr="00F47363" w:rsidRDefault="002043F4" w:rsidP="00894EBC">
            <w:pPr>
              <w:ind w:right="145"/>
              <w:rPr>
                <w:sz w:val="20"/>
                <w:szCs w:val="20"/>
              </w:rPr>
            </w:pPr>
            <w:r w:rsidRPr="00F47363">
              <w:rPr>
                <w:sz w:val="20"/>
                <w:szCs w:val="20"/>
              </w:rPr>
              <w:t>Balta</w:t>
            </w:r>
          </w:p>
        </w:tc>
      </w:tr>
      <w:tr w:rsidR="002043F4" w:rsidRPr="00F47363" w14:paraId="4D89FE0F" w14:textId="77777777" w:rsidTr="002B6186">
        <w:trPr>
          <w:trHeight w:val="19"/>
        </w:trPr>
        <w:tc>
          <w:tcPr>
            <w:tcW w:w="330" w:type="pct"/>
            <w:shd w:val="clear" w:color="auto" w:fill="auto"/>
          </w:tcPr>
          <w:p w14:paraId="46CA0AB7" w14:textId="77777777" w:rsidR="002043F4" w:rsidRPr="00F47363" w:rsidRDefault="002043F4" w:rsidP="00894EBC">
            <w:pPr>
              <w:pStyle w:val="ListParagraph"/>
              <w:widowControl/>
              <w:numPr>
                <w:ilvl w:val="0"/>
                <w:numId w:val="30"/>
              </w:numPr>
              <w:autoSpaceDE/>
              <w:autoSpaceDN/>
              <w:ind w:right="145"/>
              <w:contextualSpacing/>
              <w:jc w:val="left"/>
              <w:rPr>
                <w:sz w:val="20"/>
                <w:szCs w:val="20"/>
              </w:rPr>
            </w:pPr>
          </w:p>
        </w:tc>
        <w:tc>
          <w:tcPr>
            <w:tcW w:w="1236" w:type="pct"/>
            <w:shd w:val="clear" w:color="auto" w:fill="auto"/>
          </w:tcPr>
          <w:p w14:paraId="5009F2BC" w14:textId="77777777" w:rsidR="002043F4" w:rsidRPr="00F47363" w:rsidRDefault="002043F4" w:rsidP="00894EBC">
            <w:pPr>
              <w:ind w:right="145"/>
              <w:rPr>
                <w:sz w:val="20"/>
                <w:szCs w:val="20"/>
              </w:rPr>
            </w:pPr>
            <w:r w:rsidRPr="00F47363">
              <w:rPr>
                <w:bCs/>
                <w:sz w:val="20"/>
                <w:szCs w:val="20"/>
              </w:rPr>
              <w:t xml:space="preserve">Talpa </w:t>
            </w:r>
          </w:p>
        </w:tc>
        <w:tc>
          <w:tcPr>
            <w:tcW w:w="3434" w:type="pct"/>
            <w:shd w:val="clear" w:color="auto" w:fill="auto"/>
          </w:tcPr>
          <w:p w14:paraId="28B1F17D" w14:textId="77777777" w:rsidR="002043F4" w:rsidRPr="00F47363" w:rsidRDefault="002043F4" w:rsidP="00894EBC">
            <w:pPr>
              <w:ind w:right="145"/>
              <w:jc w:val="both"/>
              <w:rPr>
                <w:sz w:val="20"/>
                <w:szCs w:val="20"/>
              </w:rPr>
            </w:pPr>
            <w:r w:rsidRPr="00F47363">
              <w:rPr>
                <w:sz w:val="20"/>
                <w:szCs w:val="20"/>
              </w:rPr>
              <w:t>Ne mažiau nei 2 moduliai</w:t>
            </w:r>
          </w:p>
        </w:tc>
      </w:tr>
    </w:tbl>
    <w:p w14:paraId="41E46163" w14:textId="77777777" w:rsidR="002043F4" w:rsidRPr="00F47363" w:rsidRDefault="002043F4" w:rsidP="00894EBC">
      <w:pPr>
        <w:ind w:left="1843" w:right="145"/>
        <w:jc w:val="both"/>
        <w:rPr>
          <w:b/>
          <w:sz w:val="20"/>
          <w:szCs w:val="20"/>
        </w:rPr>
      </w:pPr>
    </w:p>
    <w:p w14:paraId="7178E7EE" w14:textId="77777777" w:rsidR="002043F4" w:rsidRPr="00F47363" w:rsidRDefault="002043F4" w:rsidP="00894EBC">
      <w:pPr>
        <w:widowControl/>
        <w:numPr>
          <w:ilvl w:val="1"/>
          <w:numId w:val="33"/>
        </w:numPr>
        <w:autoSpaceDE/>
        <w:autoSpaceDN/>
        <w:ind w:right="145"/>
        <w:jc w:val="both"/>
        <w:rPr>
          <w:b/>
          <w:sz w:val="20"/>
          <w:szCs w:val="20"/>
        </w:rPr>
      </w:pPr>
      <w:r w:rsidRPr="00F47363">
        <w:rPr>
          <w:b/>
          <w:sz w:val="20"/>
          <w:szCs w:val="20"/>
        </w:rPr>
        <w:t>Kabelis CAT5e UTP 4P</w:t>
      </w:r>
    </w:p>
    <w:tbl>
      <w:tblPr>
        <w:tblW w:w="9828" w:type="dxa"/>
        <w:tblCellMar>
          <w:top w:w="9" w:type="dxa"/>
          <w:right w:w="63" w:type="dxa"/>
        </w:tblCellMar>
        <w:tblLook w:val="04A0" w:firstRow="1" w:lastRow="0" w:firstColumn="1" w:lastColumn="0" w:noHBand="0" w:noVBand="1"/>
      </w:tblPr>
      <w:tblGrid>
        <w:gridCol w:w="648"/>
        <w:gridCol w:w="2430"/>
        <w:gridCol w:w="6750"/>
      </w:tblGrid>
      <w:tr w:rsidR="002043F4" w:rsidRPr="00F47363" w14:paraId="7B843FC8" w14:textId="77777777" w:rsidTr="002B6186">
        <w:trPr>
          <w:trHeight w:val="240"/>
        </w:trPr>
        <w:tc>
          <w:tcPr>
            <w:tcW w:w="648" w:type="dxa"/>
            <w:tcBorders>
              <w:top w:val="single" w:sz="4" w:space="0" w:color="000000"/>
              <w:left w:val="single" w:sz="4" w:space="0" w:color="000000"/>
              <w:bottom w:val="single" w:sz="4" w:space="0" w:color="000000"/>
              <w:right w:val="single" w:sz="4" w:space="0" w:color="000000"/>
            </w:tcBorders>
            <w:shd w:val="clear" w:color="auto" w:fill="EDEDED"/>
          </w:tcPr>
          <w:p w14:paraId="466694EA" w14:textId="77777777" w:rsidR="002043F4" w:rsidRPr="00F47363" w:rsidRDefault="002043F4" w:rsidP="00894EBC">
            <w:pPr>
              <w:spacing w:line="259" w:lineRule="auto"/>
              <w:ind w:right="145"/>
              <w:rPr>
                <w:b/>
                <w:sz w:val="20"/>
                <w:szCs w:val="20"/>
              </w:rPr>
            </w:pPr>
            <w:r w:rsidRPr="00F47363">
              <w:rPr>
                <w:b/>
                <w:sz w:val="20"/>
                <w:szCs w:val="20"/>
              </w:rPr>
              <w:t xml:space="preserve">Eil. Nr. </w:t>
            </w:r>
          </w:p>
        </w:tc>
        <w:tc>
          <w:tcPr>
            <w:tcW w:w="2430" w:type="dxa"/>
            <w:tcBorders>
              <w:top w:val="single" w:sz="4" w:space="0" w:color="000000"/>
              <w:left w:val="single" w:sz="4" w:space="0" w:color="000000"/>
              <w:bottom w:val="single" w:sz="4" w:space="0" w:color="000000"/>
              <w:right w:val="single" w:sz="4" w:space="0" w:color="000000"/>
            </w:tcBorders>
            <w:shd w:val="clear" w:color="auto" w:fill="EDEDED"/>
          </w:tcPr>
          <w:p w14:paraId="686BADCC" w14:textId="77777777" w:rsidR="002043F4" w:rsidRPr="00F47363" w:rsidRDefault="002043F4" w:rsidP="00894EBC">
            <w:pPr>
              <w:spacing w:line="259" w:lineRule="auto"/>
              <w:ind w:right="145"/>
              <w:rPr>
                <w:b/>
                <w:sz w:val="20"/>
                <w:szCs w:val="20"/>
              </w:rPr>
            </w:pPr>
            <w:r w:rsidRPr="00F47363">
              <w:rPr>
                <w:b/>
                <w:sz w:val="20"/>
                <w:szCs w:val="20"/>
              </w:rPr>
              <w:t xml:space="preserve">Parametras </w:t>
            </w:r>
          </w:p>
        </w:tc>
        <w:tc>
          <w:tcPr>
            <w:tcW w:w="6750" w:type="dxa"/>
            <w:tcBorders>
              <w:top w:val="single" w:sz="4" w:space="0" w:color="000000"/>
              <w:left w:val="single" w:sz="4" w:space="0" w:color="000000"/>
              <w:bottom w:val="single" w:sz="4" w:space="0" w:color="000000"/>
              <w:right w:val="single" w:sz="4" w:space="0" w:color="000000"/>
            </w:tcBorders>
            <w:shd w:val="clear" w:color="auto" w:fill="EDEDED"/>
          </w:tcPr>
          <w:p w14:paraId="05F74E51" w14:textId="77777777" w:rsidR="002043F4" w:rsidRPr="00F47363" w:rsidRDefault="002043F4" w:rsidP="00894EBC">
            <w:pPr>
              <w:spacing w:line="259" w:lineRule="auto"/>
              <w:ind w:right="145"/>
              <w:jc w:val="center"/>
              <w:rPr>
                <w:b/>
                <w:sz w:val="20"/>
                <w:szCs w:val="20"/>
              </w:rPr>
            </w:pPr>
            <w:r w:rsidRPr="00F47363">
              <w:rPr>
                <w:b/>
                <w:sz w:val="20"/>
                <w:szCs w:val="20"/>
              </w:rPr>
              <w:t>Reikalaujama reikšmė</w:t>
            </w:r>
          </w:p>
        </w:tc>
      </w:tr>
      <w:tr w:rsidR="002043F4" w:rsidRPr="00F47363" w14:paraId="408EBD35" w14:textId="77777777" w:rsidTr="002B6186">
        <w:trPr>
          <w:trHeight w:val="468"/>
        </w:trPr>
        <w:tc>
          <w:tcPr>
            <w:tcW w:w="648" w:type="dxa"/>
            <w:tcBorders>
              <w:top w:val="single" w:sz="4" w:space="0" w:color="000000"/>
              <w:left w:val="single" w:sz="4" w:space="0" w:color="000000"/>
              <w:bottom w:val="single" w:sz="4" w:space="0" w:color="000000"/>
              <w:right w:val="single" w:sz="4" w:space="0" w:color="000000"/>
            </w:tcBorders>
            <w:shd w:val="clear" w:color="auto" w:fill="auto"/>
          </w:tcPr>
          <w:p w14:paraId="1B8FCB01" w14:textId="77777777" w:rsidR="002043F4" w:rsidRPr="00F47363" w:rsidRDefault="002043F4" w:rsidP="00894EBC">
            <w:pPr>
              <w:spacing w:line="259" w:lineRule="auto"/>
              <w:ind w:right="145"/>
              <w:jc w:val="right"/>
              <w:rPr>
                <w:sz w:val="20"/>
                <w:szCs w:val="20"/>
              </w:rPr>
            </w:pPr>
            <w:r w:rsidRPr="00F47363">
              <w:rPr>
                <w:sz w:val="20"/>
                <w:szCs w:val="20"/>
              </w:rPr>
              <w:t>1.</w:t>
            </w: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766B95D7" w14:textId="77777777" w:rsidR="002043F4" w:rsidRPr="00F47363" w:rsidRDefault="002043F4" w:rsidP="00894EBC">
            <w:pPr>
              <w:spacing w:line="259" w:lineRule="auto"/>
              <w:ind w:right="145"/>
              <w:rPr>
                <w:sz w:val="20"/>
                <w:szCs w:val="20"/>
              </w:rPr>
            </w:pPr>
            <w:r w:rsidRPr="00F47363">
              <w:rPr>
                <w:sz w:val="20"/>
                <w:szCs w:val="20"/>
              </w:rPr>
              <w:t xml:space="preserve">Konstrukcija </w:t>
            </w:r>
          </w:p>
        </w:tc>
        <w:tc>
          <w:tcPr>
            <w:tcW w:w="6750" w:type="dxa"/>
            <w:tcBorders>
              <w:top w:val="single" w:sz="4" w:space="0" w:color="000000"/>
              <w:left w:val="single" w:sz="4" w:space="0" w:color="000000"/>
              <w:bottom w:val="single" w:sz="4" w:space="0" w:color="000000"/>
              <w:right w:val="single" w:sz="4" w:space="0" w:color="000000"/>
            </w:tcBorders>
            <w:shd w:val="clear" w:color="auto" w:fill="auto"/>
          </w:tcPr>
          <w:p w14:paraId="186046F4" w14:textId="77777777" w:rsidR="002043F4" w:rsidRPr="00F47363" w:rsidRDefault="002043F4" w:rsidP="00894EBC">
            <w:pPr>
              <w:spacing w:line="259" w:lineRule="auto"/>
              <w:ind w:right="145"/>
              <w:rPr>
                <w:sz w:val="20"/>
                <w:szCs w:val="20"/>
              </w:rPr>
            </w:pPr>
            <w:r w:rsidRPr="00F47363">
              <w:rPr>
                <w:sz w:val="20"/>
                <w:szCs w:val="20"/>
              </w:rPr>
              <w:t xml:space="preserve">Kabelis Cat5e UTP; Porų kiekis -4; laidininkas- Varis, 24AWG; Izoliacija LSZH, 0.9 ± 0.03mm; Išorinis diametras 5.0 ± 0.5mm. Neekranuotas. Vidaus sąlygoms </w:t>
            </w:r>
          </w:p>
        </w:tc>
      </w:tr>
      <w:tr w:rsidR="002043F4" w:rsidRPr="00F47363" w14:paraId="363A4DCD" w14:textId="77777777" w:rsidTr="002B6186">
        <w:trPr>
          <w:trHeight w:val="470"/>
        </w:trPr>
        <w:tc>
          <w:tcPr>
            <w:tcW w:w="648" w:type="dxa"/>
            <w:tcBorders>
              <w:top w:val="single" w:sz="4" w:space="0" w:color="000000"/>
              <w:left w:val="single" w:sz="4" w:space="0" w:color="000000"/>
              <w:bottom w:val="single" w:sz="4" w:space="0" w:color="000000"/>
              <w:right w:val="single" w:sz="4" w:space="0" w:color="000000"/>
            </w:tcBorders>
            <w:shd w:val="clear" w:color="auto" w:fill="auto"/>
          </w:tcPr>
          <w:p w14:paraId="3EFD676E" w14:textId="77777777" w:rsidR="002043F4" w:rsidRPr="00F47363" w:rsidRDefault="002043F4" w:rsidP="00894EBC">
            <w:pPr>
              <w:spacing w:line="259" w:lineRule="auto"/>
              <w:ind w:right="145"/>
              <w:jc w:val="right"/>
              <w:rPr>
                <w:sz w:val="20"/>
                <w:szCs w:val="20"/>
              </w:rPr>
            </w:pPr>
            <w:r w:rsidRPr="00F47363">
              <w:rPr>
                <w:sz w:val="20"/>
                <w:szCs w:val="20"/>
              </w:rPr>
              <w:t>2.</w:t>
            </w: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1A75C440" w14:textId="77777777" w:rsidR="002043F4" w:rsidRPr="00F47363" w:rsidRDefault="002043F4" w:rsidP="00894EBC">
            <w:pPr>
              <w:spacing w:line="259" w:lineRule="auto"/>
              <w:ind w:right="145"/>
              <w:rPr>
                <w:sz w:val="20"/>
                <w:szCs w:val="20"/>
              </w:rPr>
            </w:pPr>
            <w:r w:rsidRPr="00F47363">
              <w:rPr>
                <w:sz w:val="20"/>
                <w:szCs w:val="20"/>
              </w:rPr>
              <w:t xml:space="preserve">Sandėliavimo temperatūrų diapazonas </w:t>
            </w:r>
          </w:p>
        </w:tc>
        <w:tc>
          <w:tcPr>
            <w:tcW w:w="6750" w:type="dxa"/>
            <w:tcBorders>
              <w:top w:val="single" w:sz="4" w:space="0" w:color="000000"/>
              <w:left w:val="single" w:sz="4" w:space="0" w:color="000000"/>
              <w:bottom w:val="single" w:sz="4" w:space="0" w:color="000000"/>
              <w:right w:val="single" w:sz="4" w:space="0" w:color="000000"/>
            </w:tcBorders>
            <w:shd w:val="clear" w:color="auto" w:fill="auto"/>
          </w:tcPr>
          <w:p w14:paraId="32F68432" w14:textId="77777777" w:rsidR="002043F4" w:rsidRPr="00F47363" w:rsidRDefault="002043F4" w:rsidP="00894EBC">
            <w:pPr>
              <w:spacing w:line="259" w:lineRule="auto"/>
              <w:ind w:right="145"/>
              <w:rPr>
                <w:sz w:val="20"/>
                <w:szCs w:val="20"/>
              </w:rPr>
            </w:pPr>
            <w:r w:rsidRPr="00F47363">
              <w:rPr>
                <w:sz w:val="20"/>
                <w:szCs w:val="20"/>
              </w:rPr>
              <w:t xml:space="preserve">-20°C ÷ +60°C; </w:t>
            </w:r>
          </w:p>
        </w:tc>
      </w:tr>
      <w:tr w:rsidR="002043F4" w:rsidRPr="00F47363" w14:paraId="1237D33E" w14:textId="77777777" w:rsidTr="002B6186">
        <w:trPr>
          <w:trHeight w:val="470"/>
        </w:trPr>
        <w:tc>
          <w:tcPr>
            <w:tcW w:w="648" w:type="dxa"/>
            <w:tcBorders>
              <w:top w:val="single" w:sz="4" w:space="0" w:color="000000"/>
              <w:left w:val="single" w:sz="4" w:space="0" w:color="000000"/>
              <w:bottom w:val="single" w:sz="4" w:space="0" w:color="000000"/>
              <w:right w:val="single" w:sz="4" w:space="0" w:color="000000"/>
            </w:tcBorders>
            <w:shd w:val="clear" w:color="auto" w:fill="auto"/>
          </w:tcPr>
          <w:p w14:paraId="75C790EE" w14:textId="77777777" w:rsidR="002043F4" w:rsidRPr="00F47363" w:rsidRDefault="002043F4" w:rsidP="00894EBC">
            <w:pPr>
              <w:spacing w:line="259" w:lineRule="auto"/>
              <w:ind w:right="145"/>
              <w:jc w:val="right"/>
              <w:rPr>
                <w:sz w:val="20"/>
                <w:szCs w:val="20"/>
              </w:rPr>
            </w:pPr>
            <w:r w:rsidRPr="00F47363">
              <w:rPr>
                <w:sz w:val="20"/>
                <w:szCs w:val="20"/>
              </w:rPr>
              <w:lastRenderedPageBreak/>
              <w:t>3.</w:t>
            </w: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040FE40A" w14:textId="77777777" w:rsidR="002043F4" w:rsidRPr="00F47363" w:rsidRDefault="002043F4" w:rsidP="00894EBC">
            <w:pPr>
              <w:spacing w:line="259" w:lineRule="auto"/>
              <w:ind w:right="145"/>
              <w:rPr>
                <w:sz w:val="20"/>
                <w:szCs w:val="20"/>
              </w:rPr>
            </w:pPr>
            <w:r w:rsidRPr="00F47363">
              <w:rPr>
                <w:sz w:val="20"/>
                <w:szCs w:val="20"/>
              </w:rPr>
              <w:t xml:space="preserve">Instaliavimo temperatūrų diapazonas </w:t>
            </w:r>
          </w:p>
        </w:tc>
        <w:tc>
          <w:tcPr>
            <w:tcW w:w="6750" w:type="dxa"/>
            <w:tcBorders>
              <w:top w:val="single" w:sz="4" w:space="0" w:color="000000"/>
              <w:left w:val="single" w:sz="4" w:space="0" w:color="000000"/>
              <w:bottom w:val="single" w:sz="4" w:space="0" w:color="000000"/>
              <w:right w:val="single" w:sz="4" w:space="0" w:color="000000"/>
            </w:tcBorders>
            <w:shd w:val="clear" w:color="auto" w:fill="auto"/>
          </w:tcPr>
          <w:p w14:paraId="70AC048F" w14:textId="77777777" w:rsidR="002043F4" w:rsidRPr="00F47363" w:rsidRDefault="002043F4" w:rsidP="00894EBC">
            <w:pPr>
              <w:spacing w:line="259" w:lineRule="auto"/>
              <w:ind w:right="145"/>
              <w:rPr>
                <w:sz w:val="20"/>
                <w:szCs w:val="20"/>
              </w:rPr>
            </w:pPr>
            <w:r w:rsidRPr="00F47363">
              <w:rPr>
                <w:sz w:val="20"/>
                <w:szCs w:val="20"/>
              </w:rPr>
              <w:t xml:space="preserve">-20°C ÷ +60°C; </w:t>
            </w:r>
          </w:p>
        </w:tc>
      </w:tr>
      <w:tr w:rsidR="002043F4" w:rsidRPr="00F47363" w14:paraId="554A4E1C" w14:textId="77777777" w:rsidTr="002B6186">
        <w:trPr>
          <w:trHeight w:val="240"/>
        </w:trPr>
        <w:tc>
          <w:tcPr>
            <w:tcW w:w="648" w:type="dxa"/>
            <w:tcBorders>
              <w:top w:val="single" w:sz="4" w:space="0" w:color="000000"/>
              <w:left w:val="single" w:sz="4" w:space="0" w:color="000000"/>
              <w:bottom w:val="single" w:sz="4" w:space="0" w:color="000000"/>
              <w:right w:val="single" w:sz="4" w:space="0" w:color="000000"/>
            </w:tcBorders>
            <w:shd w:val="clear" w:color="auto" w:fill="auto"/>
          </w:tcPr>
          <w:p w14:paraId="02AFBD94" w14:textId="77777777" w:rsidR="002043F4" w:rsidRPr="00F47363" w:rsidRDefault="002043F4" w:rsidP="00894EBC">
            <w:pPr>
              <w:spacing w:line="259" w:lineRule="auto"/>
              <w:ind w:right="145"/>
              <w:jc w:val="right"/>
              <w:rPr>
                <w:sz w:val="20"/>
                <w:szCs w:val="20"/>
              </w:rPr>
            </w:pPr>
            <w:r w:rsidRPr="00F47363">
              <w:rPr>
                <w:sz w:val="20"/>
                <w:szCs w:val="20"/>
              </w:rPr>
              <w:t>4.</w:t>
            </w: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2B089841" w14:textId="77777777" w:rsidR="002043F4" w:rsidRPr="00F47363" w:rsidRDefault="002043F4" w:rsidP="00894EBC">
            <w:pPr>
              <w:spacing w:line="259" w:lineRule="auto"/>
              <w:ind w:right="145"/>
              <w:rPr>
                <w:sz w:val="20"/>
                <w:szCs w:val="20"/>
              </w:rPr>
            </w:pPr>
            <w:r w:rsidRPr="00F47363">
              <w:rPr>
                <w:sz w:val="20"/>
                <w:szCs w:val="20"/>
              </w:rPr>
              <w:t xml:space="preserve">Atitikties standartai </w:t>
            </w:r>
          </w:p>
        </w:tc>
        <w:tc>
          <w:tcPr>
            <w:tcW w:w="6750" w:type="dxa"/>
            <w:tcBorders>
              <w:top w:val="single" w:sz="4" w:space="0" w:color="000000"/>
              <w:left w:val="single" w:sz="4" w:space="0" w:color="000000"/>
              <w:bottom w:val="single" w:sz="4" w:space="0" w:color="000000"/>
              <w:right w:val="single" w:sz="4" w:space="0" w:color="000000"/>
            </w:tcBorders>
            <w:shd w:val="clear" w:color="auto" w:fill="auto"/>
          </w:tcPr>
          <w:p w14:paraId="03C5C605" w14:textId="77777777" w:rsidR="002043F4" w:rsidRPr="00F47363" w:rsidRDefault="002043F4" w:rsidP="00894EBC">
            <w:pPr>
              <w:spacing w:line="259" w:lineRule="auto"/>
              <w:ind w:right="145"/>
              <w:rPr>
                <w:sz w:val="20"/>
                <w:szCs w:val="20"/>
              </w:rPr>
            </w:pPr>
            <w:r w:rsidRPr="00F47363">
              <w:rPr>
                <w:sz w:val="20"/>
                <w:szCs w:val="20"/>
              </w:rPr>
              <w:t xml:space="preserve">ISO/IEC 11801, TIA/EIA-568C.2  </w:t>
            </w:r>
          </w:p>
        </w:tc>
      </w:tr>
      <w:tr w:rsidR="002043F4" w:rsidRPr="00F47363" w14:paraId="653B8B77" w14:textId="77777777" w:rsidTr="002B6186">
        <w:trPr>
          <w:trHeight w:val="241"/>
        </w:trPr>
        <w:tc>
          <w:tcPr>
            <w:tcW w:w="648" w:type="dxa"/>
            <w:tcBorders>
              <w:top w:val="single" w:sz="4" w:space="0" w:color="000000"/>
              <w:left w:val="single" w:sz="4" w:space="0" w:color="000000"/>
              <w:bottom w:val="single" w:sz="4" w:space="0" w:color="000000"/>
              <w:right w:val="single" w:sz="4" w:space="0" w:color="000000"/>
            </w:tcBorders>
            <w:shd w:val="clear" w:color="auto" w:fill="auto"/>
          </w:tcPr>
          <w:p w14:paraId="1EA36D07" w14:textId="77777777" w:rsidR="002043F4" w:rsidRPr="00F47363" w:rsidRDefault="002043F4" w:rsidP="00894EBC">
            <w:pPr>
              <w:spacing w:line="259" w:lineRule="auto"/>
              <w:ind w:right="145"/>
              <w:jc w:val="right"/>
              <w:rPr>
                <w:sz w:val="20"/>
                <w:szCs w:val="20"/>
              </w:rPr>
            </w:pPr>
            <w:r w:rsidRPr="00F47363">
              <w:rPr>
                <w:sz w:val="20"/>
                <w:szCs w:val="20"/>
              </w:rPr>
              <w:t>5.</w:t>
            </w: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7E9A6BBF" w14:textId="77777777" w:rsidR="002043F4" w:rsidRPr="00F47363" w:rsidRDefault="002043F4" w:rsidP="00894EBC">
            <w:pPr>
              <w:spacing w:line="259" w:lineRule="auto"/>
              <w:ind w:right="145"/>
              <w:rPr>
                <w:sz w:val="20"/>
                <w:szCs w:val="20"/>
              </w:rPr>
            </w:pPr>
            <w:r w:rsidRPr="00F47363">
              <w:rPr>
                <w:sz w:val="20"/>
                <w:szCs w:val="20"/>
              </w:rPr>
              <w:t xml:space="preserve">Poros varža </w:t>
            </w:r>
          </w:p>
        </w:tc>
        <w:tc>
          <w:tcPr>
            <w:tcW w:w="6750" w:type="dxa"/>
            <w:tcBorders>
              <w:top w:val="single" w:sz="4" w:space="0" w:color="000000"/>
              <w:left w:val="single" w:sz="4" w:space="0" w:color="000000"/>
              <w:bottom w:val="single" w:sz="4" w:space="0" w:color="000000"/>
              <w:right w:val="single" w:sz="4" w:space="0" w:color="000000"/>
            </w:tcBorders>
            <w:shd w:val="clear" w:color="auto" w:fill="auto"/>
          </w:tcPr>
          <w:p w14:paraId="05248629" w14:textId="77777777" w:rsidR="002043F4" w:rsidRPr="00F47363" w:rsidRDefault="002043F4" w:rsidP="00894EBC">
            <w:pPr>
              <w:spacing w:line="259" w:lineRule="auto"/>
              <w:ind w:right="145"/>
              <w:rPr>
                <w:sz w:val="20"/>
                <w:szCs w:val="20"/>
              </w:rPr>
            </w:pPr>
            <w:r w:rsidRPr="00F47363">
              <w:rPr>
                <w:sz w:val="20"/>
                <w:szCs w:val="20"/>
              </w:rPr>
              <w:t xml:space="preserve">19Ω/100m  </w:t>
            </w:r>
          </w:p>
        </w:tc>
      </w:tr>
      <w:tr w:rsidR="002043F4" w:rsidRPr="00F47363" w14:paraId="7AE0E497" w14:textId="77777777" w:rsidTr="002B6186">
        <w:trPr>
          <w:trHeight w:val="470"/>
        </w:trPr>
        <w:tc>
          <w:tcPr>
            <w:tcW w:w="648" w:type="dxa"/>
            <w:tcBorders>
              <w:top w:val="single" w:sz="4" w:space="0" w:color="000000"/>
              <w:left w:val="single" w:sz="4" w:space="0" w:color="000000"/>
              <w:bottom w:val="single" w:sz="4" w:space="0" w:color="000000"/>
              <w:right w:val="single" w:sz="4" w:space="0" w:color="000000"/>
            </w:tcBorders>
            <w:shd w:val="clear" w:color="auto" w:fill="auto"/>
          </w:tcPr>
          <w:p w14:paraId="38623364" w14:textId="77777777" w:rsidR="002043F4" w:rsidRPr="00F47363" w:rsidRDefault="002043F4" w:rsidP="00894EBC">
            <w:pPr>
              <w:spacing w:line="259" w:lineRule="auto"/>
              <w:ind w:right="145"/>
              <w:jc w:val="right"/>
              <w:rPr>
                <w:sz w:val="20"/>
                <w:szCs w:val="20"/>
              </w:rPr>
            </w:pPr>
            <w:r w:rsidRPr="00F47363">
              <w:rPr>
                <w:sz w:val="20"/>
                <w:szCs w:val="20"/>
              </w:rPr>
              <w:t>6.</w:t>
            </w: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2A5A5108" w14:textId="77777777" w:rsidR="002043F4" w:rsidRPr="00F47363" w:rsidRDefault="002043F4" w:rsidP="00894EBC">
            <w:pPr>
              <w:spacing w:line="259" w:lineRule="auto"/>
              <w:ind w:right="145"/>
              <w:rPr>
                <w:sz w:val="20"/>
                <w:szCs w:val="20"/>
              </w:rPr>
            </w:pPr>
            <w:r w:rsidRPr="00F47363">
              <w:rPr>
                <w:sz w:val="20"/>
                <w:szCs w:val="20"/>
              </w:rPr>
              <w:t xml:space="preserve">Banginė varža  </w:t>
            </w:r>
          </w:p>
          <w:p w14:paraId="65E3613E" w14:textId="77777777" w:rsidR="002043F4" w:rsidRPr="00F47363" w:rsidRDefault="002043F4" w:rsidP="00894EBC">
            <w:pPr>
              <w:spacing w:line="259" w:lineRule="auto"/>
              <w:ind w:right="145"/>
              <w:rPr>
                <w:sz w:val="20"/>
                <w:szCs w:val="20"/>
              </w:rPr>
            </w:pPr>
            <w:r w:rsidRPr="00F47363">
              <w:rPr>
                <w:sz w:val="20"/>
                <w:szCs w:val="20"/>
              </w:rPr>
              <w:t xml:space="preserve"> </w:t>
            </w:r>
          </w:p>
        </w:tc>
        <w:tc>
          <w:tcPr>
            <w:tcW w:w="6750" w:type="dxa"/>
            <w:tcBorders>
              <w:top w:val="single" w:sz="4" w:space="0" w:color="000000"/>
              <w:left w:val="single" w:sz="4" w:space="0" w:color="000000"/>
              <w:bottom w:val="single" w:sz="4" w:space="0" w:color="000000"/>
              <w:right w:val="single" w:sz="4" w:space="0" w:color="000000"/>
            </w:tcBorders>
            <w:shd w:val="clear" w:color="auto" w:fill="auto"/>
          </w:tcPr>
          <w:p w14:paraId="5F167059" w14:textId="77777777" w:rsidR="002043F4" w:rsidRPr="00F47363" w:rsidRDefault="002043F4" w:rsidP="00894EBC">
            <w:pPr>
              <w:spacing w:line="259" w:lineRule="auto"/>
              <w:ind w:right="145"/>
              <w:rPr>
                <w:sz w:val="20"/>
                <w:szCs w:val="20"/>
              </w:rPr>
            </w:pPr>
            <w:r w:rsidRPr="00F47363">
              <w:rPr>
                <w:sz w:val="20"/>
                <w:szCs w:val="20"/>
              </w:rPr>
              <w:t xml:space="preserve">100±10Ω  </w:t>
            </w:r>
          </w:p>
        </w:tc>
      </w:tr>
      <w:tr w:rsidR="002043F4" w:rsidRPr="00F47363" w14:paraId="00F1896E" w14:textId="77777777" w:rsidTr="002B6186">
        <w:trPr>
          <w:trHeight w:val="470"/>
        </w:trPr>
        <w:tc>
          <w:tcPr>
            <w:tcW w:w="648" w:type="dxa"/>
            <w:tcBorders>
              <w:top w:val="single" w:sz="4" w:space="0" w:color="000000"/>
              <w:left w:val="single" w:sz="4" w:space="0" w:color="000000"/>
              <w:bottom w:val="single" w:sz="4" w:space="0" w:color="000000"/>
              <w:right w:val="single" w:sz="4" w:space="0" w:color="000000"/>
            </w:tcBorders>
            <w:shd w:val="clear" w:color="auto" w:fill="auto"/>
          </w:tcPr>
          <w:p w14:paraId="20AE6207" w14:textId="77777777" w:rsidR="002043F4" w:rsidRPr="00F47363" w:rsidRDefault="002043F4" w:rsidP="00894EBC">
            <w:pPr>
              <w:spacing w:line="259" w:lineRule="auto"/>
              <w:ind w:right="145"/>
              <w:jc w:val="right"/>
              <w:rPr>
                <w:sz w:val="20"/>
                <w:szCs w:val="20"/>
              </w:rPr>
            </w:pPr>
            <w:r w:rsidRPr="00F47363">
              <w:rPr>
                <w:sz w:val="20"/>
                <w:szCs w:val="20"/>
              </w:rPr>
              <w:t>7.</w:t>
            </w: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0291584C" w14:textId="3E864E7D" w:rsidR="002043F4" w:rsidRPr="00F47363" w:rsidRDefault="002043F4" w:rsidP="00894EBC">
            <w:pPr>
              <w:spacing w:line="259" w:lineRule="auto"/>
              <w:ind w:right="145"/>
              <w:rPr>
                <w:sz w:val="20"/>
                <w:szCs w:val="20"/>
              </w:rPr>
            </w:pPr>
            <w:r w:rsidRPr="00F47363">
              <w:rPr>
                <w:sz w:val="20"/>
                <w:szCs w:val="20"/>
              </w:rPr>
              <w:t xml:space="preserve">Sklidimo greitis  </w:t>
            </w:r>
          </w:p>
        </w:tc>
        <w:tc>
          <w:tcPr>
            <w:tcW w:w="6750" w:type="dxa"/>
            <w:tcBorders>
              <w:top w:val="single" w:sz="4" w:space="0" w:color="000000"/>
              <w:left w:val="single" w:sz="4" w:space="0" w:color="000000"/>
              <w:bottom w:val="single" w:sz="4" w:space="0" w:color="000000"/>
              <w:right w:val="single" w:sz="4" w:space="0" w:color="000000"/>
            </w:tcBorders>
            <w:shd w:val="clear" w:color="auto" w:fill="auto"/>
          </w:tcPr>
          <w:p w14:paraId="1CF51349" w14:textId="77777777" w:rsidR="002043F4" w:rsidRPr="00F47363" w:rsidRDefault="002043F4" w:rsidP="00894EBC">
            <w:pPr>
              <w:spacing w:line="259" w:lineRule="auto"/>
              <w:ind w:right="145"/>
              <w:rPr>
                <w:sz w:val="20"/>
                <w:szCs w:val="20"/>
              </w:rPr>
            </w:pPr>
            <w:r w:rsidRPr="00F47363">
              <w:rPr>
                <w:sz w:val="20"/>
                <w:szCs w:val="20"/>
              </w:rPr>
              <w:t xml:space="preserve">0,69  </w:t>
            </w:r>
          </w:p>
        </w:tc>
      </w:tr>
    </w:tbl>
    <w:p w14:paraId="4D31E407" w14:textId="77777777" w:rsidR="002043F4" w:rsidRPr="00F47363" w:rsidRDefault="002043F4" w:rsidP="00894EBC">
      <w:pPr>
        <w:ind w:right="145"/>
        <w:jc w:val="both"/>
        <w:rPr>
          <w:b/>
          <w:sz w:val="20"/>
          <w:szCs w:val="20"/>
        </w:rPr>
      </w:pPr>
    </w:p>
    <w:p w14:paraId="0E05BAB0" w14:textId="77777777" w:rsidR="002043F4" w:rsidRPr="00F47363" w:rsidRDefault="002043F4" w:rsidP="00894EBC">
      <w:pPr>
        <w:ind w:right="145"/>
        <w:rPr>
          <w:sz w:val="20"/>
          <w:szCs w:val="20"/>
        </w:rPr>
        <w:sectPr w:rsidR="002043F4" w:rsidRPr="00F47363" w:rsidSect="002043F4">
          <w:footerReference w:type="even" r:id="rId10"/>
          <w:footerReference w:type="default" r:id="rId11"/>
          <w:footerReference w:type="first" r:id="rId12"/>
          <w:type w:val="continuous"/>
          <w:pgSz w:w="11907" w:h="16840"/>
          <w:pgMar w:top="360" w:right="567" w:bottom="1134" w:left="1701" w:header="567" w:footer="567" w:gutter="0"/>
          <w:pgNumType w:start="1"/>
          <w:cols w:space="1296"/>
          <w:titlePg/>
        </w:sectPr>
      </w:pPr>
    </w:p>
    <w:p w14:paraId="0CD79E39" w14:textId="21B848B2" w:rsidR="002043F4" w:rsidRPr="00F47363" w:rsidRDefault="002043F4" w:rsidP="00894EBC">
      <w:pPr>
        <w:ind w:right="145"/>
      </w:pPr>
    </w:p>
    <w:p w14:paraId="35C99F25" w14:textId="58BA4F2C" w:rsidR="0060785B" w:rsidRPr="00F47363" w:rsidRDefault="0060785B" w:rsidP="00894EBC">
      <w:pPr>
        <w:ind w:right="145"/>
      </w:pPr>
    </w:p>
    <w:p w14:paraId="7E7C2B30" w14:textId="5055257F" w:rsidR="0060785B" w:rsidRPr="00F47363" w:rsidRDefault="0060785B" w:rsidP="00894EBC">
      <w:pPr>
        <w:ind w:right="145"/>
      </w:pPr>
    </w:p>
    <w:p w14:paraId="6D8C67BA" w14:textId="04AAC408" w:rsidR="0060785B" w:rsidRPr="00F47363" w:rsidRDefault="0060785B" w:rsidP="00894EBC">
      <w:pPr>
        <w:ind w:right="145"/>
      </w:pPr>
    </w:p>
    <w:p w14:paraId="262F2B78" w14:textId="727635FA" w:rsidR="0060785B" w:rsidRPr="00F47363" w:rsidRDefault="0060785B" w:rsidP="00894EBC">
      <w:pPr>
        <w:ind w:right="145"/>
      </w:pPr>
    </w:p>
    <w:p w14:paraId="3C01AB36" w14:textId="482A1866" w:rsidR="0060785B" w:rsidRPr="00F47363" w:rsidRDefault="0060785B" w:rsidP="00894EBC">
      <w:pPr>
        <w:ind w:right="145"/>
      </w:pPr>
    </w:p>
    <w:p w14:paraId="11F6EDEE" w14:textId="124E9D6C" w:rsidR="0060785B" w:rsidRPr="00F47363" w:rsidRDefault="0060785B" w:rsidP="00894EBC">
      <w:pPr>
        <w:ind w:right="145"/>
      </w:pPr>
    </w:p>
    <w:p w14:paraId="6CF9EC3B" w14:textId="3F877A83" w:rsidR="0060785B" w:rsidRPr="00F47363" w:rsidRDefault="0060785B" w:rsidP="00894EBC">
      <w:pPr>
        <w:ind w:right="145"/>
      </w:pPr>
    </w:p>
    <w:p w14:paraId="4B73B9CC" w14:textId="65C38175" w:rsidR="0060785B" w:rsidRPr="00F47363" w:rsidRDefault="0060785B" w:rsidP="00894EBC">
      <w:pPr>
        <w:ind w:right="145"/>
      </w:pPr>
    </w:p>
    <w:p w14:paraId="184A45B7" w14:textId="25011304" w:rsidR="0060785B" w:rsidRPr="00F47363" w:rsidRDefault="0060785B" w:rsidP="00894EBC">
      <w:pPr>
        <w:ind w:right="145"/>
      </w:pPr>
    </w:p>
    <w:p w14:paraId="3543581F" w14:textId="4DC82591" w:rsidR="0060785B" w:rsidRPr="00F47363" w:rsidRDefault="0060785B" w:rsidP="00894EBC">
      <w:pPr>
        <w:ind w:right="145"/>
      </w:pPr>
    </w:p>
    <w:p w14:paraId="12561733" w14:textId="74F6D752" w:rsidR="0060785B" w:rsidRPr="00F47363" w:rsidRDefault="0060785B" w:rsidP="00894EBC">
      <w:pPr>
        <w:ind w:right="145"/>
      </w:pPr>
    </w:p>
    <w:p w14:paraId="3CAF4EBB" w14:textId="51E289B4" w:rsidR="0060785B" w:rsidRPr="00F47363" w:rsidRDefault="0060785B" w:rsidP="00894EBC">
      <w:pPr>
        <w:ind w:right="145"/>
      </w:pPr>
    </w:p>
    <w:p w14:paraId="7AC9A0EB" w14:textId="0877236C" w:rsidR="0060785B" w:rsidRPr="00F47363" w:rsidRDefault="0060785B" w:rsidP="00894EBC">
      <w:pPr>
        <w:ind w:right="145"/>
      </w:pPr>
    </w:p>
    <w:p w14:paraId="5D96931E" w14:textId="52EFBE91" w:rsidR="0060785B" w:rsidRPr="00F47363" w:rsidRDefault="0060785B" w:rsidP="00894EBC">
      <w:pPr>
        <w:ind w:right="145"/>
      </w:pPr>
    </w:p>
    <w:p w14:paraId="526EAA06" w14:textId="1F7312BB" w:rsidR="0060785B" w:rsidRPr="00F47363" w:rsidRDefault="0060785B" w:rsidP="00894EBC">
      <w:pPr>
        <w:ind w:right="145"/>
      </w:pPr>
    </w:p>
    <w:p w14:paraId="1CA24343" w14:textId="2FABB7EB" w:rsidR="0060785B" w:rsidRPr="00F47363" w:rsidRDefault="0060785B" w:rsidP="00894EBC">
      <w:pPr>
        <w:ind w:right="145"/>
      </w:pPr>
    </w:p>
    <w:p w14:paraId="69BB8B29" w14:textId="253E7EE4" w:rsidR="0060785B" w:rsidRPr="00F47363" w:rsidRDefault="0060785B" w:rsidP="00894EBC">
      <w:pPr>
        <w:ind w:right="145"/>
      </w:pPr>
    </w:p>
    <w:p w14:paraId="6996AE7E" w14:textId="180171D2" w:rsidR="0060785B" w:rsidRPr="00F47363" w:rsidRDefault="0060785B" w:rsidP="00894EBC">
      <w:pPr>
        <w:ind w:right="145"/>
      </w:pPr>
    </w:p>
    <w:p w14:paraId="0A783BFE" w14:textId="47641716" w:rsidR="0060785B" w:rsidRPr="00F47363" w:rsidRDefault="0060785B" w:rsidP="00894EBC">
      <w:pPr>
        <w:ind w:right="145"/>
      </w:pPr>
    </w:p>
    <w:p w14:paraId="65D675BD" w14:textId="79250FA9" w:rsidR="0060785B" w:rsidRPr="00F47363" w:rsidRDefault="0060785B" w:rsidP="00894EBC">
      <w:pPr>
        <w:ind w:right="145"/>
      </w:pPr>
    </w:p>
    <w:p w14:paraId="1DD6C1FE" w14:textId="687DC7BF" w:rsidR="0060785B" w:rsidRPr="00F47363" w:rsidRDefault="0060785B" w:rsidP="00894EBC">
      <w:pPr>
        <w:ind w:right="145"/>
      </w:pPr>
    </w:p>
    <w:p w14:paraId="3C64D622" w14:textId="645B60ED" w:rsidR="0060785B" w:rsidRPr="00F47363" w:rsidRDefault="0060785B" w:rsidP="00894EBC">
      <w:pPr>
        <w:ind w:right="145"/>
      </w:pPr>
    </w:p>
    <w:p w14:paraId="20A241E9" w14:textId="452559FA" w:rsidR="0060785B" w:rsidRPr="00F47363" w:rsidRDefault="0060785B" w:rsidP="00894EBC">
      <w:pPr>
        <w:ind w:right="145"/>
      </w:pPr>
    </w:p>
    <w:p w14:paraId="44F9945A" w14:textId="1DC99AC3" w:rsidR="0060785B" w:rsidRPr="00F47363" w:rsidRDefault="0060785B" w:rsidP="00894EBC">
      <w:pPr>
        <w:ind w:right="145"/>
      </w:pPr>
    </w:p>
    <w:p w14:paraId="5A42FD2F" w14:textId="67D2A41C" w:rsidR="0060785B" w:rsidRPr="00F47363" w:rsidRDefault="0060785B" w:rsidP="00894EBC">
      <w:pPr>
        <w:ind w:right="145"/>
      </w:pPr>
    </w:p>
    <w:p w14:paraId="16EEBF69" w14:textId="40A7A3B5" w:rsidR="0060785B" w:rsidRPr="00F47363" w:rsidRDefault="0060785B" w:rsidP="00894EBC">
      <w:pPr>
        <w:ind w:right="145"/>
      </w:pPr>
    </w:p>
    <w:p w14:paraId="7A403DDA" w14:textId="49B6D0EE" w:rsidR="0060785B" w:rsidRPr="00F47363" w:rsidRDefault="0060785B" w:rsidP="00894EBC">
      <w:pPr>
        <w:ind w:right="145"/>
      </w:pPr>
    </w:p>
    <w:p w14:paraId="057A1ABF" w14:textId="1F3B9291" w:rsidR="0060785B" w:rsidRPr="00F47363" w:rsidRDefault="0060785B" w:rsidP="00894EBC">
      <w:pPr>
        <w:ind w:right="145"/>
      </w:pPr>
    </w:p>
    <w:p w14:paraId="4B728AF5" w14:textId="3EDA14DF" w:rsidR="0060785B" w:rsidRPr="00F47363" w:rsidRDefault="0060785B" w:rsidP="00894EBC">
      <w:pPr>
        <w:ind w:right="145"/>
      </w:pPr>
    </w:p>
    <w:p w14:paraId="4F5F731F" w14:textId="2952345C" w:rsidR="0060785B" w:rsidRPr="00F47363" w:rsidRDefault="0060785B" w:rsidP="00894EBC">
      <w:pPr>
        <w:ind w:right="145"/>
      </w:pPr>
    </w:p>
    <w:p w14:paraId="51AF780D" w14:textId="72E9E950" w:rsidR="0060785B" w:rsidRPr="00F47363" w:rsidRDefault="0060785B" w:rsidP="00894EBC">
      <w:pPr>
        <w:ind w:right="145"/>
      </w:pPr>
    </w:p>
    <w:p w14:paraId="12A8A497" w14:textId="3138F3E4" w:rsidR="0060785B" w:rsidRPr="00F47363" w:rsidRDefault="0060785B" w:rsidP="00894EBC">
      <w:pPr>
        <w:ind w:right="145"/>
      </w:pPr>
    </w:p>
    <w:p w14:paraId="70F14DB0" w14:textId="39302B74" w:rsidR="0060785B" w:rsidRPr="00F47363" w:rsidRDefault="0060785B" w:rsidP="00894EBC">
      <w:pPr>
        <w:ind w:right="145"/>
      </w:pPr>
    </w:p>
    <w:p w14:paraId="07FFD18B" w14:textId="2594EB34" w:rsidR="0060785B" w:rsidRPr="00F47363" w:rsidRDefault="0060785B" w:rsidP="00894EBC">
      <w:pPr>
        <w:ind w:right="145"/>
      </w:pPr>
    </w:p>
    <w:p w14:paraId="5D0FF006" w14:textId="77E442B7" w:rsidR="0060785B" w:rsidRPr="00F47363" w:rsidRDefault="0060785B" w:rsidP="00894EBC">
      <w:pPr>
        <w:ind w:right="145"/>
      </w:pPr>
    </w:p>
    <w:p w14:paraId="7BBEA2D3" w14:textId="77777777" w:rsidR="0060785B" w:rsidRPr="00F47363" w:rsidRDefault="0060785B" w:rsidP="00894EBC">
      <w:pPr>
        <w:ind w:right="145"/>
        <w:sectPr w:rsidR="0060785B" w:rsidRPr="00F47363" w:rsidSect="000C6321">
          <w:footerReference w:type="even" r:id="rId13"/>
          <w:footerReference w:type="default" r:id="rId14"/>
          <w:footerReference w:type="first" r:id="rId15"/>
          <w:type w:val="continuous"/>
          <w:pgSz w:w="11907" w:h="16840"/>
          <w:pgMar w:top="360" w:right="567" w:bottom="1134" w:left="1701" w:header="567" w:footer="567" w:gutter="0"/>
          <w:pgNumType w:start="1"/>
          <w:cols w:space="1296"/>
          <w:titlePg/>
          <w:docGrid w:linePitch="299"/>
        </w:sectPr>
      </w:pPr>
    </w:p>
    <w:p w14:paraId="0AE05B26" w14:textId="3A9B8809" w:rsidR="0060785B" w:rsidRPr="00F47363" w:rsidRDefault="0060785B" w:rsidP="00894EBC">
      <w:pPr>
        <w:ind w:right="145"/>
      </w:pPr>
    </w:p>
    <w:p w14:paraId="1F7F077F" w14:textId="6222F395" w:rsidR="0060785B" w:rsidRPr="00F47363" w:rsidRDefault="0060785B" w:rsidP="00894EBC">
      <w:pPr>
        <w:ind w:right="145"/>
      </w:pPr>
    </w:p>
    <w:p w14:paraId="71E779C3" w14:textId="77777777" w:rsidR="0060785B" w:rsidRPr="00F47363" w:rsidRDefault="0060785B" w:rsidP="00894EBC">
      <w:pPr>
        <w:ind w:right="145"/>
      </w:pPr>
    </w:p>
    <w:tbl>
      <w:tblPr>
        <w:tblW w:w="2760" w:type="dxa"/>
        <w:jc w:val="right"/>
        <w:tblLook w:val="01E0" w:firstRow="1" w:lastRow="1" w:firstColumn="1" w:lastColumn="1" w:noHBand="0" w:noVBand="0"/>
      </w:tblPr>
      <w:tblGrid>
        <w:gridCol w:w="2760"/>
      </w:tblGrid>
      <w:tr w:rsidR="002043F4" w:rsidRPr="00F47363" w14:paraId="41F2F999" w14:textId="77777777" w:rsidTr="002B6186">
        <w:trPr>
          <w:jc w:val="right"/>
        </w:trPr>
        <w:tc>
          <w:tcPr>
            <w:tcW w:w="2760" w:type="dxa"/>
          </w:tcPr>
          <w:p w14:paraId="64C0CF2A" w14:textId="77777777" w:rsidR="006855D6" w:rsidRPr="00F47363" w:rsidRDefault="006855D6" w:rsidP="00894EBC">
            <w:pPr>
              <w:ind w:right="145"/>
              <w:rPr>
                <w:rFonts w:cs="Calibri"/>
                <w:szCs w:val="24"/>
              </w:rPr>
            </w:pPr>
            <w:r w:rsidRPr="00F47363">
              <w:rPr>
                <w:rFonts w:cs="Calibri"/>
                <w:szCs w:val="24"/>
              </w:rPr>
              <w:t>Techninės specifikacijos</w:t>
            </w:r>
          </w:p>
          <w:p w14:paraId="46DDB198" w14:textId="53D87BC3" w:rsidR="002043F4" w:rsidRPr="00F47363" w:rsidRDefault="006855D6" w:rsidP="00894EBC">
            <w:pPr>
              <w:ind w:right="145"/>
              <w:rPr>
                <w:rFonts w:cs="Calibri"/>
                <w:szCs w:val="24"/>
              </w:rPr>
            </w:pPr>
            <w:r w:rsidRPr="00F47363">
              <w:rPr>
                <w:rFonts w:cs="Calibri"/>
                <w:szCs w:val="24"/>
              </w:rPr>
              <w:t>1 priedas</w:t>
            </w:r>
          </w:p>
        </w:tc>
      </w:tr>
    </w:tbl>
    <w:p w14:paraId="2A3F0F80" w14:textId="77777777" w:rsidR="002043F4" w:rsidRPr="00F47363" w:rsidRDefault="002043F4" w:rsidP="00894EBC">
      <w:pPr>
        <w:ind w:right="145"/>
        <w:jc w:val="center"/>
        <w:rPr>
          <w:rFonts w:cs="Calibri"/>
          <w:szCs w:val="24"/>
        </w:rPr>
      </w:pPr>
    </w:p>
    <w:p w14:paraId="50425BDE" w14:textId="77777777" w:rsidR="002043F4" w:rsidRPr="00F47363" w:rsidRDefault="002043F4" w:rsidP="00894EBC">
      <w:pPr>
        <w:ind w:right="145"/>
        <w:jc w:val="center"/>
        <w:rPr>
          <w:rFonts w:cs="Calibri"/>
          <w:b/>
          <w:szCs w:val="24"/>
        </w:rPr>
      </w:pPr>
      <w:r w:rsidRPr="00F47363">
        <w:rPr>
          <w:rFonts w:cs="Calibri"/>
          <w:b/>
          <w:szCs w:val="24"/>
        </w:rPr>
        <w:t>DARBŲ UŽSAKYMAS</w:t>
      </w:r>
    </w:p>
    <w:p w14:paraId="1CCB4099" w14:textId="74453D8B" w:rsidR="002043F4" w:rsidRPr="00F47363" w:rsidRDefault="002043F4" w:rsidP="00894EBC">
      <w:pPr>
        <w:ind w:right="145"/>
        <w:jc w:val="center"/>
        <w:rPr>
          <w:rFonts w:cs="Calibri"/>
          <w:b/>
          <w:szCs w:val="24"/>
        </w:rPr>
      </w:pPr>
      <w:r w:rsidRPr="00F47363">
        <w:rPr>
          <w:rFonts w:cs="Calibri"/>
          <w:b/>
          <w:szCs w:val="24"/>
        </w:rPr>
        <w:t xml:space="preserve">PIRKIME „TELEKOMUNIKACINIŲ SISTEMŲ  ĮRENGIMO DARBAI“ </w:t>
      </w:r>
    </w:p>
    <w:p w14:paraId="3C79E51B" w14:textId="77777777" w:rsidR="002043F4" w:rsidRPr="00F47363" w:rsidRDefault="002043F4" w:rsidP="00894EBC">
      <w:pPr>
        <w:shd w:val="clear" w:color="auto" w:fill="FFFFFF"/>
        <w:ind w:right="145"/>
        <w:jc w:val="center"/>
        <w:rPr>
          <w:rFonts w:cs="Calibri"/>
          <w:szCs w:val="24"/>
        </w:rPr>
      </w:pPr>
    </w:p>
    <w:p w14:paraId="2B570724" w14:textId="77777777" w:rsidR="002043F4" w:rsidRPr="00F47363" w:rsidRDefault="002043F4" w:rsidP="00894EBC">
      <w:pPr>
        <w:shd w:val="clear" w:color="auto" w:fill="FFFFFF"/>
        <w:ind w:right="145"/>
        <w:jc w:val="center"/>
        <w:rPr>
          <w:rFonts w:cs="Calibri"/>
          <w:bCs/>
          <w:color w:val="000000"/>
          <w:szCs w:val="24"/>
        </w:rPr>
      </w:pPr>
      <w:r w:rsidRPr="00F47363">
        <w:rPr>
          <w:rFonts w:cs="Calibri"/>
          <w:szCs w:val="24"/>
        </w:rPr>
        <w:t>____________Nr.______</w:t>
      </w:r>
    </w:p>
    <w:p w14:paraId="44B9AABF" w14:textId="4D2B5876" w:rsidR="002043F4" w:rsidRPr="00F47363" w:rsidRDefault="002043F4" w:rsidP="00894EBC">
      <w:pPr>
        <w:shd w:val="clear" w:color="auto" w:fill="FFFFFF"/>
        <w:ind w:right="145"/>
        <w:jc w:val="center"/>
        <w:rPr>
          <w:rFonts w:cs="Calibri"/>
          <w:bCs/>
          <w:color w:val="000000"/>
          <w:szCs w:val="24"/>
        </w:rPr>
      </w:pPr>
      <w:r w:rsidRPr="00F47363">
        <w:rPr>
          <w:rFonts w:cs="Calibri"/>
          <w:bCs/>
          <w:color w:val="000000"/>
          <w:szCs w:val="24"/>
        </w:rPr>
        <w:t>(Data)</w:t>
      </w:r>
    </w:p>
    <w:p w14:paraId="21D843D8" w14:textId="77777777" w:rsidR="002043F4" w:rsidRPr="00F47363" w:rsidRDefault="002043F4" w:rsidP="00894EBC">
      <w:pPr>
        <w:shd w:val="clear" w:color="auto" w:fill="FFFFFF"/>
        <w:ind w:right="145"/>
        <w:jc w:val="center"/>
        <w:rPr>
          <w:rFonts w:cs="Calibri"/>
          <w:bCs/>
          <w:color w:val="000000"/>
          <w:szCs w:val="24"/>
        </w:rPr>
      </w:pPr>
    </w:p>
    <w:p w14:paraId="00AF82E0" w14:textId="77777777" w:rsidR="002043F4" w:rsidRPr="00F47363" w:rsidRDefault="002043F4" w:rsidP="00894EBC">
      <w:pPr>
        <w:ind w:right="145"/>
        <w:jc w:val="center"/>
        <w:rPr>
          <w:rFonts w:cs="Calibri"/>
          <w:szCs w:val="24"/>
        </w:rPr>
      </w:pPr>
    </w:p>
    <w:p w14:paraId="011D3C3C" w14:textId="77777777" w:rsidR="002043F4" w:rsidRPr="00F47363" w:rsidRDefault="002043F4" w:rsidP="00894EBC">
      <w:pPr>
        <w:ind w:right="145"/>
        <w:jc w:val="both"/>
        <w:rPr>
          <w:rFonts w:cs="Calibri"/>
          <w:bCs/>
          <w:color w:val="000000"/>
          <w:szCs w:val="24"/>
        </w:rPr>
      </w:pPr>
    </w:p>
    <w:tbl>
      <w:tblPr>
        <w:tblW w:w="15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4"/>
        <w:gridCol w:w="1884"/>
        <w:gridCol w:w="4313"/>
        <w:gridCol w:w="1424"/>
        <w:gridCol w:w="1980"/>
        <w:gridCol w:w="3400"/>
        <w:gridCol w:w="1460"/>
      </w:tblGrid>
      <w:tr w:rsidR="002043F4" w:rsidRPr="00F47363" w14:paraId="4B4E677E" w14:textId="77777777" w:rsidTr="00DB1982">
        <w:tc>
          <w:tcPr>
            <w:tcW w:w="744" w:type="dxa"/>
            <w:shd w:val="clear" w:color="auto" w:fill="D5DCE4"/>
          </w:tcPr>
          <w:p w14:paraId="599C6BD0" w14:textId="77777777" w:rsidR="002043F4" w:rsidRPr="00F47363" w:rsidRDefault="002043F4" w:rsidP="00894EBC">
            <w:pPr>
              <w:ind w:right="145"/>
              <w:jc w:val="both"/>
              <w:rPr>
                <w:rFonts w:cs="Calibri"/>
                <w:b/>
                <w:bCs/>
                <w:color w:val="000000"/>
                <w:szCs w:val="24"/>
              </w:rPr>
            </w:pPr>
            <w:r w:rsidRPr="00F47363">
              <w:rPr>
                <w:rFonts w:cs="Calibri"/>
                <w:b/>
                <w:bCs/>
                <w:color w:val="000000"/>
                <w:szCs w:val="24"/>
              </w:rPr>
              <w:t xml:space="preserve">Eil. </w:t>
            </w:r>
            <w:proofErr w:type="spellStart"/>
            <w:r w:rsidRPr="00F47363">
              <w:rPr>
                <w:rFonts w:cs="Calibri"/>
                <w:b/>
                <w:bCs/>
                <w:color w:val="000000"/>
                <w:szCs w:val="24"/>
              </w:rPr>
              <w:t>nr.</w:t>
            </w:r>
            <w:proofErr w:type="spellEnd"/>
          </w:p>
        </w:tc>
        <w:tc>
          <w:tcPr>
            <w:tcW w:w="1884" w:type="dxa"/>
            <w:shd w:val="clear" w:color="auto" w:fill="D5DCE4"/>
          </w:tcPr>
          <w:p w14:paraId="60E0F63C" w14:textId="77777777" w:rsidR="002043F4" w:rsidRPr="00F47363" w:rsidRDefault="002043F4" w:rsidP="00894EBC">
            <w:pPr>
              <w:ind w:right="145"/>
              <w:jc w:val="center"/>
              <w:rPr>
                <w:rFonts w:cs="Calibri"/>
                <w:b/>
                <w:bCs/>
                <w:color w:val="000000"/>
                <w:szCs w:val="24"/>
              </w:rPr>
            </w:pPr>
            <w:r w:rsidRPr="00F47363">
              <w:rPr>
                <w:rFonts w:cs="Calibri"/>
                <w:b/>
                <w:bCs/>
                <w:color w:val="000000"/>
                <w:szCs w:val="24"/>
              </w:rPr>
              <w:t>Darbo paskirties pavadinimas, adresas</w:t>
            </w:r>
          </w:p>
        </w:tc>
        <w:tc>
          <w:tcPr>
            <w:tcW w:w="4313" w:type="dxa"/>
            <w:shd w:val="clear" w:color="auto" w:fill="D5DCE4"/>
          </w:tcPr>
          <w:p w14:paraId="315341C7" w14:textId="77777777" w:rsidR="002043F4" w:rsidRPr="00F47363" w:rsidRDefault="002043F4" w:rsidP="00894EBC">
            <w:pPr>
              <w:ind w:right="145"/>
              <w:jc w:val="center"/>
              <w:rPr>
                <w:rFonts w:cs="Calibri"/>
                <w:b/>
                <w:bCs/>
                <w:color w:val="000000"/>
                <w:szCs w:val="24"/>
              </w:rPr>
            </w:pPr>
            <w:r w:rsidRPr="00F47363">
              <w:rPr>
                <w:rFonts w:cs="Calibri"/>
                <w:b/>
                <w:bCs/>
                <w:color w:val="000000"/>
                <w:szCs w:val="24"/>
              </w:rPr>
              <w:t>Darbo užduotis</w:t>
            </w:r>
          </w:p>
        </w:tc>
        <w:tc>
          <w:tcPr>
            <w:tcW w:w="1424" w:type="dxa"/>
            <w:shd w:val="clear" w:color="auto" w:fill="D5DCE4"/>
          </w:tcPr>
          <w:p w14:paraId="620F2AEF" w14:textId="04A4A9F1" w:rsidR="002043F4" w:rsidRPr="00F47363" w:rsidRDefault="002043F4" w:rsidP="00894EBC">
            <w:pPr>
              <w:ind w:right="145"/>
              <w:rPr>
                <w:rFonts w:cs="Calibri"/>
                <w:b/>
                <w:bCs/>
                <w:color w:val="000000"/>
                <w:szCs w:val="24"/>
              </w:rPr>
            </w:pPr>
            <w:r w:rsidRPr="00F47363">
              <w:rPr>
                <w:rFonts w:cs="Calibri"/>
                <w:b/>
                <w:bCs/>
                <w:color w:val="000000"/>
                <w:szCs w:val="24"/>
              </w:rPr>
              <w:t>Darbų atlikimo terminas</w:t>
            </w:r>
          </w:p>
        </w:tc>
        <w:tc>
          <w:tcPr>
            <w:tcW w:w="1980" w:type="dxa"/>
            <w:shd w:val="clear" w:color="auto" w:fill="D5DCE4"/>
          </w:tcPr>
          <w:p w14:paraId="7AEF0323" w14:textId="77777777" w:rsidR="002043F4" w:rsidRPr="00F47363" w:rsidRDefault="002043F4" w:rsidP="00894EBC">
            <w:pPr>
              <w:ind w:right="145"/>
              <w:jc w:val="center"/>
              <w:rPr>
                <w:rFonts w:cs="Calibri"/>
                <w:b/>
                <w:bCs/>
                <w:color w:val="000000"/>
                <w:szCs w:val="24"/>
              </w:rPr>
            </w:pPr>
            <w:r w:rsidRPr="00F47363">
              <w:rPr>
                <w:rFonts w:cs="Calibri"/>
                <w:b/>
                <w:bCs/>
                <w:color w:val="000000"/>
                <w:szCs w:val="24"/>
              </w:rPr>
              <w:t>Kontaktiniai asmenys</w:t>
            </w:r>
          </w:p>
        </w:tc>
        <w:tc>
          <w:tcPr>
            <w:tcW w:w="3400" w:type="dxa"/>
            <w:shd w:val="clear" w:color="auto" w:fill="D5DCE4"/>
          </w:tcPr>
          <w:p w14:paraId="3E5860A2" w14:textId="77777777" w:rsidR="002043F4" w:rsidRPr="00F47363" w:rsidRDefault="002043F4" w:rsidP="00894EBC">
            <w:pPr>
              <w:ind w:right="145"/>
              <w:jc w:val="center"/>
              <w:rPr>
                <w:rFonts w:cs="Calibri"/>
                <w:b/>
                <w:bCs/>
                <w:color w:val="000000"/>
                <w:szCs w:val="24"/>
              </w:rPr>
            </w:pPr>
            <w:r w:rsidRPr="00F47363">
              <w:rPr>
                <w:rFonts w:cs="Calibri"/>
                <w:b/>
                <w:bCs/>
                <w:color w:val="000000"/>
                <w:szCs w:val="24"/>
              </w:rPr>
              <w:t>Komutacinės spintos pajungimas, (pagal poreikį )</w:t>
            </w:r>
          </w:p>
        </w:tc>
        <w:tc>
          <w:tcPr>
            <w:tcW w:w="1460" w:type="dxa"/>
            <w:shd w:val="clear" w:color="auto" w:fill="D5DCE4"/>
          </w:tcPr>
          <w:p w14:paraId="5F7FF7B3" w14:textId="77777777" w:rsidR="002043F4" w:rsidRPr="00F47363" w:rsidRDefault="002043F4" w:rsidP="00894EBC">
            <w:pPr>
              <w:ind w:right="145"/>
              <w:jc w:val="center"/>
              <w:rPr>
                <w:rFonts w:cs="Calibri"/>
                <w:b/>
                <w:bCs/>
                <w:color w:val="000000"/>
                <w:szCs w:val="24"/>
              </w:rPr>
            </w:pPr>
            <w:r w:rsidRPr="00F47363">
              <w:rPr>
                <w:rFonts w:cs="Calibri"/>
                <w:b/>
                <w:bCs/>
                <w:color w:val="000000"/>
                <w:szCs w:val="24"/>
              </w:rPr>
              <w:t>Pastabos</w:t>
            </w:r>
          </w:p>
        </w:tc>
      </w:tr>
      <w:tr w:rsidR="002043F4" w:rsidRPr="00F47363" w14:paraId="765AEA0D" w14:textId="77777777" w:rsidTr="00DB1982">
        <w:tc>
          <w:tcPr>
            <w:tcW w:w="744" w:type="dxa"/>
            <w:shd w:val="clear" w:color="auto" w:fill="auto"/>
          </w:tcPr>
          <w:p w14:paraId="19E521F8" w14:textId="77777777" w:rsidR="002043F4" w:rsidRPr="00F47363" w:rsidRDefault="002043F4" w:rsidP="00894EBC">
            <w:pPr>
              <w:ind w:right="145"/>
              <w:jc w:val="both"/>
              <w:rPr>
                <w:rFonts w:cs="Calibri"/>
                <w:bCs/>
                <w:color w:val="000000"/>
                <w:szCs w:val="24"/>
              </w:rPr>
            </w:pPr>
            <w:r w:rsidRPr="00F47363">
              <w:rPr>
                <w:rFonts w:cs="Calibri"/>
                <w:bCs/>
                <w:color w:val="000000"/>
                <w:szCs w:val="24"/>
              </w:rPr>
              <w:t>1.</w:t>
            </w:r>
          </w:p>
        </w:tc>
        <w:tc>
          <w:tcPr>
            <w:tcW w:w="1884" w:type="dxa"/>
            <w:shd w:val="clear" w:color="auto" w:fill="auto"/>
          </w:tcPr>
          <w:p w14:paraId="0654EEBB" w14:textId="77777777" w:rsidR="002043F4" w:rsidRPr="00F47363" w:rsidRDefault="002043F4" w:rsidP="00894EBC">
            <w:pPr>
              <w:ind w:right="145"/>
              <w:jc w:val="both"/>
              <w:rPr>
                <w:rFonts w:cs="Calibri"/>
                <w:bCs/>
                <w:color w:val="000000"/>
                <w:szCs w:val="24"/>
              </w:rPr>
            </w:pPr>
          </w:p>
        </w:tc>
        <w:tc>
          <w:tcPr>
            <w:tcW w:w="4313" w:type="dxa"/>
            <w:shd w:val="clear" w:color="auto" w:fill="auto"/>
          </w:tcPr>
          <w:p w14:paraId="035721ED" w14:textId="77777777" w:rsidR="002043F4" w:rsidRPr="00F47363" w:rsidRDefault="002043F4" w:rsidP="00894EBC">
            <w:pPr>
              <w:ind w:right="145"/>
              <w:jc w:val="both"/>
              <w:rPr>
                <w:rFonts w:cs="Calibri"/>
                <w:bCs/>
                <w:color w:val="000000"/>
                <w:szCs w:val="24"/>
              </w:rPr>
            </w:pPr>
          </w:p>
        </w:tc>
        <w:tc>
          <w:tcPr>
            <w:tcW w:w="1424" w:type="dxa"/>
            <w:shd w:val="clear" w:color="auto" w:fill="auto"/>
          </w:tcPr>
          <w:p w14:paraId="40BD3818" w14:textId="77777777" w:rsidR="002043F4" w:rsidRPr="00F47363" w:rsidRDefault="002043F4" w:rsidP="00894EBC">
            <w:pPr>
              <w:ind w:right="145"/>
              <w:jc w:val="both"/>
              <w:rPr>
                <w:rFonts w:cs="Calibri"/>
                <w:bCs/>
                <w:color w:val="000000"/>
                <w:szCs w:val="24"/>
              </w:rPr>
            </w:pPr>
          </w:p>
        </w:tc>
        <w:tc>
          <w:tcPr>
            <w:tcW w:w="1980" w:type="dxa"/>
            <w:shd w:val="clear" w:color="auto" w:fill="auto"/>
          </w:tcPr>
          <w:p w14:paraId="361DD6FF" w14:textId="77777777" w:rsidR="002043F4" w:rsidRPr="00F47363" w:rsidRDefault="002043F4" w:rsidP="00894EBC">
            <w:pPr>
              <w:ind w:right="145"/>
              <w:jc w:val="both"/>
              <w:rPr>
                <w:rFonts w:cs="Calibri"/>
                <w:bCs/>
                <w:color w:val="000000"/>
                <w:szCs w:val="24"/>
              </w:rPr>
            </w:pPr>
          </w:p>
        </w:tc>
        <w:tc>
          <w:tcPr>
            <w:tcW w:w="3400" w:type="dxa"/>
            <w:shd w:val="clear" w:color="auto" w:fill="auto"/>
          </w:tcPr>
          <w:p w14:paraId="31CDCC27" w14:textId="77777777" w:rsidR="002043F4" w:rsidRPr="00F47363" w:rsidRDefault="002043F4" w:rsidP="00894EBC">
            <w:pPr>
              <w:ind w:right="145"/>
              <w:jc w:val="both"/>
              <w:rPr>
                <w:rFonts w:cs="Calibri"/>
                <w:bCs/>
                <w:color w:val="000000"/>
                <w:szCs w:val="24"/>
              </w:rPr>
            </w:pPr>
          </w:p>
        </w:tc>
        <w:tc>
          <w:tcPr>
            <w:tcW w:w="1460" w:type="dxa"/>
            <w:shd w:val="clear" w:color="auto" w:fill="auto"/>
          </w:tcPr>
          <w:p w14:paraId="3F1DD400" w14:textId="77777777" w:rsidR="002043F4" w:rsidRPr="00F47363" w:rsidRDefault="002043F4" w:rsidP="00894EBC">
            <w:pPr>
              <w:ind w:right="145"/>
              <w:jc w:val="both"/>
              <w:rPr>
                <w:rFonts w:cs="Calibri"/>
                <w:bCs/>
                <w:color w:val="000000"/>
                <w:szCs w:val="24"/>
              </w:rPr>
            </w:pPr>
          </w:p>
        </w:tc>
      </w:tr>
      <w:tr w:rsidR="002043F4" w:rsidRPr="00F47363" w14:paraId="2F57C1D7" w14:textId="77777777" w:rsidTr="00DB1982">
        <w:tc>
          <w:tcPr>
            <w:tcW w:w="744" w:type="dxa"/>
            <w:shd w:val="clear" w:color="auto" w:fill="auto"/>
          </w:tcPr>
          <w:p w14:paraId="18D1DDB3" w14:textId="77777777" w:rsidR="002043F4" w:rsidRPr="00F47363" w:rsidRDefault="002043F4" w:rsidP="00894EBC">
            <w:pPr>
              <w:ind w:right="145"/>
              <w:jc w:val="both"/>
              <w:rPr>
                <w:rFonts w:cs="Calibri"/>
                <w:bCs/>
                <w:color w:val="000000"/>
                <w:szCs w:val="24"/>
              </w:rPr>
            </w:pPr>
            <w:r w:rsidRPr="00F47363">
              <w:rPr>
                <w:rFonts w:cs="Calibri"/>
                <w:bCs/>
                <w:color w:val="000000"/>
                <w:szCs w:val="24"/>
              </w:rPr>
              <w:t>2.</w:t>
            </w:r>
          </w:p>
        </w:tc>
        <w:tc>
          <w:tcPr>
            <w:tcW w:w="1884" w:type="dxa"/>
            <w:shd w:val="clear" w:color="auto" w:fill="auto"/>
          </w:tcPr>
          <w:p w14:paraId="4632E1EF" w14:textId="77777777" w:rsidR="002043F4" w:rsidRPr="00F47363" w:rsidRDefault="002043F4" w:rsidP="00894EBC">
            <w:pPr>
              <w:ind w:right="145"/>
              <w:jc w:val="both"/>
              <w:rPr>
                <w:rFonts w:cs="Calibri"/>
                <w:bCs/>
                <w:color w:val="000000"/>
                <w:szCs w:val="24"/>
              </w:rPr>
            </w:pPr>
          </w:p>
        </w:tc>
        <w:tc>
          <w:tcPr>
            <w:tcW w:w="4313" w:type="dxa"/>
            <w:shd w:val="clear" w:color="auto" w:fill="auto"/>
          </w:tcPr>
          <w:p w14:paraId="291279B9" w14:textId="77777777" w:rsidR="002043F4" w:rsidRPr="00F47363" w:rsidRDefault="002043F4" w:rsidP="00894EBC">
            <w:pPr>
              <w:ind w:right="145"/>
              <w:jc w:val="both"/>
              <w:rPr>
                <w:rFonts w:cs="Calibri"/>
                <w:bCs/>
                <w:color w:val="000000"/>
                <w:szCs w:val="24"/>
              </w:rPr>
            </w:pPr>
          </w:p>
        </w:tc>
        <w:tc>
          <w:tcPr>
            <w:tcW w:w="1424" w:type="dxa"/>
            <w:shd w:val="clear" w:color="auto" w:fill="auto"/>
          </w:tcPr>
          <w:p w14:paraId="44D47743" w14:textId="77777777" w:rsidR="002043F4" w:rsidRPr="00F47363" w:rsidRDefault="002043F4" w:rsidP="00894EBC">
            <w:pPr>
              <w:ind w:right="145"/>
              <w:jc w:val="both"/>
              <w:rPr>
                <w:rFonts w:cs="Calibri"/>
                <w:bCs/>
                <w:color w:val="000000"/>
                <w:szCs w:val="24"/>
              </w:rPr>
            </w:pPr>
          </w:p>
        </w:tc>
        <w:tc>
          <w:tcPr>
            <w:tcW w:w="1980" w:type="dxa"/>
            <w:shd w:val="clear" w:color="auto" w:fill="auto"/>
          </w:tcPr>
          <w:p w14:paraId="25F02301" w14:textId="77777777" w:rsidR="002043F4" w:rsidRPr="00F47363" w:rsidRDefault="002043F4" w:rsidP="00894EBC">
            <w:pPr>
              <w:ind w:right="145"/>
              <w:jc w:val="both"/>
              <w:rPr>
                <w:rFonts w:cs="Calibri"/>
                <w:bCs/>
                <w:color w:val="000000"/>
                <w:szCs w:val="24"/>
              </w:rPr>
            </w:pPr>
          </w:p>
        </w:tc>
        <w:tc>
          <w:tcPr>
            <w:tcW w:w="3400" w:type="dxa"/>
            <w:shd w:val="clear" w:color="auto" w:fill="auto"/>
          </w:tcPr>
          <w:p w14:paraId="087B92CA" w14:textId="77777777" w:rsidR="002043F4" w:rsidRPr="00F47363" w:rsidRDefault="002043F4" w:rsidP="00894EBC">
            <w:pPr>
              <w:ind w:right="145"/>
              <w:jc w:val="both"/>
              <w:rPr>
                <w:rFonts w:cs="Calibri"/>
                <w:bCs/>
                <w:color w:val="000000"/>
                <w:szCs w:val="24"/>
              </w:rPr>
            </w:pPr>
          </w:p>
        </w:tc>
        <w:tc>
          <w:tcPr>
            <w:tcW w:w="1460" w:type="dxa"/>
            <w:shd w:val="clear" w:color="auto" w:fill="auto"/>
          </w:tcPr>
          <w:p w14:paraId="07BB166B" w14:textId="77777777" w:rsidR="002043F4" w:rsidRPr="00F47363" w:rsidRDefault="002043F4" w:rsidP="00894EBC">
            <w:pPr>
              <w:ind w:right="145"/>
              <w:jc w:val="both"/>
              <w:rPr>
                <w:rFonts w:cs="Calibri"/>
                <w:bCs/>
                <w:color w:val="000000"/>
                <w:szCs w:val="24"/>
              </w:rPr>
            </w:pPr>
          </w:p>
        </w:tc>
      </w:tr>
      <w:tr w:rsidR="002043F4" w:rsidRPr="00F47363" w14:paraId="2A39A5F6" w14:textId="77777777" w:rsidTr="00DB1982">
        <w:tc>
          <w:tcPr>
            <w:tcW w:w="744" w:type="dxa"/>
            <w:shd w:val="clear" w:color="auto" w:fill="auto"/>
          </w:tcPr>
          <w:p w14:paraId="54B42D12" w14:textId="77777777" w:rsidR="002043F4" w:rsidRPr="00F47363" w:rsidRDefault="002043F4" w:rsidP="00894EBC">
            <w:pPr>
              <w:ind w:right="145"/>
              <w:jc w:val="both"/>
              <w:rPr>
                <w:rFonts w:cs="Calibri"/>
                <w:bCs/>
                <w:color w:val="000000"/>
                <w:szCs w:val="24"/>
              </w:rPr>
            </w:pPr>
            <w:r w:rsidRPr="00F47363">
              <w:rPr>
                <w:rFonts w:cs="Calibri"/>
                <w:bCs/>
                <w:color w:val="000000"/>
                <w:szCs w:val="24"/>
              </w:rPr>
              <w:t>...</w:t>
            </w:r>
          </w:p>
        </w:tc>
        <w:tc>
          <w:tcPr>
            <w:tcW w:w="1884" w:type="dxa"/>
            <w:shd w:val="clear" w:color="auto" w:fill="auto"/>
          </w:tcPr>
          <w:p w14:paraId="1F31EED2" w14:textId="77777777" w:rsidR="002043F4" w:rsidRPr="00F47363" w:rsidRDefault="002043F4" w:rsidP="00894EBC">
            <w:pPr>
              <w:ind w:right="145"/>
              <w:jc w:val="both"/>
              <w:rPr>
                <w:rFonts w:cs="Calibri"/>
                <w:bCs/>
                <w:color w:val="000000"/>
                <w:szCs w:val="24"/>
              </w:rPr>
            </w:pPr>
          </w:p>
        </w:tc>
        <w:tc>
          <w:tcPr>
            <w:tcW w:w="4313" w:type="dxa"/>
            <w:shd w:val="clear" w:color="auto" w:fill="auto"/>
          </w:tcPr>
          <w:p w14:paraId="59A3BB9D" w14:textId="77777777" w:rsidR="002043F4" w:rsidRPr="00F47363" w:rsidRDefault="002043F4" w:rsidP="00894EBC">
            <w:pPr>
              <w:ind w:right="145"/>
              <w:jc w:val="both"/>
              <w:rPr>
                <w:rFonts w:cs="Calibri"/>
                <w:bCs/>
                <w:color w:val="000000"/>
                <w:szCs w:val="24"/>
              </w:rPr>
            </w:pPr>
          </w:p>
        </w:tc>
        <w:tc>
          <w:tcPr>
            <w:tcW w:w="1424" w:type="dxa"/>
            <w:shd w:val="clear" w:color="auto" w:fill="auto"/>
          </w:tcPr>
          <w:p w14:paraId="79616141" w14:textId="77777777" w:rsidR="002043F4" w:rsidRPr="00F47363" w:rsidRDefault="002043F4" w:rsidP="00894EBC">
            <w:pPr>
              <w:ind w:right="145"/>
              <w:jc w:val="both"/>
              <w:rPr>
                <w:rFonts w:cs="Calibri"/>
                <w:bCs/>
                <w:color w:val="000000"/>
                <w:szCs w:val="24"/>
              </w:rPr>
            </w:pPr>
          </w:p>
        </w:tc>
        <w:tc>
          <w:tcPr>
            <w:tcW w:w="1980" w:type="dxa"/>
            <w:shd w:val="clear" w:color="auto" w:fill="auto"/>
          </w:tcPr>
          <w:p w14:paraId="27DCF80C" w14:textId="77777777" w:rsidR="002043F4" w:rsidRPr="00F47363" w:rsidRDefault="002043F4" w:rsidP="00894EBC">
            <w:pPr>
              <w:ind w:right="145"/>
              <w:jc w:val="both"/>
              <w:rPr>
                <w:rFonts w:cs="Calibri"/>
                <w:bCs/>
                <w:color w:val="000000"/>
                <w:szCs w:val="24"/>
              </w:rPr>
            </w:pPr>
          </w:p>
        </w:tc>
        <w:tc>
          <w:tcPr>
            <w:tcW w:w="3400" w:type="dxa"/>
            <w:shd w:val="clear" w:color="auto" w:fill="auto"/>
          </w:tcPr>
          <w:p w14:paraId="63249A88" w14:textId="77777777" w:rsidR="002043F4" w:rsidRPr="00F47363" w:rsidRDefault="002043F4" w:rsidP="00894EBC">
            <w:pPr>
              <w:ind w:right="145"/>
              <w:jc w:val="both"/>
              <w:rPr>
                <w:rFonts w:cs="Calibri"/>
                <w:bCs/>
                <w:color w:val="000000"/>
                <w:szCs w:val="24"/>
              </w:rPr>
            </w:pPr>
          </w:p>
        </w:tc>
        <w:tc>
          <w:tcPr>
            <w:tcW w:w="1460" w:type="dxa"/>
            <w:shd w:val="clear" w:color="auto" w:fill="auto"/>
          </w:tcPr>
          <w:p w14:paraId="0E4939C3" w14:textId="77777777" w:rsidR="002043F4" w:rsidRPr="00F47363" w:rsidRDefault="002043F4" w:rsidP="00894EBC">
            <w:pPr>
              <w:ind w:right="145"/>
              <w:jc w:val="both"/>
              <w:rPr>
                <w:rFonts w:cs="Calibri"/>
                <w:bCs/>
                <w:color w:val="000000"/>
                <w:szCs w:val="24"/>
              </w:rPr>
            </w:pPr>
          </w:p>
        </w:tc>
      </w:tr>
      <w:tr w:rsidR="002043F4" w:rsidRPr="00F47363" w14:paraId="22258313" w14:textId="77777777" w:rsidTr="00DB1982">
        <w:tc>
          <w:tcPr>
            <w:tcW w:w="744" w:type="dxa"/>
            <w:shd w:val="clear" w:color="auto" w:fill="auto"/>
          </w:tcPr>
          <w:p w14:paraId="00A0AA15" w14:textId="77777777" w:rsidR="002043F4" w:rsidRPr="00F47363" w:rsidRDefault="002043F4" w:rsidP="00894EBC">
            <w:pPr>
              <w:ind w:right="145"/>
              <w:jc w:val="both"/>
              <w:rPr>
                <w:rFonts w:cs="Calibri"/>
                <w:bCs/>
                <w:color w:val="000000"/>
                <w:szCs w:val="24"/>
              </w:rPr>
            </w:pPr>
            <w:r w:rsidRPr="00F47363">
              <w:rPr>
                <w:rFonts w:cs="Calibri"/>
                <w:bCs/>
                <w:color w:val="000000"/>
                <w:szCs w:val="24"/>
              </w:rPr>
              <w:t>...</w:t>
            </w:r>
          </w:p>
        </w:tc>
        <w:tc>
          <w:tcPr>
            <w:tcW w:w="1884" w:type="dxa"/>
            <w:shd w:val="clear" w:color="auto" w:fill="auto"/>
          </w:tcPr>
          <w:p w14:paraId="2EA9A7B2" w14:textId="77777777" w:rsidR="002043F4" w:rsidRPr="00F47363" w:rsidRDefault="002043F4" w:rsidP="00894EBC">
            <w:pPr>
              <w:ind w:right="145"/>
              <w:jc w:val="both"/>
              <w:rPr>
                <w:rFonts w:cs="Calibri"/>
                <w:bCs/>
                <w:color w:val="000000"/>
                <w:szCs w:val="24"/>
              </w:rPr>
            </w:pPr>
          </w:p>
        </w:tc>
        <w:tc>
          <w:tcPr>
            <w:tcW w:w="4313" w:type="dxa"/>
            <w:shd w:val="clear" w:color="auto" w:fill="auto"/>
          </w:tcPr>
          <w:p w14:paraId="3D9316C1" w14:textId="77777777" w:rsidR="002043F4" w:rsidRPr="00F47363" w:rsidRDefault="002043F4" w:rsidP="00894EBC">
            <w:pPr>
              <w:ind w:right="145"/>
              <w:jc w:val="both"/>
              <w:rPr>
                <w:rFonts w:cs="Calibri"/>
                <w:bCs/>
                <w:color w:val="000000"/>
                <w:szCs w:val="24"/>
              </w:rPr>
            </w:pPr>
          </w:p>
        </w:tc>
        <w:tc>
          <w:tcPr>
            <w:tcW w:w="1424" w:type="dxa"/>
            <w:shd w:val="clear" w:color="auto" w:fill="auto"/>
          </w:tcPr>
          <w:p w14:paraId="4EDCCD35" w14:textId="77777777" w:rsidR="002043F4" w:rsidRPr="00F47363" w:rsidRDefault="002043F4" w:rsidP="00894EBC">
            <w:pPr>
              <w:ind w:right="145"/>
              <w:jc w:val="both"/>
              <w:rPr>
                <w:rFonts w:cs="Calibri"/>
                <w:bCs/>
                <w:color w:val="000000"/>
                <w:szCs w:val="24"/>
              </w:rPr>
            </w:pPr>
          </w:p>
        </w:tc>
        <w:tc>
          <w:tcPr>
            <w:tcW w:w="1980" w:type="dxa"/>
            <w:shd w:val="clear" w:color="auto" w:fill="auto"/>
          </w:tcPr>
          <w:p w14:paraId="07B93962" w14:textId="77777777" w:rsidR="002043F4" w:rsidRPr="00F47363" w:rsidRDefault="002043F4" w:rsidP="00894EBC">
            <w:pPr>
              <w:ind w:right="145"/>
              <w:jc w:val="both"/>
              <w:rPr>
                <w:rFonts w:cs="Calibri"/>
                <w:bCs/>
                <w:color w:val="000000"/>
                <w:szCs w:val="24"/>
              </w:rPr>
            </w:pPr>
          </w:p>
        </w:tc>
        <w:tc>
          <w:tcPr>
            <w:tcW w:w="3400" w:type="dxa"/>
            <w:shd w:val="clear" w:color="auto" w:fill="auto"/>
          </w:tcPr>
          <w:p w14:paraId="67DB10E2" w14:textId="77777777" w:rsidR="002043F4" w:rsidRPr="00F47363" w:rsidRDefault="002043F4" w:rsidP="00894EBC">
            <w:pPr>
              <w:ind w:right="145"/>
              <w:jc w:val="both"/>
              <w:rPr>
                <w:rFonts w:cs="Calibri"/>
                <w:bCs/>
                <w:color w:val="000000"/>
                <w:szCs w:val="24"/>
              </w:rPr>
            </w:pPr>
          </w:p>
        </w:tc>
        <w:tc>
          <w:tcPr>
            <w:tcW w:w="1460" w:type="dxa"/>
            <w:shd w:val="clear" w:color="auto" w:fill="auto"/>
          </w:tcPr>
          <w:p w14:paraId="5A23955A" w14:textId="77777777" w:rsidR="002043F4" w:rsidRPr="00F47363" w:rsidRDefault="002043F4" w:rsidP="00894EBC">
            <w:pPr>
              <w:ind w:right="145"/>
              <w:jc w:val="both"/>
              <w:rPr>
                <w:rFonts w:cs="Calibri"/>
                <w:bCs/>
                <w:color w:val="000000"/>
                <w:szCs w:val="24"/>
              </w:rPr>
            </w:pPr>
          </w:p>
        </w:tc>
      </w:tr>
    </w:tbl>
    <w:p w14:paraId="14224087" w14:textId="77777777" w:rsidR="002043F4" w:rsidRPr="00F47363" w:rsidRDefault="002043F4" w:rsidP="00894EBC">
      <w:pPr>
        <w:ind w:right="145"/>
        <w:jc w:val="both"/>
        <w:rPr>
          <w:rFonts w:cs="Calibri"/>
          <w:bCs/>
          <w:color w:val="000000"/>
          <w:szCs w:val="24"/>
        </w:rPr>
      </w:pPr>
    </w:p>
    <w:p w14:paraId="01123F9B" w14:textId="7FF8C09C" w:rsidR="002043F4" w:rsidRPr="00F47363" w:rsidRDefault="002043F4" w:rsidP="00894EBC">
      <w:pPr>
        <w:ind w:right="145"/>
        <w:jc w:val="both"/>
        <w:rPr>
          <w:rFonts w:cs="Calibri"/>
          <w:bCs/>
          <w:color w:val="000000"/>
          <w:szCs w:val="24"/>
        </w:rPr>
      </w:pPr>
    </w:p>
    <w:p w14:paraId="05021796" w14:textId="77777777" w:rsidR="00DB1982" w:rsidRPr="00F47363" w:rsidRDefault="00DB1982" w:rsidP="00894EBC">
      <w:pPr>
        <w:ind w:right="145"/>
        <w:jc w:val="both"/>
        <w:rPr>
          <w:rFonts w:cs="Calibri"/>
          <w:bCs/>
          <w:color w:val="000000"/>
          <w:szCs w:val="24"/>
        </w:rPr>
      </w:pPr>
    </w:p>
    <w:p w14:paraId="341ED881" w14:textId="4994E866" w:rsidR="002043F4" w:rsidRPr="00F47363" w:rsidRDefault="002043F4" w:rsidP="00894EBC">
      <w:pPr>
        <w:pStyle w:val="TOAHeading"/>
        <w:ind w:right="145"/>
        <w:jc w:val="left"/>
        <w:rPr>
          <w:b/>
          <w:caps/>
          <w:szCs w:val="24"/>
          <w:lang w:val="lt-LT"/>
        </w:rPr>
      </w:pPr>
      <w:r w:rsidRPr="00F47363">
        <w:rPr>
          <w:b/>
          <w:caps/>
          <w:szCs w:val="24"/>
          <w:lang w:val="lt-LT"/>
        </w:rPr>
        <w:t xml:space="preserve">            rangovas:                                                                                                                         </w:t>
      </w:r>
      <w:r w:rsidR="00DB1982" w:rsidRPr="00F47363">
        <w:rPr>
          <w:b/>
          <w:caps/>
          <w:szCs w:val="24"/>
          <w:lang w:val="lt-LT"/>
        </w:rPr>
        <w:t xml:space="preserve">    </w:t>
      </w:r>
      <w:r w:rsidRPr="00F47363">
        <w:rPr>
          <w:b/>
          <w:caps/>
          <w:szCs w:val="24"/>
          <w:lang w:val="lt-LT"/>
        </w:rPr>
        <w:t xml:space="preserve">                  Užsakovas:</w:t>
      </w:r>
    </w:p>
    <w:p w14:paraId="4C6DB0E2" w14:textId="576F8A93" w:rsidR="002043F4" w:rsidRPr="00F47363" w:rsidRDefault="002043F4" w:rsidP="00894EBC">
      <w:pPr>
        <w:ind w:right="145"/>
        <w:rPr>
          <w:sz w:val="20"/>
          <w:szCs w:val="20"/>
        </w:rPr>
      </w:pPr>
    </w:p>
    <w:p w14:paraId="6D24166C" w14:textId="391405EF" w:rsidR="002043F4" w:rsidRPr="00F47363" w:rsidRDefault="002043F4" w:rsidP="00894EBC">
      <w:pPr>
        <w:ind w:right="145"/>
        <w:rPr>
          <w:sz w:val="20"/>
          <w:szCs w:val="20"/>
        </w:rPr>
      </w:pPr>
    </w:p>
    <w:p w14:paraId="50346F73" w14:textId="47358F82" w:rsidR="002043F4" w:rsidRPr="00F47363" w:rsidRDefault="002043F4" w:rsidP="00894EBC">
      <w:pPr>
        <w:ind w:right="145"/>
        <w:rPr>
          <w:sz w:val="20"/>
          <w:szCs w:val="20"/>
        </w:rPr>
      </w:pPr>
    </w:p>
    <w:p w14:paraId="1E85C973" w14:textId="6266B072" w:rsidR="00C0689D" w:rsidRPr="00F47363" w:rsidRDefault="00C0689D" w:rsidP="00894EBC">
      <w:pPr>
        <w:spacing w:line="246" w:lineRule="exact"/>
        <w:ind w:right="145"/>
        <w:rPr>
          <w:rFonts w:ascii="Arial"/>
        </w:rPr>
        <w:sectPr w:rsidR="00C0689D" w:rsidRPr="00F47363" w:rsidSect="00FD0455">
          <w:headerReference w:type="default" r:id="rId16"/>
          <w:pgSz w:w="16840" w:h="11910" w:orient="landscape"/>
          <w:pgMar w:top="1340" w:right="220" w:bottom="0" w:left="280" w:header="610" w:footer="0" w:gutter="0"/>
          <w:pgNumType w:start="24"/>
          <w:cols w:space="778"/>
          <w:docGrid w:linePitch="299"/>
        </w:sectPr>
      </w:pPr>
    </w:p>
    <w:p w14:paraId="170B1DBB" w14:textId="778D482A" w:rsidR="00046ED3" w:rsidRPr="00F47363" w:rsidRDefault="000D7CA9" w:rsidP="00894EBC">
      <w:pPr>
        <w:spacing w:before="1"/>
        <w:ind w:left="10296" w:right="145"/>
      </w:pPr>
      <w:r w:rsidRPr="00F47363">
        <w:lastRenderedPageBreak/>
        <w:t>R</w:t>
      </w:r>
      <w:r w:rsidR="00B03C3E" w:rsidRPr="00F47363">
        <w:t>angos viešojo pirkimo-pardavimo</w:t>
      </w:r>
      <w:r w:rsidR="00B03C3E" w:rsidRPr="00F47363">
        <w:rPr>
          <w:spacing w:val="-14"/>
        </w:rPr>
        <w:t xml:space="preserve"> </w:t>
      </w:r>
      <w:r w:rsidR="00B03C3E" w:rsidRPr="00F47363">
        <w:t xml:space="preserve">sutarties </w:t>
      </w:r>
      <w:r w:rsidR="00980C6C" w:rsidRPr="00F47363">
        <w:t>N</w:t>
      </w:r>
      <w:r w:rsidR="00B03C3E" w:rsidRPr="00F47363">
        <w:rPr>
          <w:spacing w:val="-4"/>
        </w:rPr>
        <w:t>r.</w:t>
      </w:r>
      <w:r w:rsidR="00C21807" w:rsidRPr="00F47363">
        <w:rPr>
          <w:spacing w:val="-4"/>
        </w:rPr>
        <w:t xml:space="preserve"> </w:t>
      </w:r>
      <w:r w:rsidR="00B03C3E" w:rsidRPr="00F47363">
        <w:t xml:space="preserve">3 </w:t>
      </w:r>
      <w:r w:rsidR="00B03C3E" w:rsidRPr="00F47363">
        <w:rPr>
          <w:spacing w:val="-2"/>
        </w:rPr>
        <w:t>priedas</w:t>
      </w:r>
    </w:p>
    <w:p w14:paraId="208039DF" w14:textId="77777777" w:rsidR="00046ED3" w:rsidRPr="00F47363" w:rsidRDefault="00B03C3E" w:rsidP="00894EBC">
      <w:pPr>
        <w:pStyle w:val="Heading2"/>
        <w:spacing w:before="1"/>
        <w:ind w:left="427" w:right="145" w:firstLine="0"/>
        <w:jc w:val="center"/>
      </w:pPr>
      <w:r w:rsidRPr="00F47363">
        <w:t>ATLIKTŲ</w:t>
      </w:r>
      <w:r w:rsidRPr="00F47363">
        <w:rPr>
          <w:spacing w:val="-4"/>
        </w:rPr>
        <w:t xml:space="preserve"> </w:t>
      </w:r>
      <w:r w:rsidRPr="00F47363">
        <w:t>DARBŲ</w:t>
      </w:r>
      <w:r w:rsidRPr="00F47363">
        <w:rPr>
          <w:spacing w:val="-3"/>
        </w:rPr>
        <w:t xml:space="preserve"> </w:t>
      </w:r>
      <w:r w:rsidRPr="00F47363">
        <w:t>AKTAS</w:t>
      </w:r>
      <w:r w:rsidRPr="00F47363">
        <w:rPr>
          <w:spacing w:val="-3"/>
        </w:rPr>
        <w:t xml:space="preserve"> </w:t>
      </w:r>
      <w:r w:rsidRPr="00F47363">
        <w:t>(F-2</w:t>
      </w:r>
      <w:r w:rsidRPr="00F47363">
        <w:rPr>
          <w:spacing w:val="-3"/>
        </w:rPr>
        <w:t xml:space="preserve"> </w:t>
      </w:r>
      <w:r w:rsidRPr="00F47363">
        <w:rPr>
          <w:spacing w:val="-2"/>
        </w:rPr>
        <w:t>forma)</w:t>
      </w:r>
    </w:p>
    <w:p w14:paraId="7238D68F" w14:textId="77777777" w:rsidR="00046ED3" w:rsidRPr="00F47363" w:rsidRDefault="00046ED3" w:rsidP="00894EBC">
      <w:pPr>
        <w:pStyle w:val="BodyText"/>
        <w:ind w:right="145"/>
        <w:rPr>
          <w:b/>
        </w:rPr>
      </w:pPr>
    </w:p>
    <w:p w14:paraId="098C0EC9" w14:textId="77777777" w:rsidR="00046ED3" w:rsidRPr="00F47363" w:rsidRDefault="00B03C3E" w:rsidP="00894EBC">
      <w:pPr>
        <w:ind w:left="427" w:right="145"/>
        <w:jc w:val="center"/>
      </w:pPr>
      <w:r w:rsidRPr="00F47363">
        <w:t>20......m.</w:t>
      </w:r>
      <w:r w:rsidRPr="00F47363">
        <w:rPr>
          <w:spacing w:val="-10"/>
        </w:rPr>
        <w:t xml:space="preserve"> </w:t>
      </w:r>
      <w:r w:rsidRPr="00F47363">
        <w:t>....................d.</w:t>
      </w:r>
      <w:r w:rsidRPr="00F47363">
        <w:rPr>
          <w:spacing w:val="-10"/>
        </w:rPr>
        <w:t xml:space="preserve"> </w:t>
      </w:r>
      <w:r w:rsidRPr="00F47363">
        <w:t>Nr.</w:t>
      </w:r>
      <w:r w:rsidRPr="00F47363">
        <w:rPr>
          <w:spacing w:val="-10"/>
        </w:rPr>
        <w:t xml:space="preserve"> </w:t>
      </w:r>
      <w:r w:rsidRPr="00F47363">
        <w:rPr>
          <w:spacing w:val="-4"/>
        </w:rPr>
        <w:t>....</w:t>
      </w:r>
    </w:p>
    <w:p w14:paraId="5D1FD89C" w14:textId="77777777" w:rsidR="00046ED3" w:rsidRPr="00F47363" w:rsidRDefault="00046ED3" w:rsidP="00894EBC">
      <w:pPr>
        <w:pStyle w:val="BodyText"/>
        <w:spacing w:before="2"/>
        <w:ind w:right="145"/>
        <w:rPr>
          <w:sz w:val="14"/>
        </w:rPr>
      </w:pPr>
    </w:p>
    <w:p w14:paraId="29C5BD3A" w14:textId="77777777" w:rsidR="00046ED3" w:rsidRPr="00F47363" w:rsidRDefault="00B03C3E" w:rsidP="00894EBC">
      <w:pPr>
        <w:spacing w:before="90"/>
        <w:ind w:left="1078" w:right="145"/>
      </w:pPr>
      <w:r w:rsidRPr="00F47363">
        <w:t>Sutarties,</w:t>
      </w:r>
      <w:r w:rsidRPr="00F47363">
        <w:rPr>
          <w:spacing w:val="-5"/>
        </w:rPr>
        <w:t xml:space="preserve"> </w:t>
      </w:r>
      <w:r w:rsidRPr="00F47363">
        <w:t>jos</w:t>
      </w:r>
      <w:r w:rsidRPr="00F47363">
        <w:rPr>
          <w:spacing w:val="-5"/>
        </w:rPr>
        <w:t xml:space="preserve"> </w:t>
      </w:r>
      <w:r w:rsidRPr="00F47363">
        <w:t>papildomo</w:t>
      </w:r>
      <w:r w:rsidRPr="00F47363">
        <w:rPr>
          <w:spacing w:val="-6"/>
        </w:rPr>
        <w:t xml:space="preserve"> </w:t>
      </w:r>
      <w:r w:rsidRPr="00F47363">
        <w:t>(-ų)</w:t>
      </w:r>
      <w:r w:rsidRPr="00F47363">
        <w:rPr>
          <w:spacing w:val="-7"/>
        </w:rPr>
        <w:t xml:space="preserve"> </w:t>
      </w:r>
      <w:r w:rsidRPr="00F47363">
        <w:t>susitarimo</w:t>
      </w:r>
      <w:r w:rsidRPr="00F47363">
        <w:rPr>
          <w:spacing w:val="-8"/>
        </w:rPr>
        <w:t xml:space="preserve"> </w:t>
      </w:r>
      <w:r w:rsidRPr="00F47363">
        <w:t>(-ų)</w:t>
      </w:r>
      <w:r w:rsidRPr="00F47363">
        <w:rPr>
          <w:spacing w:val="-5"/>
        </w:rPr>
        <w:t xml:space="preserve"> </w:t>
      </w:r>
      <w:r w:rsidRPr="00F47363">
        <w:t>data</w:t>
      </w:r>
      <w:r w:rsidRPr="00F47363">
        <w:rPr>
          <w:spacing w:val="-6"/>
        </w:rPr>
        <w:t xml:space="preserve"> </w:t>
      </w:r>
      <w:r w:rsidRPr="00F47363">
        <w:t>(-</w:t>
      </w:r>
      <w:proofErr w:type="spellStart"/>
      <w:r w:rsidRPr="00F47363">
        <w:t>os</w:t>
      </w:r>
      <w:proofErr w:type="spellEnd"/>
      <w:r w:rsidRPr="00F47363">
        <w:t>)</w:t>
      </w:r>
      <w:r w:rsidRPr="00F47363">
        <w:rPr>
          <w:spacing w:val="-5"/>
        </w:rPr>
        <w:t xml:space="preserve"> </w:t>
      </w:r>
      <w:r w:rsidRPr="00F47363">
        <w:t>ir</w:t>
      </w:r>
      <w:r w:rsidRPr="00F47363">
        <w:rPr>
          <w:spacing w:val="-5"/>
        </w:rPr>
        <w:t xml:space="preserve"> </w:t>
      </w:r>
      <w:proofErr w:type="spellStart"/>
      <w:r w:rsidRPr="00F47363">
        <w:t>Nr</w:t>
      </w:r>
      <w:proofErr w:type="spellEnd"/>
      <w:r w:rsidRPr="00F47363">
        <w:t>:</w:t>
      </w:r>
      <w:r w:rsidRPr="00F47363">
        <w:rPr>
          <w:spacing w:val="-5"/>
        </w:rPr>
        <w:t xml:space="preserve"> </w:t>
      </w:r>
      <w:r w:rsidRPr="00F47363">
        <w:t xml:space="preserve">.......................................................................................................................... </w:t>
      </w:r>
      <w:r w:rsidRPr="00F47363">
        <w:rPr>
          <w:spacing w:val="-2"/>
        </w:rPr>
        <w:t>Objektas:</w:t>
      </w:r>
      <w:r w:rsidRPr="00F47363">
        <w:rPr>
          <w:spacing w:val="18"/>
        </w:rPr>
        <w:t xml:space="preserve"> </w:t>
      </w:r>
      <w:r w:rsidRPr="00F47363">
        <w:rPr>
          <w:spacing w:val="-2"/>
        </w:rPr>
        <w:t>...........................................................................................................................................................................................................</w:t>
      </w:r>
    </w:p>
    <w:p w14:paraId="21F92AC5" w14:textId="77777777" w:rsidR="00046ED3" w:rsidRPr="00F47363" w:rsidRDefault="00B03C3E" w:rsidP="00894EBC">
      <w:pPr>
        <w:spacing w:line="252" w:lineRule="exact"/>
        <w:ind w:left="1078" w:right="145"/>
      </w:pPr>
      <w:r w:rsidRPr="00F47363">
        <w:t xml:space="preserve">Rangovas: </w:t>
      </w:r>
      <w:r w:rsidRPr="00F47363">
        <w:rPr>
          <w:spacing w:val="-2"/>
        </w:rPr>
        <w:t>.........................................................................................................................................................................................................</w:t>
      </w:r>
    </w:p>
    <w:p w14:paraId="6EEA9317" w14:textId="77777777" w:rsidR="00046ED3" w:rsidRPr="00F47363" w:rsidRDefault="00B03C3E" w:rsidP="00894EBC">
      <w:pPr>
        <w:spacing w:line="252" w:lineRule="exact"/>
        <w:ind w:left="1078" w:right="145"/>
      </w:pPr>
      <w:r w:rsidRPr="00F47363">
        <w:t>Užsakovas:</w:t>
      </w:r>
      <w:r w:rsidRPr="00F47363">
        <w:rPr>
          <w:spacing w:val="-2"/>
        </w:rPr>
        <w:t xml:space="preserve"> ........................................................................................................................................................................................................</w:t>
      </w:r>
    </w:p>
    <w:p w14:paraId="3819DD28" w14:textId="77777777" w:rsidR="00046ED3" w:rsidRPr="00F47363" w:rsidRDefault="00046ED3" w:rsidP="00894EBC">
      <w:pPr>
        <w:pStyle w:val="BodyText"/>
        <w:spacing w:before="2"/>
        <w:ind w:right="145"/>
        <w:rPr>
          <w:sz w:val="22"/>
        </w:rPr>
      </w:pPr>
    </w:p>
    <w:tbl>
      <w:tblPr>
        <w:tblW w:w="0" w:type="auto"/>
        <w:tblInd w:w="9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72"/>
        <w:gridCol w:w="942"/>
        <w:gridCol w:w="2952"/>
        <w:gridCol w:w="1018"/>
        <w:gridCol w:w="824"/>
        <w:gridCol w:w="1318"/>
        <w:gridCol w:w="1360"/>
        <w:gridCol w:w="1520"/>
        <w:gridCol w:w="2704"/>
      </w:tblGrid>
      <w:tr w:rsidR="00046ED3" w:rsidRPr="00F47363" w14:paraId="074B2607" w14:textId="77777777">
        <w:trPr>
          <w:trHeight w:val="252"/>
        </w:trPr>
        <w:tc>
          <w:tcPr>
            <w:tcW w:w="672" w:type="dxa"/>
            <w:vMerge w:val="restart"/>
          </w:tcPr>
          <w:p w14:paraId="53460E7D" w14:textId="77777777" w:rsidR="00046ED3" w:rsidRPr="00F47363" w:rsidRDefault="00046ED3" w:rsidP="00894EBC">
            <w:pPr>
              <w:pStyle w:val="TableParagraph"/>
              <w:spacing w:before="11"/>
              <w:ind w:left="0" w:right="145"/>
              <w:rPr>
                <w:sz w:val="21"/>
              </w:rPr>
            </w:pPr>
          </w:p>
          <w:p w14:paraId="41A6ABC6" w14:textId="77777777" w:rsidR="00046ED3" w:rsidRPr="00F47363" w:rsidRDefault="00B03C3E" w:rsidP="00894EBC">
            <w:pPr>
              <w:pStyle w:val="TableParagraph"/>
              <w:ind w:left="182" w:right="145" w:hanging="6"/>
              <w:rPr>
                <w:b/>
              </w:rPr>
            </w:pPr>
            <w:r w:rsidRPr="00F47363">
              <w:rPr>
                <w:b/>
                <w:spacing w:val="-4"/>
              </w:rPr>
              <w:t xml:space="preserve">Eil. </w:t>
            </w:r>
            <w:r w:rsidRPr="00F47363">
              <w:rPr>
                <w:b/>
                <w:spacing w:val="-5"/>
              </w:rPr>
              <w:t>Nr.</w:t>
            </w:r>
          </w:p>
        </w:tc>
        <w:tc>
          <w:tcPr>
            <w:tcW w:w="942" w:type="dxa"/>
            <w:vMerge w:val="restart"/>
          </w:tcPr>
          <w:p w14:paraId="3218A705" w14:textId="77777777" w:rsidR="00046ED3" w:rsidRPr="00F47363" w:rsidRDefault="00046ED3" w:rsidP="00894EBC">
            <w:pPr>
              <w:pStyle w:val="TableParagraph"/>
              <w:spacing w:before="11"/>
              <w:ind w:left="0" w:right="145"/>
              <w:rPr>
                <w:sz w:val="21"/>
              </w:rPr>
            </w:pPr>
          </w:p>
          <w:p w14:paraId="76CC275B" w14:textId="77777777" w:rsidR="00046ED3" w:rsidRPr="00F47363" w:rsidRDefault="00B03C3E" w:rsidP="00894EBC">
            <w:pPr>
              <w:pStyle w:val="TableParagraph"/>
              <w:ind w:left="198" w:right="145" w:hanging="24"/>
              <w:rPr>
                <w:b/>
              </w:rPr>
            </w:pPr>
            <w:r w:rsidRPr="00F47363">
              <w:rPr>
                <w:b/>
                <w:spacing w:val="-2"/>
              </w:rPr>
              <w:t>Darbo kodas</w:t>
            </w:r>
          </w:p>
        </w:tc>
        <w:tc>
          <w:tcPr>
            <w:tcW w:w="2952" w:type="dxa"/>
            <w:vMerge w:val="restart"/>
          </w:tcPr>
          <w:p w14:paraId="110EC546" w14:textId="77777777" w:rsidR="00046ED3" w:rsidRPr="00F47363" w:rsidRDefault="00046ED3" w:rsidP="00894EBC">
            <w:pPr>
              <w:pStyle w:val="TableParagraph"/>
              <w:spacing w:before="11"/>
              <w:ind w:left="0" w:right="145"/>
              <w:rPr>
                <w:sz w:val="21"/>
              </w:rPr>
            </w:pPr>
          </w:p>
          <w:p w14:paraId="7EB2C19A" w14:textId="77777777" w:rsidR="00046ED3" w:rsidRPr="00F47363" w:rsidRDefault="00B03C3E" w:rsidP="00894EBC">
            <w:pPr>
              <w:pStyle w:val="TableParagraph"/>
              <w:ind w:left="165" w:right="145"/>
              <w:rPr>
                <w:b/>
              </w:rPr>
            </w:pPr>
            <w:r w:rsidRPr="00F47363">
              <w:rPr>
                <w:b/>
              </w:rPr>
              <w:t>Darbų</w:t>
            </w:r>
            <w:r w:rsidRPr="00F47363">
              <w:rPr>
                <w:b/>
                <w:spacing w:val="-4"/>
              </w:rPr>
              <w:t xml:space="preserve"> </w:t>
            </w:r>
            <w:r w:rsidRPr="00F47363">
              <w:rPr>
                <w:b/>
              </w:rPr>
              <w:t>(išlaidų)</w:t>
            </w:r>
            <w:r w:rsidRPr="00F47363">
              <w:rPr>
                <w:b/>
                <w:spacing w:val="-3"/>
              </w:rPr>
              <w:t xml:space="preserve"> </w:t>
            </w:r>
            <w:r w:rsidRPr="00F47363">
              <w:rPr>
                <w:b/>
                <w:spacing w:val="-2"/>
              </w:rPr>
              <w:t>aprašymas</w:t>
            </w:r>
          </w:p>
        </w:tc>
        <w:tc>
          <w:tcPr>
            <w:tcW w:w="1018" w:type="dxa"/>
            <w:vMerge w:val="restart"/>
          </w:tcPr>
          <w:p w14:paraId="2ABA3379" w14:textId="77777777" w:rsidR="00046ED3" w:rsidRPr="00F47363" w:rsidRDefault="00046ED3" w:rsidP="00894EBC">
            <w:pPr>
              <w:pStyle w:val="TableParagraph"/>
              <w:spacing w:before="11"/>
              <w:ind w:left="0" w:right="145"/>
              <w:rPr>
                <w:sz w:val="21"/>
              </w:rPr>
            </w:pPr>
          </w:p>
          <w:p w14:paraId="44556C9E" w14:textId="77777777" w:rsidR="00046ED3" w:rsidRPr="00F47363" w:rsidRDefault="00B03C3E" w:rsidP="00894EBC">
            <w:pPr>
              <w:pStyle w:val="TableParagraph"/>
              <w:ind w:left="131" w:right="145" w:firstLine="128"/>
              <w:rPr>
                <w:b/>
              </w:rPr>
            </w:pPr>
            <w:r w:rsidRPr="00F47363">
              <w:rPr>
                <w:b/>
                <w:spacing w:val="-4"/>
              </w:rPr>
              <w:t xml:space="preserve">Mato </w:t>
            </w:r>
            <w:r w:rsidRPr="00F47363">
              <w:rPr>
                <w:b/>
                <w:spacing w:val="-2"/>
              </w:rPr>
              <w:t>vienetas</w:t>
            </w:r>
          </w:p>
        </w:tc>
        <w:tc>
          <w:tcPr>
            <w:tcW w:w="824" w:type="dxa"/>
            <w:vMerge w:val="restart"/>
          </w:tcPr>
          <w:p w14:paraId="1C34C410" w14:textId="77777777" w:rsidR="00046ED3" w:rsidRPr="00F47363" w:rsidRDefault="00046ED3" w:rsidP="00894EBC">
            <w:pPr>
              <w:pStyle w:val="TableParagraph"/>
              <w:spacing w:before="11"/>
              <w:ind w:left="0" w:right="145"/>
              <w:rPr>
                <w:sz w:val="21"/>
              </w:rPr>
            </w:pPr>
          </w:p>
          <w:p w14:paraId="2F526B69" w14:textId="77777777" w:rsidR="00046ED3" w:rsidRPr="00F47363" w:rsidRDefault="00B03C3E" w:rsidP="00894EBC">
            <w:pPr>
              <w:pStyle w:val="TableParagraph"/>
              <w:ind w:left="113" w:right="145"/>
              <w:rPr>
                <w:b/>
              </w:rPr>
            </w:pPr>
            <w:r w:rsidRPr="00F47363">
              <w:rPr>
                <w:b/>
                <w:spacing w:val="-2"/>
              </w:rPr>
              <w:t>Kiekis</w:t>
            </w:r>
          </w:p>
        </w:tc>
        <w:tc>
          <w:tcPr>
            <w:tcW w:w="6902" w:type="dxa"/>
            <w:gridSpan w:val="4"/>
          </w:tcPr>
          <w:p w14:paraId="07EF6D92" w14:textId="77777777" w:rsidR="00046ED3" w:rsidRPr="00F47363" w:rsidRDefault="00B03C3E" w:rsidP="00894EBC">
            <w:pPr>
              <w:pStyle w:val="TableParagraph"/>
              <w:spacing w:line="232" w:lineRule="exact"/>
              <w:ind w:left="2916" w:right="145"/>
              <w:jc w:val="center"/>
              <w:rPr>
                <w:b/>
              </w:rPr>
            </w:pPr>
            <w:r w:rsidRPr="00F47363">
              <w:rPr>
                <w:b/>
              </w:rPr>
              <w:t>Kaina,</w:t>
            </w:r>
            <w:r w:rsidRPr="00F47363">
              <w:rPr>
                <w:b/>
                <w:spacing w:val="-2"/>
              </w:rPr>
              <w:t xml:space="preserve"> </w:t>
            </w:r>
            <w:r w:rsidRPr="00F47363">
              <w:rPr>
                <w:b/>
                <w:spacing w:val="-5"/>
              </w:rPr>
              <w:t>Eur</w:t>
            </w:r>
          </w:p>
        </w:tc>
      </w:tr>
      <w:tr w:rsidR="00046ED3" w:rsidRPr="00F47363" w14:paraId="4C4ACD91" w14:textId="77777777">
        <w:trPr>
          <w:trHeight w:val="637"/>
        </w:trPr>
        <w:tc>
          <w:tcPr>
            <w:tcW w:w="672" w:type="dxa"/>
            <w:vMerge/>
            <w:tcBorders>
              <w:top w:val="nil"/>
            </w:tcBorders>
          </w:tcPr>
          <w:p w14:paraId="68FE7F8E" w14:textId="77777777" w:rsidR="00046ED3" w:rsidRPr="00F47363" w:rsidRDefault="00046ED3" w:rsidP="00894EBC">
            <w:pPr>
              <w:ind w:right="145"/>
              <w:rPr>
                <w:sz w:val="2"/>
                <w:szCs w:val="2"/>
              </w:rPr>
            </w:pPr>
          </w:p>
        </w:tc>
        <w:tc>
          <w:tcPr>
            <w:tcW w:w="942" w:type="dxa"/>
            <w:vMerge/>
            <w:tcBorders>
              <w:top w:val="nil"/>
            </w:tcBorders>
          </w:tcPr>
          <w:p w14:paraId="06706074" w14:textId="77777777" w:rsidR="00046ED3" w:rsidRPr="00F47363" w:rsidRDefault="00046ED3" w:rsidP="00894EBC">
            <w:pPr>
              <w:ind w:right="145"/>
              <w:rPr>
                <w:sz w:val="2"/>
                <w:szCs w:val="2"/>
              </w:rPr>
            </w:pPr>
          </w:p>
        </w:tc>
        <w:tc>
          <w:tcPr>
            <w:tcW w:w="2952" w:type="dxa"/>
            <w:vMerge/>
            <w:tcBorders>
              <w:top w:val="nil"/>
            </w:tcBorders>
          </w:tcPr>
          <w:p w14:paraId="2030EAE7" w14:textId="77777777" w:rsidR="00046ED3" w:rsidRPr="00F47363" w:rsidRDefault="00046ED3" w:rsidP="00894EBC">
            <w:pPr>
              <w:ind w:right="145"/>
              <w:rPr>
                <w:sz w:val="2"/>
                <w:szCs w:val="2"/>
              </w:rPr>
            </w:pPr>
          </w:p>
        </w:tc>
        <w:tc>
          <w:tcPr>
            <w:tcW w:w="1018" w:type="dxa"/>
            <w:vMerge/>
            <w:tcBorders>
              <w:top w:val="nil"/>
            </w:tcBorders>
          </w:tcPr>
          <w:p w14:paraId="0FB07291" w14:textId="77777777" w:rsidR="00046ED3" w:rsidRPr="00F47363" w:rsidRDefault="00046ED3" w:rsidP="00894EBC">
            <w:pPr>
              <w:ind w:right="145"/>
              <w:rPr>
                <w:sz w:val="2"/>
                <w:szCs w:val="2"/>
              </w:rPr>
            </w:pPr>
          </w:p>
        </w:tc>
        <w:tc>
          <w:tcPr>
            <w:tcW w:w="824" w:type="dxa"/>
            <w:vMerge/>
            <w:tcBorders>
              <w:top w:val="nil"/>
            </w:tcBorders>
          </w:tcPr>
          <w:p w14:paraId="7F27E58F" w14:textId="77777777" w:rsidR="00046ED3" w:rsidRPr="00F47363" w:rsidRDefault="00046ED3" w:rsidP="00894EBC">
            <w:pPr>
              <w:ind w:right="145"/>
              <w:rPr>
                <w:sz w:val="2"/>
                <w:szCs w:val="2"/>
              </w:rPr>
            </w:pPr>
          </w:p>
        </w:tc>
        <w:tc>
          <w:tcPr>
            <w:tcW w:w="1318" w:type="dxa"/>
          </w:tcPr>
          <w:p w14:paraId="389EAAB1" w14:textId="77777777" w:rsidR="00046ED3" w:rsidRPr="00F47363" w:rsidRDefault="00B03C3E" w:rsidP="00894EBC">
            <w:pPr>
              <w:pStyle w:val="TableParagraph"/>
              <w:ind w:left="142" w:right="145" w:firstLine="220"/>
              <w:rPr>
                <w:b/>
              </w:rPr>
            </w:pPr>
            <w:r w:rsidRPr="00F47363">
              <w:rPr>
                <w:b/>
                <w:spacing w:val="-2"/>
              </w:rPr>
              <w:t>Darbo užmokestis</w:t>
            </w:r>
          </w:p>
        </w:tc>
        <w:tc>
          <w:tcPr>
            <w:tcW w:w="1360" w:type="dxa"/>
          </w:tcPr>
          <w:p w14:paraId="3A071900" w14:textId="77777777" w:rsidR="00046ED3" w:rsidRPr="00F47363" w:rsidRDefault="00B03C3E" w:rsidP="00894EBC">
            <w:pPr>
              <w:pStyle w:val="TableParagraph"/>
              <w:ind w:left="180" w:right="145"/>
              <w:rPr>
                <w:b/>
              </w:rPr>
            </w:pPr>
            <w:r w:rsidRPr="00F47363">
              <w:rPr>
                <w:b/>
                <w:spacing w:val="-2"/>
              </w:rPr>
              <w:t>Medžiagos</w:t>
            </w:r>
          </w:p>
        </w:tc>
        <w:tc>
          <w:tcPr>
            <w:tcW w:w="1520" w:type="dxa"/>
          </w:tcPr>
          <w:p w14:paraId="3D56E087" w14:textId="77777777" w:rsidR="00046ED3" w:rsidRPr="00F47363" w:rsidRDefault="00B03C3E" w:rsidP="00894EBC">
            <w:pPr>
              <w:pStyle w:val="TableParagraph"/>
              <w:ind w:left="125" w:right="145"/>
              <w:rPr>
                <w:b/>
              </w:rPr>
            </w:pPr>
            <w:r w:rsidRPr="00F47363">
              <w:rPr>
                <w:b/>
                <w:spacing w:val="-2"/>
              </w:rPr>
              <w:t>Mechanizmai</w:t>
            </w:r>
          </w:p>
        </w:tc>
        <w:tc>
          <w:tcPr>
            <w:tcW w:w="2704" w:type="dxa"/>
          </w:tcPr>
          <w:p w14:paraId="48F0787A" w14:textId="77777777" w:rsidR="00046ED3" w:rsidRPr="00F47363" w:rsidRDefault="00B03C3E" w:rsidP="00894EBC">
            <w:pPr>
              <w:pStyle w:val="TableParagraph"/>
              <w:ind w:left="1099" w:right="145"/>
              <w:jc w:val="center"/>
              <w:rPr>
                <w:b/>
              </w:rPr>
            </w:pPr>
            <w:r w:rsidRPr="00F47363">
              <w:rPr>
                <w:b/>
              </w:rPr>
              <w:t>Iš</w:t>
            </w:r>
            <w:r w:rsidRPr="00F47363">
              <w:rPr>
                <w:b/>
                <w:spacing w:val="-1"/>
              </w:rPr>
              <w:t xml:space="preserve"> </w:t>
            </w:r>
            <w:r w:rsidRPr="00F47363">
              <w:rPr>
                <w:b/>
                <w:spacing w:val="-4"/>
              </w:rPr>
              <w:t>viso</w:t>
            </w:r>
          </w:p>
        </w:tc>
      </w:tr>
      <w:tr w:rsidR="00046ED3" w:rsidRPr="00F47363" w14:paraId="16499D3F" w14:textId="77777777">
        <w:trPr>
          <w:trHeight w:val="252"/>
        </w:trPr>
        <w:tc>
          <w:tcPr>
            <w:tcW w:w="672" w:type="dxa"/>
          </w:tcPr>
          <w:p w14:paraId="6CBD0712" w14:textId="77777777" w:rsidR="00046ED3" w:rsidRPr="00F47363" w:rsidRDefault="00046ED3" w:rsidP="00894EBC">
            <w:pPr>
              <w:pStyle w:val="TableParagraph"/>
              <w:ind w:left="0" w:right="145"/>
              <w:rPr>
                <w:sz w:val="18"/>
              </w:rPr>
            </w:pPr>
          </w:p>
        </w:tc>
        <w:tc>
          <w:tcPr>
            <w:tcW w:w="942" w:type="dxa"/>
          </w:tcPr>
          <w:p w14:paraId="2AC51DC0" w14:textId="77777777" w:rsidR="00046ED3" w:rsidRPr="00F47363" w:rsidRDefault="00046ED3" w:rsidP="00894EBC">
            <w:pPr>
              <w:pStyle w:val="TableParagraph"/>
              <w:ind w:left="0" w:right="145"/>
              <w:rPr>
                <w:sz w:val="18"/>
              </w:rPr>
            </w:pPr>
          </w:p>
        </w:tc>
        <w:tc>
          <w:tcPr>
            <w:tcW w:w="2952" w:type="dxa"/>
          </w:tcPr>
          <w:p w14:paraId="67130AEA" w14:textId="77777777" w:rsidR="00046ED3" w:rsidRPr="00F47363" w:rsidRDefault="00046ED3" w:rsidP="00894EBC">
            <w:pPr>
              <w:pStyle w:val="TableParagraph"/>
              <w:ind w:left="0" w:right="145"/>
              <w:rPr>
                <w:sz w:val="18"/>
              </w:rPr>
            </w:pPr>
          </w:p>
        </w:tc>
        <w:tc>
          <w:tcPr>
            <w:tcW w:w="1018" w:type="dxa"/>
          </w:tcPr>
          <w:p w14:paraId="6096ADBD" w14:textId="77777777" w:rsidR="00046ED3" w:rsidRPr="00F47363" w:rsidRDefault="00046ED3" w:rsidP="00894EBC">
            <w:pPr>
              <w:pStyle w:val="TableParagraph"/>
              <w:ind w:left="0" w:right="145"/>
              <w:rPr>
                <w:sz w:val="18"/>
              </w:rPr>
            </w:pPr>
          </w:p>
        </w:tc>
        <w:tc>
          <w:tcPr>
            <w:tcW w:w="824" w:type="dxa"/>
          </w:tcPr>
          <w:p w14:paraId="0F9419BC" w14:textId="77777777" w:rsidR="00046ED3" w:rsidRPr="00F47363" w:rsidRDefault="00046ED3" w:rsidP="00894EBC">
            <w:pPr>
              <w:pStyle w:val="TableParagraph"/>
              <w:ind w:left="0" w:right="145"/>
              <w:rPr>
                <w:sz w:val="18"/>
              </w:rPr>
            </w:pPr>
          </w:p>
        </w:tc>
        <w:tc>
          <w:tcPr>
            <w:tcW w:w="1318" w:type="dxa"/>
          </w:tcPr>
          <w:p w14:paraId="3FABEE41" w14:textId="77777777" w:rsidR="00046ED3" w:rsidRPr="00F47363" w:rsidRDefault="00046ED3" w:rsidP="00894EBC">
            <w:pPr>
              <w:pStyle w:val="TableParagraph"/>
              <w:ind w:left="0" w:right="145"/>
              <w:rPr>
                <w:sz w:val="18"/>
              </w:rPr>
            </w:pPr>
          </w:p>
        </w:tc>
        <w:tc>
          <w:tcPr>
            <w:tcW w:w="1360" w:type="dxa"/>
          </w:tcPr>
          <w:p w14:paraId="41E00CDA" w14:textId="77777777" w:rsidR="00046ED3" w:rsidRPr="00F47363" w:rsidRDefault="00046ED3" w:rsidP="00894EBC">
            <w:pPr>
              <w:pStyle w:val="TableParagraph"/>
              <w:ind w:left="0" w:right="145"/>
              <w:rPr>
                <w:sz w:val="18"/>
              </w:rPr>
            </w:pPr>
          </w:p>
        </w:tc>
        <w:tc>
          <w:tcPr>
            <w:tcW w:w="1520" w:type="dxa"/>
          </w:tcPr>
          <w:p w14:paraId="4B59EDD9" w14:textId="77777777" w:rsidR="00046ED3" w:rsidRPr="00F47363" w:rsidRDefault="00046ED3" w:rsidP="00894EBC">
            <w:pPr>
              <w:pStyle w:val="TableParagraph"/>
              <w:ind w:left="0" w:right="145"/>
              <w:rPr>
                <w:sz w:val="18"/>
              </w:rPr>
            </w:pPr>
          </w:p>
        </w:tc>
        <w:tc>
          <w:tcPr>
            <w:tcW w:w="2704" w:type="dxa"/>
          </w:tcPr>
          <w:p w14:paraId="540671D3" w14:textId="77777777" w:rsidR="00046ED3" w:rsidRPr="00F47363" w:rsidRDefault="00046ED3" w:rsidP="00894EBC">
            <w:pPr>
              <w:pStyle w:val="TableParagraph"/>
              <w:ind w:left="0" w:right="145"/>
              <w:rPr>
                <w:sz w:val="18"/>
              </w:rPr>
            </w:pPr>
          </w:p>
        </w:tc>
      </w:tr>
      <w:tr w:rsidR="00046ED3" w:rsidRPr="00F47363" w14:paraId="29E6DC77" w14:textId="77777777">
        <w:trPr>
          <w:trHeight w:val="253"/>
        </w:trPr>
        <w:tc>
          <w:tcPr>
            <w:tcW w:w="672" w:type="dxa"/>
          </w:tcPr>
          <w:p w14:paraId="21223B74" w14:textId="77777777" w:rsidR="00046ED3" w:rsidRPr="00F47363" w:rsidRDefault="00046ED3" w:rsidP="00894EBC">
            <w:pPr>
              <w:pStyle w:val="TableParagraph"/>
              <w:ind w:left="0" w:right="145"/>
              <w:rPr>
                <w:sz w:val="18"/>
              </w:rPr>
            </w:pPr>
          </w:p>
        </w:tc>
        <w:tc>
          <w:tcPr>
            <w:tcW w:w="942" w:type="dxa"/>
          </w:tcPr>
          <w:p w14:paraId="394F8225" w14:textId="77777777" w:rsidR="00046ED3" w:rsidRPr="00F47363" w:rsidRDefault="00046ED3" w:rsidP="00894EBC">
            <w:pPr>
              <w:pStyle w:val="TableParagraph"/>
              <w:ind w:left="0" w:right="145"/>
              <w:rPr>
                <w:sz w:val="18"/>
              </w:rPr>
            </w:pPr>
          </w:p>
        </w:tc>
        <w:tc>
          <w:tcPr>
            <w:tcW w:w="2952" w:type="dxa"/>
          </w:tcPr>
          <w:p w14:paraId="3A409757" w14:textId="77777777" w:rsidR="00046ED3" w:rsidRPr="00F47363" w:rsidRDefault="00046ED3" w:rsidP="00894EBC">
            <w:pPr>
              <w:pStyle w:val="TableParagraph"/>
              <w:ind w:left="0" w:right="145"/>
              <w:rPr>
                <w:sz w:val="18"/>
              </w:rPr>
            </w:pPr>
          </w:p>
        </w:tc>
        <w:tc>
          <w:tcPr>
            <w:tcW w:w="1018" w:type="dxa"/>
          </w:tcPr>
          <w:p w14:paraId="5AFAAC89" w14:textId="77777777" w:rsidR="00046ED3" w:rsidRPr="00F47363" w:rsidRDefault="00046ED3" w:rsidP="00894EBC">
            <w:pPr>
              <w:pStyle w:val="TableParagraph"/>
              <w:ind w:left="0" w:right="145"/>
              <w:rPr>
                <w:sz w:val="18"/>
              </w:rPr>
            </w:pPr>
          </w:p>
        </w:tc>
        <w:tc>
          <w:tcPr>
            <w:tcW w:w="824" w:type="dxa"/>
          </w:tcPr>
          <w:p w14:paraId="5DB9EBFE" w14:textId="77777777" w:rsidR="00046ED3" w:rsidRPr="00F47363" w:rsidRDefault="00046ED3" w:rsidP="00894EBC">
            <w:pPr>
              <w:pStyle w:val="TableParagraph"/>
              <w:ind w:left="0" w:right="145"/>
              <w:rPr>
                <w:sz w:val="18"/>
              </w:rPr>
            </w:pPr>
          </w:p>
        </w:tc>
        <w:tc>
          <w:tcPr>
            <w:tcW w:w="1318" w:type="dxa"/>
          </w:tcPr>
          <w:p w14:paraId="409F6283" w14:textId="77777777" w:rsidR="00046ED3" w:rsidRPr="00F47363" w:rsidRDefault="00046ED3" w:rsidP="00894EBC">
            <w:pPr>
              <w:pStyle w:val="TableParagraph"/>
              <w:ind w:left="0" w:right="145"/>
              <w:rPr>
                <w:sz w:val="18"/>
              </w:rPr>
            </w:pPr>
          </w:p>
        </w:tc>
        <w:tc>
          <w:tcPr>
            <w:tcW w:w="1360" w:type="dxa"/>
          </w:tcPr>
          <w:p w14:paraId="3D93235E" w14:textId="77777777" w:rsidR="00046ED3" w:rsidRPr="00F47363" w:rsidRDefault="00046ED3" w:rsidP="00894EBC">
            <w:pPr>
              <w:pStyle w:val="TableParagraph"/>
              <w:ind w:left="0" w:right="145"/>
              <w:rPr>
                <w:sz w:val="18"/>
              </w:rPr>
            </w:pPr>
          </w:p>
        </w:tc>
        <w:tc>
          <w:tcPr>
            <w:tcW w:w="1520" w:type="dxa"/>
          </w:tcPr>
          <w:p w14:paraId="50C09694" w14:textId="77777777" w:rsidR="00046ED3" w:rsidRPr="00F47363" w:rsidRDefault="00046ED3" w:rsidP="00894EBC">
            <w:pPr>
              <w:pStyle w:val="TableParagraph"/>
              <w:ind w:left="0" w:right="145"/>
              <w:rPr>
                <w:sz w:val="18"/>
              </w:rPr>
            </w:pPr>
          </w:p>
        </w:tc>
        <w:tc>
          <w:tcPr>
            <w:tcW w:w="2704" w:type="dxa"/>
          </w:tcPr>
          <w:p w14:paraId="075D85E8" w14:textId="77777777" w:rsidR="00046ED3" w:rsidRPr="00F47363" w:rsidRDefault="00046ED3" w:rsidP="00894EBC">
            <w:pPr>
              <w:pStyle w:val="TableParagraph"/>
              <w:ind w:left="0" w:right="145"/>
              <w:rPr>
                <w:sz w:val="18"/>
              </w:rPr>
            </w:pPr>
          </w:p>
        </w:tc>
      </w:tr>
    </w:tbl>
    <w:p w14:paraId="18A48A23" w14:textId="77777777" w:rsidR="00046ED3" w:rsidRPr="00F47363" w:rsidRDefault="00046ED3" w:rsidP="00894EBC">
      <w:pPr>
        <w:pStyle w:val="BodyText"/>
        <w:spacing w:before="4"/>
        <w:ind w:right="145"/>
        <w:rPr>
          <w:sz w:val="22"/>
        </w:rPr>
      </w:pPr>
    </w:p>
    <w:p w14:paraId="7B54306F" w14:textId="77777777" w:rsidR="00046ED3" w:rsidRPr="00F47363" w:rsidRDefault="00B03C3E" w:rsidP="00894EBC">
      <w:pPr>
        <w:spacing w:before="1"/>
        <w:ind w:left="948" w:right="145"/>
        <w:rPr>
          <w:b/>
          <w:sz w:val="24"/>
        </w:rPr>
      </w:pPr>
      <w:r w:rsidRPr="00F47363">
        <w:rPr>
          <w:b/>
          <w:sz w:val="24"/>
        </w:rPr>
        <w:t>Iš</w:t>
      </w:r>
      <w:r w:rsidRPr="00F47363">
        <w:rPr>
          <w:b/>
          <w:spacing w:val="-3"/>
          <w:sz w:val="24"/>
        </w:rPr>
        <w:t xml:space="preserve"> </w:t>
      </w:r>
      <w:r w:rsidRPr="00F47363">
        <w:rPr>
          <w:b/>
          <w:sz w:val="24"/>
        </w:rPr>
        <w:t>viso</w:t>
      </w:r>
      <w:r w:rsidRPr="00F47363">
        <w:rPr>
          <w:b/>
          <w:spacing w:val="-3"/>
          <w:sz w:val="24"/>
        </w:rPr>
        <w:t xml:space="preserve"> </w:t>
      </w:r>
      <w:r w:rsidRPr="00F47363">
        <w:rPr>
          <w:b/>
          <w:sz w:val="24"/>
        </w:rPr>
        <w:t xml:space="preserve">tiesioginės </w:t>
      </w:r>
      <w:r w:rsidRPr="00F47363">
        <w:rPr>
          <w:b/>
          <w:spacing w:val="-2"/>
          <w:sz w:val="24"/>
        </w:rPr>
        <w:t>išlaidos:</w:t>
      </w:r>
    </w:p>
    <w:p w14:paraId="67D31CB7" w14:textId="77777777" w:rsidR="00046ED3" w:rsidRPr="00F47363" w:rsidRDefault="00B03C3E" w:rsidP="00894EBC">
      <w:pPr>
        <w:ind w:left="986" w:right="145"/>
        <w:rPr>
          <w:b/>
          <w:sz w:val="24"/>
        </w:rPr>
      </w:pPr>
      <w:r w:rsidRPr="00F47363">
        <w:rPr>
          <w:b/>
          <w:sz w:val="24"/>
        </w:rPr>
        <w:t>Iš</w:t>
      </w:r>
      <w:r w:rsidRPr="00F47363">
        <w:rPr>
          <w:b/>
          <w:spacing w:val="-3"/>
          <w:sz w:val="24"/>
        </w:rPr>
        <w:t xml:space="preserve"> </w:t>
      </w:r>
      <w:r w:rsidRPr="00F47363">
        <w:rPr>
          <w:b/>
          <w:sz w:val="24"/>
        </w:rPr>
        <w:t>viso</w:t>
      </w:r>
      <w:r w:rsidRPr="00F47363">
        <w:rPr>
          <w:b/>
          <w:spacing w:val="-3"/>
          <w:sz w:val="24"/>
        </w:rPr>
        <w:t xml:space="preserve"> </w:t>
      </w:r>
      <w:r w:rsidRPr="00F47363">
        <w:rPr>
          <w:b/>
          <w:sz w:val="24"/>
        </w:rPr>
        <w:t>netiesioginės</w:t>
      </w:r>
      <w:r w:rsidRPr="00F47363">
        <w:rPr>
          <w:b/>
          <w:spacing w:val="-1"/>
          <w:sz w:val="24"/>
        </w:rPr>
        <w:t xml:space="preserve"> </w:t>
      </w:r>
      <w:r w:rsidRPr="00F47363">
        <w:rPr>
          <w:b/>
          <w:spacing w:val="-2"/>
          <w:sz w:val="24"/>
        </w:rPr>
        <w:t>išlaidos:</w:t>
      </w:r>
    </w:p>
    <w:p w14:paraId="29018534" w14:textId="77777777" w:rsidR="00046ED3" w:rsidRPr="00F47363" w:rsidRDefault="00B03C3E" w:rsidP="00894EBC">
      <w:pPr>
        <w:ind w:left="948" w:right="145"/>
        <w:rPr>
          <w:b/>
          <w:sz w:val="24"/>
        </w:rPr>
      </w:pPr>
      <w:r w:rsidRPr="00F47363">
        <w:rPr>
          <w:b/>
          <w:sz w:val="24"/>
        </w:rPr>
        <w:t>Iš</w:t>
      </w:r>
      <w:r w:rsidRPr="00F47363">
        <w:rPr>
          <w:b/>
          <w:spacing w:val="-3"/>
          <w:sz w:val="24"/>
        </w:rPr>
        <w:t xml:space="preserve"> </w:t>
      </w:r>
      <w:r w:rsidRPr="00F47363">
        <w:rPr>
          <w:b/>
          <w:sz w:val="24"/>
        </w:rPr>
        <w:t>viso</w:t>
      </w:r>
      <w:r w:rsidRPr="00F47363">
        <w:rPr>
          <w:b/>
          <w:spacing w:val="-2"/>
          <w:sz w:val="24"/>
        </w:rPr>
        <w:t xml:space="preserve"> </w:t>
      </w:r>
      <w:r w:rsidRPr="00F47363">
        <w:rPr>
          <w:b/>
          <w:sz w:val="24"/>
        </w:rPr>
        <w:t>be</w:t>
      </w:r>
      <w:r w:rsidRPr="00F47363">
        <w:rPr>
          <w:b/>
          <w:spacing w:val="-1"/>
          <w:sz w:val="24"/>
        </w:rPr>
        <w:t xml:space="preserve"> </w:t>
      </w:r>
      <w:r w:rsidRPr="00F47363">
        <w:rPr>
          <w:b/>
          <w:spacing w:val="-4"/>
          <w:sz w:val="24"/>
        </w:rPr>
        <w:t>PVM:</w:t>
      </w:r>
    </w:p>
    <w:p w14:paraId="3A5FE4DF" w14:textId="77777777" w:rsidR="00046ED3" w:rsidRPr="00F47363" w:rsidRDefault="00B03C3E" w:rsidP="00894EBC">
      <w:pPr>
        <w:tabs>
          <w:tab w:val="left" w:leader="dot" w:pos="1951"/>
        </w:tabs>
        <w:ind w:left="986" w:right="145"/>
        <w:rPr>
          <w:b/>
          <w:sz w:val="24"/>
        </w:rPr>
      </w:pPr>
      <w:r w:rsidRPr="00F47363">
        <w:rPr>
          <w:b/>
          <w:spacing w:val="-5"/>
          <w:sz w:val="24"/>
        </w:rPr>
        <w:t>PVM</w:t>
      </w:r>
      <w:r w:rsidRPr="00F47363">
        <w:rPr>
          <w:sz w:val="24"/>
        </w:rPr>
        <w:tab/>
      </w:r>
      <w:r w:rsidRPr="00F47363">
        <w:rPr>
          <w:b/>
          <w:spacing w:val="-2"/>
          <w:sz w:val="24"/>
        </w:rPr>
        <w:t>proc.:</w:t>
      </w:r>
    </w:p>
    <w:p w14:paraId="0BDC15B5" w14:textId="77777777" w:rsidR="00046ED3" w:rsidRPr="00F47363" w:rsidRDefault="00046ED3" w:rsidP="00894EBC">
      <w:pPr>
        <w:pStyle w:val="BodyText"/>
        <w:spacing w:before="3"/>
        <w:ind w:right="145"/>
        <w:rPr>
          <w:b/>
          <w:sz w:val="23"/>
        </w:rPr>
      </w:pPr>
    </w:p>
    <w:p w14:paraId="15397A4D" w14:textId="77777777" w:rsidR="00046ED3" w:rsidRPr="00F47363" w:rsidRDefault="00B03C3E" w:rsidP="00894EBC">
      <w:pPr>
        <w:ind w:left="948" w:right="145"/>
        <w:rPr>
          <w:b/>
          <w:sz w:val="24"/>
        </w:rPr>
      </w:pPr>
      <w:r w:rsidRPr="00F47363">
        <w:rPr>
          <w:b/>
          <w:sz w:val="24"/>
        </w:rPr>
        <w:t>Iš</w:t>
      </w:r>
      <w:r w:rsidRPr="00F47363">
        <w:rPr>
          <w:b/>
          <w:spacing w:val="-3"/>
          <w:sz w:val="24"/>
        </w:rPr>
        <w:t xml:space="preserve"> </w:t>
      </w:r>
      <w:r w:rsidRPr="00F47363">
        <w:rPr>
          <w:b/>
          <w:sz w:val="24"/>
        </w:rPr>
        <w:t>viso</w:t>
      </w:r>
      <w:r w:rsidRPr="00F47363">
        <w:rPr>
          <w:b/>
          <w:spacing w:val="-1"/>
          <w:sz w:val="24"/>
        </w:rPr>
        <w:t xml:space="preserve"> </w:t>
      </w:r>
      <w:r w:rsidRPr="00F47363">
        <w:rPr>
          <w:b/>
          <w:sz w:val="24"/>
        </w:rPr>
        <w:t>su</w:t>
      </w:r>
      <w:r w:rsidRPr="00F47363">
        <w:rPr>
          <w:b/>
          <w:spacing w:val="-1"/>
          <w:sz w:val="24"/>
        </w:rPr>
        <w:t xml:space="preserve"> </w:t>
      </w:r>
      <w:r w:rsidRPr="00F47363">
        <w:rPr>
          <w:b/>
          <w:spacing w:val="-4"/>
          <w:sz w:val="24"/>
        </w:rPr>
        <w:t>PVM:</w:t>
      </w:r>
    </w:p>
    <w:p w14:paraId="5915A2A1" w14:textId="77777777" w:rsidR="00046ED3" w:rsidRPr="00F47363" w:rsidRDefault="00B03C3E" w:rsidP="00894EBC">
      <w:pPr>
        <w:pStyle w:val="BodyText"/>
        <w:ind w:left="948" w:right="145"/>
      </w:pPr>
      <w:r w:rsidRPr="00F47363">
        <w:t>Mes,</w:t>
      </w:r>
      <w:r w:rsidRPr="00F47363">
        <w:rPr>
          <w:spacing w:val="-5"/>
        </w:rPr>
        <w:t xml:space="preserve"> </w:t>
      </w:r>
      <w:r w:rsidRPr="00F47363">
        <w:t>užsakovo</w:t>
      </w:r>
      <w:r w:rsidRPr="00F47363">
        <w:rPr>
          <w:spacing w:val="-1"/>
        </w:rPr>
        <w:t xml:space="preserve"> </w:t>
      </w:r>
      <w:r w:rsidRPr="00F47363">
        <w:t>ir</w:t>
      </w:r>
      <w:r w:rsidRPr="00F47363">
        <w:rPr>
          <w:spacing w:val="-2"/>
        </w:rPr>
        <w:t xml:space="preserve"> </w:t>
      </w:r>
      <w:r w:rsidRPr="00F47363">
        <w:t>statybos</w:t>
      </w:r>
      <w:r w:rsidRPr="00F47363">
        <w:rPr>
          <w:spacing w:val="-2"/>
        </w:rPr>
        <w:t xml:space="preserve"> </w:t>
      </w:r>
      <w:r w:rsidRPr="00F47363">
        <w:t>rangovo</w:t>
      </w:r>
      <w:r w:rsidRPr="00F47363">
        <w:rPr>
          <w:spacing w:val="-1"/>
        </w:rPr>
        <w:t xml:space="preserve"> </w:t>
      </w:r>
      <w:r w:rsidRPr="00F47363">
        <w:t>atstovai,</w:t>
      </w:r>
      <w:r w:rsidRPr="00F47363">
        <w:rPr>
          <w:spacing w:val="-1"/>
        </w:rPr>
        <w:t xml:space="preserve"> </w:t>
      </w:r>
      <w:r w:rsidRPr="00F47363">
        <w:t>pasirašę</w:t>
      </w:r>
      <w:r w:rsidRPr="00F47363">
        <w:rPr>
          <w:spacing w:val="-3"/>
        </w:rPr>
        <w:t xml:space="preserve"> </w:t>
      </w:r>
      <w:r w:rsidRPr="00F47363">
        <w:t>šį</w:t>
      </w:r>
      <w:r w:rsidRPr="00F47363">
        <w:rPr>
          <w:spacing w:val="-3"/>
        </w:rPr>
        <w:t xml:space="preserve"> </w:t>
      </w:r>
      <w:r w:rsidRPr="00F47363">
        <w:t>atliktų</w:t>
      </w:r>
      <w:r w:rsidRPr="00F47363">
        <w:rPr>
          <w:spacing w:val="1"/>
        </w:rPr>
        <w:t xml:space="preserve"> </w:t>
      </w:r>
      <w:r w:rsidRPr="00F47363">
        <w:t>darbų</w:t>
      </w:r>
      <w:r w:rsidRPr="00F47363">
        <w:rPr>
          <w:spacing w:val="-3"/>
        </w:rPr>
        <w:t xml:space="preserve"> </w:t>
      </w:r>
      <w:r w:rsidRPr="00F47363">
        <w:t>aktą,</w:t>
      </w:r>
      <w:r w:rsidRPr="00F47363">
        <w:rPr>
          <w:spacing w:val="-1"/>
        </w:rPr>
        <w:t xml:space="preserve"> </w:t>
      </w:r>
      <w:r w:rsidRPr="00F47363">
        <w:t>patvirtiname,</w:t>
      </w:r>
      <w:r w:rsidRPr="00F47363">
        <w:rPr>
          <w:spacing w:val="-1"/>
        </w:rPr>
        <w:t xml:space="preserve"> </w:t>
      </w:r>
      <w:r w:rsidRPr="00F47363">
        <w:t>kad</w:t>
      </w:r>
      <w:r w:rsidRPr="00F47363">
        <w:rPr>
          <w:spacing w:val="-2"/>
        </w:rPr>
        <w:t xml:space="preserve"> </w:t>
      </w:r>
      <w:r w:rsidRPr="00F47363">
        <w:t>už</w:t>
      </w:r>
      <w:r w:rsidRPr="00F47363">
        <w:rPr>
          <w:spacing w:val="-1"/>
        </w:rPr>
        <w:t xml:space="preserve"> </w:t>
      </w:r>
      <w:r w:rsidRPr="00F47363">
        <w:t>nurodytą</w:t>
      </w:r>
      <w:r w:rsidRPr="00F47363">
        <w:rPr>
          <w:spacing w:val="-3"/>
        </w:rPr>
        <w:t xml:space="preserve"> </w:t>
      </w:r>
      <w:r w:rsidRPr="00F47363">
        <w:t>sumą</w:t>
      </w:r>
      <w:r w:rsidRPr="00F47363">
        <w:rPr>
          <w:spacing w:val="-1"/>
        </w:rPr>
        <w:t xml:space="preserve"> </w:t>
      </w:r>
      <w:r w:rsidRPr="00F47363">
        <w:t>darbų</w:t>
      </w:r>
      <w:r w:rsidRPr="00F47363">
        <w:rPr>
          <w:spacing w:val="-2"/>
        </w:rPr>
        <w:t xml:space="preserve"> </w:t>
      </w:r>
      <w:r w:rsidRPr="00F47363">
        <w:t>kiekis</w:t>
      </w:r>
      <w:r w:rsidRPr="00F47363">
        <w:rPr>
          <w:spacing w:val="-2"/>
        </w:rPr>
        <w:t xml:space="preserve"> </w:t>
      </w:r>
      <w:r w:rsidRPr="00F47363">
        <w:t>yra</w:t>
      </w:r>
      <w:r w:rsidRPr="00F47363">
        <w:rPr>
          <w:spacing w:val="-1"/>
        </w:rPr>
        <w:t xml:space="preserve"> </w:t>
      </w:r>
      <w:r w:rsidRPr="00F47363">
        <w:rPr>
          <w:spacing w:val="-2"/>
        </w:rPr>
        <w:t>atliktas.</w:t>
      </w:r>
    </w:p>
    <w:p w14:paraId="2E0CDF58" w14:textId="77777777" w:rsidR="00046ED3" w:rsidRPr="00F47363" w:rsidRDefault="00046ED3" w:rsidP="00894EBC">
      <w:pPr>
        <w:pStyle w:val="BodyText"/>
        <w:ind w:right="145"/>
      </w:pPr>
    </w:p>
    <w:p w14:paraId="3EE0F92D" w14:textId="77777777" w:rsidR="00046ED3" w:rsidRPr="00F47363" w:rsidRDefault="00B03C3E" w:rsidP="00894EBC">
      <w:pPr>
        <w:pStyle w:val="Heading2"/>
        <w:tabs>
          <w:tab w:val="left" w:pos="10877"/>
        </w:tabs>
        <w:ind w:left="630" w:right="145" w:firstLine="0"/>
        <w:jc w:val="left"/>
      </w:pPr>
      <w:r w:rsidRPr="00F47363">
        <w:t>Statybos</w:t>
      </w:r>
      <w:r w:rsidRPr="00F47363">
        <w:rPr>
          <w:spacing w:val="-2"/>
        </w:rPr>
        <w:t xml:space="preserve"> </w:t>
      </w:r>
      <w:r w:rsidRPr="00F47363">
        <w:t>rangovo</w:t>
      </w:r>
      <w:r w:rsidRPr="00F47363">
        <w:rPr>
          <w:spacing w:val="-1"/>
        </w:rPr>
        <w:t xml:space="preserve"> </w:t>
      </w:r>
      <w:r w:rsidRPr="00F47363">
        <w:rPr>
          <w:spacing w:val="-2"/>
        </w:rPr>
        <w:t>atstovas:</w:t>
      </w:r>
      <w:r w:rsidRPr="00F47363">
        <w:tab/>
        <w:t>Užsakovo</w:t>
      </w:r>
      <w:r w:rsidRPr="00F47363">
        <w:rPr>
          <w:spacing w:val="-5"/>
        </w:rPr>
        <w:t xml:space="preserve"> </w:t>
      </w:r>
      <w:r w:rsidRPr="00F47363">
        <w:rPr>
          <w:spacing w:val="-2"/>
        </w:rPr>
        <w:t>atstovas:</w:t>
      </w:r>
    </w:p>
    <w:p w14:paraId="57C414C1" w14:textId="77777777" w:rsidR="00046ED3" w:rsidRPr="00F47363" w:rsidRDefault="00046ED3" w:rsidP="00894EBC">
      <w:pPr>
        <w:pStyle w:val="BodyText"/>
        <w:ind w:right="145"/>
        <w:rPr>
          <w:b/>
        </w:rPr>
      </w:pPr>
    </w:p>
    <w:p w14:paraId="185D0F0D" w14:textId="77777777" w:rsidR="00046ED3" w:rsidRPr="00F47363" w:rsidRDefault="00B03C3E" w:rsidP="00894EBC">
      <w:pPr>
        <w:tabs>
          <w:tab w:val="left" w:pos="10889"/>
        </w:tabs>
        <w:ind w:left="630" w:right="145"/>
        <w:rPr>
          <w:sz w:val="20"/>
          <w:szCs w:val="20"/>
        </w:rPr>
      </w:pPr>
      <w:r w:rsidRPr="00F47363">
        <w:rPr>
          <w:spacing w:val="-2"/>
          <w:sz w:val="20"/>
          <w:szCs w:val="20"/>
        </w:rPr>
        <w:t>.............................................................</w:t>
      </w:r>
      <w:r w:rsidRPr="00F47363">
        <w:rPr>
          <w:sz w:val="20"/>
          <w:szCs w:val="20"/>
        </w:rPr>
        <w:tab/>
      </w:r>
      <w:r w:rsidRPr="00F47363">
        <w:rPr>
          <w:spacing w:val="-2"/>
          <w:sz w:val="20"/>
          <w:szCs w:val="20"/>
        </w:rPr>
        <w:t>..................................................</w:t>
      </w:r>
    </w:p>
    <w:p w14:paraId="45171E85" w14:textId="77777777" w:rsidR="00046ED3" w:rsidRPr="00F47363" w:rsidRDefault="00B03C3E" w:rsidP="00894EBC">
      <w:pPr>
        <w:pStyle w:val="BodyText"/>
        <w:tabs>
          <w:tab w:val="left" w:pos="10201"/>
        </w:tabs>
        <w:ind w:left="407" w:right="145"/>
        <w:jc w:val="center"/>
        <w:rPr>
          <w:sz w:val="20"/>
          <w:szCs w:val="20"/>
        </w:rPr>
      </w:pPr>
      <w:r w:rsidRPr="00F47363">
        <w:rPr>
          <w:spacing w:val="-2"/>
          <w:sz w:val="20"/>
          <w:szCs w:val="20"/>
        </w:rPr>
        <w:t>(pareigos)</w:t>
      </w:r>
      <w:r w:rsidRPr="00F47363">
        <w:rPr>
          <w:sz w:val="20"/>
          <w:szCs w:val="20"/>
        </w:rPr>
        <w:tab/>
      </w:r>
      <w:r w:rsidRPr="00F47363">
        <w:rPr>
          <w:spacing w:val="-2"/>
          <w:sz w:val="20"/>
          <w:szCs w:val="20"/>
        </w:rPr>
        <w:t>(pareigos)</w:t>
      </w:r>
    </w:p>
    <w:p w14:paraId="22FAA205" w14:textId="77777777" w:rsidR="00046ED3" w:rsidRPr="00F47363" w:rsidRDefault="00046ED3" w:rsidP="00894EBC">
      <w:pPr>
        <w:pStyle w:val="BodyText"/>
        <w:ind w:right="145"/>
        <w:rPr>
          <w:sz w:val="20"/>
          <w:szCs w:val="20"/>
        </w:rPr>
      </w:pPr>
    </w:p>
    <w:p w14:paraId="04265B28" w14:textId="77777777" w:rsidR="00046ED3" w:rsidRPr="00F47363" w:rsidRDefault="00B03C3E" w:rsidP="00894EBC">
      <w:pPr>
        <w:tabs>
          <w:tab w:val="left" w:pos="10889"/>
        </w:tabs>
        <w:ind w:left="630" w:right="145"/>
        <w:rPr>
          <w:sz w:val="20"/>
          <w:szCs w:val="20"/>
        </w:rPr>
      </w:pPr>
      <w:r w:rsidRPr="00F47363">
        <w:rPr>
          <w:spacing w:val="-2"/>
          <w:sz w:val="20"/>
          <w:szCs w:val="20"/>
        </w:rPr>
        <w:t>.............................................................</w:t>
      </w:r>
      <w:r w:rsidRPr="00F47363">
        <w:rPr>
          <w:sz w:val="20"/>
          <w:szCs w:val="20"/>
        </w:rPr>
        <w:tab/>
      </w:r>
      <w:r w:rsidRPr="00F47363">
        <w:rPr>
          <w:spacing w:val="-2"/>
          <w:sz w:val="20"/>
          <w:szCs w:val="20"/>
        </w:rPr>
        <w:t>...................................................</w:t>
      </w:r>
    </w:p>
    <w:p w14:paraId="4E83CFFE" w14:textId="77777777" w:rsidR="00046ED3" w:rsidRPr="00F47363" w:rsidRDefault="00046ED3" w:rsidP="00894EBC">
      <w:pPr>
        <w:ind w:left="630" w:right="145"/>
        <w:rPr>
          <w:sz w:val="20"/>
          <w:szCs w:val="20"/>
        </w:rPr>
        <w:sectPr w:rsidR="00046ED3" w:rsidRPr="00F47363">
          <w:headerReference w:type="default" r:id="rId17"/>
          <w:pgSz w:w="16840" w:h="11910" w:orient="landscape"/>
          <w:pgMar w:top="1340" w:right="1420" w:bottom="280" w:left="1040" w:header="0" w:footer="0" w:gutter="0"/>
          <w:cols w:space="720"/>
        </w:sectPr>
      </w:pPr>
    </w:p>
    <w:p w14:paraId="31CF2189" w14:textId="77777777" w:rsidR="00046ED3" w:rsidRPr="00F47363" w:rsidRDefault="00046ED3" w:rsidP="00894EBC">
      <w:pPr>
        <w:pStyle w:val="BodyText"/>
        <w:spacing w:before="1"/>
        <w:ind w:right="145"/>
        <w:rPr>
          <w:sz w:val="20"/>
          <w:szCs w:val="20"/>
        </w:rPr>
      </w:pPr>
    </w:p>
    <w:p w14:paraId="72464B93" w14:textId="77777777" w:rsidR="00046ED3" w:rsidRPr="00F47363" w:rsidRDefault="00B03C3E" w:rsidP="00894EBC">
      <w:pPr>
        <w:pStyle w:val="BodyText"/>
        <w:tabs>
          <w:tab w:val="left" w:pos="10676"/>
        </w:tabs>
        <w:spacing w:before="90"/>
        <w:ind w:left="745" w:right="145"/>
        <w:jc w:val="center"/>
        <w:rPr>
          <w:sz w:val="20"/>
          <w:szCs w:val="20"/>
        </w:rPr>
      </w:pPr>
      <w:r w:rsidRPr="00F47363">
        <w:rPr>
          <w:sz w:val="20"/>
          <w:szCs w:val="20"/>
        </w:rPr>
        <w:t>(parašas,</w:t>
      </w:r>
      <w:r w:rsidRPr="00F47363">
        <w:rPr>
          <w:spacing w:val="-3"/>
          <w:sz w:val="20"/>
          <w:szCs w:val="20"/>
        </w:rPr>
        <w:t xml:space="preserve"> </w:t>
      </w:r>
      <w:r w:rsidRPr="00F47363">
        <w:rPr>
          <w:sz w:val="20"/>
          <w:szCs w:val="20"/>
        </w:rPr>
        <w:t>vardas,</w:t>
      </w:r>
      <w:r w:rsidRPr="00F47363">
        <w:rPr>
          <w:spacing w:val="-1"/>
          <w:sz w:val="20"/>
          <w:szCs w:val="20"/>
        </w:rPr>
        <w:t xml:space="preserve"> </w:t>
      </w:r>
      <w:r w:rsidRPr="00F47363">
        <w:rPr>
          <w:spacing w:val="-2"/>
          <w:sz w:val="20"/>
          <w:szCs w:val="20"/>
        </w:rPr>
        <w:t>pavardė)</w:t>
      </w:r>
      <w:r w:rsidRPr="00F47363">
        <w:rPr>
          <w:sz w:val="20"/>
          <w:szCs w:val="20"/>
        </w:rPr>
        <w:tab/>
        <w:t>(parašas,</w:t>
      </w:r>
      <w:r w:rsidRPr="00F47363">
        <w:rPr>
          <w:spacing w:val="-3"/>
          <w:sz w:val="20"/>
          <w:szCs w:val="20"/>
        </w:rPr>
        <w:t xml:space="preserve"> </w:t>
      </w:r>
      <w:r w:rsidRPr="00F47363">
        <w:rPr>
          <w:sz w:val="20"/>
          <w:szCs w:val="20"/>
        </w:rPr>
        <w:t>vardas,</w:t>
      </w:r>
      <w:r w:rsidRPr="00F47363">
        <w:rPr>
          <w:spacing w:val="-1"/>
          <w:sz w:val="20"/>
          <w:szCs w:val="20"/>
        </w:rPr>
        <w:t xml:space="preserve"> </w:t>
      </w:r>
      <w:r w:rsidRPr="00F47363">
        <w:rPr>
          <w:spacing w:val="-2"/>
          <w:sz w:val="20"/>
          <w:szCs w:val="20"/>
        </w:rPr>
        <w:t>pavardė)</w:t>
      </w:r>
    </w:p>
    <w:p w14:paraId="0DCE3932" w14:textId="77777777" w:rsidR="00046ED3" w:rsidRPr="00F47363" w:rsidRDefault="00B03C3E" w:rsidP="00894EBC">
      <w:pPr>
        <w:tabs>
          <w:tab w:val="left" w:pos="10582"/>
        </w:tabs>
        <w:ind w:left="382" w:right="145"/>
        <w:jc w:val="center"/>
        <w:rPr>
          <w:sz w:val="20"/>
          <w:szCs w:val="20"/>
        </w:rPr>
      </w:pPr>
      <w:r w:rsidRPr="00F47363">
        <w:rPr>
          <w:spacing w:val="-2"/>
          <w:sz w:val="20"/>
          <w:szCs w:val="20"/>
        </w:rPr>
        <w:t>.....................................................</w:t>
      </w:r>
      <w:r w:rsidRPr="00F47363">
        <w:rPr>
          <w:sz w:val="20"/>
          <w:szCs w:val="20"/>
        </w:rPr>
        <w:tab/>
      </w:r>
      <w:r w:rsidRPr="00F47363">
        <w:rPr>
          <w:spacing w:val="-2"/>
          <w:sz w:val="20"/>
          <w:szCs w:val="20"/>
        </w:rPr>
        <w:t>.......................................................</w:t>
      </w:r>
    </w:p>
    <w:p w14:paraId="3B74F121" w14:textId="77777777" w:rsidR="00046ED3" w:rsidRPr="00F47363" w:rsidRDefault="00B03C3E" w:rsidP="00894EBC">
      <w:pPr>
        <w:pStyle w:val="BodyText"/>
        <w:tabs>
          <w:tab w:val="left" w:pos="10640"/>
        </w:tabs>
        <w:ind w:left="480" w:right="145"/>
        <w:jc w:val="center"/>
        <w:rPr>
          <w:sz w:val="20"/>
          <w:szCs w:val="20"/>
        </w:rPr>
      </w:pPr>
      <w:r w:rsidRPr="00F47363">
        <w:rPr>
          <w:spacing w:val="-2"/>
          <w:sz w:val="20"/>
          <w:szCs w:val="20"/>
        </w:rPr>
        <w:t>(data</w:t>
      </w:r>
      <w:r w:rsidRPr="00F47363">
        <w:rPr>
          <w:b/>
          <w:spacing w:val="-2"/>
          <w:sz w:val="20"/>
          <w:szCs w:val="20"/>
        </w:rPr>
        <w:t>)</w:t>
      </w:r>
      <w:r w:rsidRPr="00F47363">
        <w:rPr>
          <w:b/>
          <w:sz w:val="20"/>
          <w:szCs w:val="20"/>
        </w:rPr>
        <w:tab/>
      </w:r>
      <w:r w:rsidRPr="00F47363">
        <w:rPr>
          <w:spacing w:val="-2"/>
          <w:sz w:val="20"/>
          <w:szCs w:val="20"/>
        </w:rPr>
        <w:t>(data)</w:t>
      </w:r>
    </w:p>
    <w:p w14:paraId="10536126" w14:textId="77777777" w:rsidR="00046ED3" w:rsidRPr="00F47363" w:rsidRDefault="00046ED3" w:rsidP="00894EBC">
      <w:pPr>
        <w:ind w:right="145"/>
        <w:jc w:val="center"/>
        <w:sectPr w:rsidR="00046ED3" w:rsidRPr="00F47363">
          <w:headerReference w:type="default" r:id="rId18"/>
          <w:pgSz w:w="16840" w:h="11910" w:orient="landscape"/>
          <w:pgMar w:top="1340" w:right="1420" w:bottom="280" w:left="1040" w:header="0" w:footer="0" w:gutter="0"/>
          <w:cols w:space="720"/>
        </w:sectPr>
      </w:pPr>
    </w:p>
    <w:p w14:paraId="6A8DB930" w14:textId="19551FB8" w:rsidR="00046ED3" w:rsidRPr="00F47363" w:rsidRDefault="000D7CA9" w:rsidP="00894EBC">
      <w:pPr>
        <w:pStyle w:val="BodyText"/>
        <w:ind w:left="10592" w:right="145"/>
      </w:pPr>
      <w:r w:rsidRPr="00F47363">
        <w:lastRenderedPageBreak/>
        <w:t>R</w:t>
      </w:r>
      <w:r w:rsidR="00B03C3E" w:rsidRPr="00F47363">
        <w:t>angos</w:t>
      </w:r>
      <w:r w:rsidR="00B03C3E" w:rsidRPr="00F47363">
        <w:rPr>
          <w:spacing w:val="-2"/>
        </w:rPr>
        <w:t xml:space="preserve"> viešojo</w:t>
      </w:r>
    </w:p>
    <w:p w14:paraId="5A065E3F" w14:textId="77777777" w:rsidR="00046ED3" w:rsidRPr="00F47363" w:rsidRDefault="00B03C3E" w:rsidP="00894EBC">
      <w:pPr>
        <w:pStyle w:val="BodyText"/>
        <w:ind w:left="10592" w:right="145"/>
      </w:pPr>
      <w:r w:rsidRPr="00F47363">
        <w:t>pirkimo-pardavimo</w:t>
      </w:r>
      <w:r w:rsidRPr="00F47363">
        <w:rPr>
          <w:spacing w:val="-15"/>
        </w:rPr>
        <w:t xml:space="preserve"> </w:t>
      </w:r>
      <w:r w:rsidRPr="00F47363">
        <w:t>sutarties</w:t>
      </w:r>
      <w:r w:rsidRPr="00F47363">
        <w:rPr>
          <w:spacing w:val="-15"/>
        </w:rPr>
        <w:t xml:space="preserve"> </w:t>
      </w:r>
      <w:r w:rsidRPr="00F47363">
        <w:t>Nr. 4 priedas</w:t>
      </w:r>
    </w:p>
    <w:p w14:paraId="415A81BC" w14:textId="77777777" w:rsidR="00046ED3" w:rsidRPr="00F47363" w:rsidRDefault="00046ED3" w:rsidP="00894EBC">
      <w:pPr>
        <w:pStyle w:val="BodyText"/>
        <w:spacing w:before="1"/>
        <w:ind w:right="145"/>
        <w:rPr>
          <w:sz w:val="16"/>
        </w:rPr>
      </w:pPr>
    </w:p>
    <w:p w14:paraId="482FE3E3" w14:textId="77777777" w:rsidR="00046ED3" w:rsidRPr="00F47363" w:rsidRDefault="00B03C3E" w:rsidP="00894EBC">
      <w:pPr>
        <w:spacing w:before="92"/>
        <w:ind w:left="745" w:right="145"/>
        <w:jc w:val="center"/>
        <w:rPr>
          <w:b/>
          <w:sz w:val="20"/>
        </w:rPr>
      </w:pPr>
      <w:r w:rsidRPr="00F47363">
        <w:rPr>
          <w:b/>
          <w:sz w:val="20"/>
        </w:rPr>
        <w:t>(Pažymos</w:t>
      </w:r>
      <w:r w:rsidRPr="00F47363">
        <w:rPr>
          <w:b/>
          <w:spacing w:val="-1"/>
          <w:sz w:val="20"/>
        </w:rPr>
        <w:t xml:space="preserve"> </w:t>
      </w:r>
      <w:r w:rsidRPr="00F47363">
        <w:rPr>
          <w:b/>
          <w:sz w:val="20"/>
        </w:rPr>
        <w:t>apie</w:t>
      </w:r>
      <w:r w:rsidRPr="00F47363">
        <w:rPr>
          <w:b/>
          <w:spacing w:val="-3"/>
          <w:sz w:val="20"/>
        </w:rPr>
        <w:t xml:space="preserve"> </w:t>
      </w:r>
      <w:r w:rsidRPr="00F47363">
        <w:rPr>
          <w:b/>
          <w:sz w:val="20"/>
        </w:rPr>
        <w:t>atliktų</w:t>
      </w:r>
      <w:r w:rsidRPr="00F47363">
        <w:rPr>
          <w:b/>
          <w:spacing w:val="-2"/>
          <w:sz w:val="20"/>
        </w:rPr>
        <w:t xml:space="preserve"> </w:t>
      </w:r>
      <w:r w:rsidRPr="00F47363">
        <w:rPr>
          <w:b/>
          <w:sz w:val="20"/>
        </w:rPr>
        <w:t>darbų</w:t>
      </w:r>
      <w:r w:rsidRPr="00F47363">
        <w:rPr>
          <w:b/>
          <w:spacing w:val="-2"/>
          <w:sz w:val="20"/>
        </w:rPr>
        <w:t xml:space="preserve"> </w:t>
      </w:r>
      <w:r w:rsidRPr="00F47363">
        <w:rPr>
          <w:b/>
          <w:sz w:val="20"/>
        </w:rPr>
        <w:t>vertę</w:t>
      </w:r>
      <w:r w:rsidRPr="00F47363">
        <w:rPr>
          <w:b/>
          <w:spacing w:val="-1"/>
          <w:sz w:val="20"/>
        </w:rPr>
        <w:t xml:space="preserve"> </w:t>
      </w:r>
      <w:r w:rsidRPr="00F47363">
        <w:rPr>
          <w:b/>
          <w:sz w:val="20"/>
        </w:rPr>
        <w:t>ir</w:t>
      </w:r>
      <w:r w:rsidRPr="00F47363">
        <w:rPr>
          <w:b/>
          <w:spacing w:val="-3"/>
          <w:sz w:val="20"/>
        </w:rPr>
        <w:t xml:space="preserve"> </w:t>
      </w:r>
      <w:r w:rsidRPr="00F47363">
        <w:rPr>
          <w:b/>
          <w:sz w:val="20"/>
        </w:rPr>
        <w:t>išlaidas</w:t>
      </w:r>
      <w:r w:rsidRPr="00F47363">
        <w:rPr>
          <w:b/>
          <w:spacing w:val="-2"/>
          <w:sz w:val="20"/>
        </w:rPr>
        <w:t xml:space="preserve"> </w:t>
      </w:r>
      <w:r w:rsidRPr="00F47363">
        <w:rPr>
          <w:b/>
          <w:sz w:val="20"/>
        </w:rPr>
        <w:t>(F-3)</w:t>
      </w:r>
      <w:r w:rsidRPr="00F47363">
        <w:rPr>
          <w:b/>
          <w:spacing w:val="-3"/>
          <w:sz w:val="20"/>
        </w:rPr>
        <w:t xml:space="preserve"> </w:t>
      </w:r>
      <w:r w:rsidRPr="00F47363">
        <w:rPr>
          <w:b/>
          <w:spacing w:val="-2"/>
          <w:sz w:val="20"/>
        </w:rPr>
        <w:t>forma)</w:t>
      </w:r>
    </w:p>
    <w:p w14:paraId="70464617" w14:textId="77777777" w:rsidR="00046ED3" w:rsidRPr="00F47363" w:rsidRDefault="00046ED3" w:rsidP="00894EBC">
      <w:pPr>
        <w:pStyle w:val="BodyText"/>
        <w:spacing w:before="2"/>
        <w:ind w:right="145"/>
        <w:rPr>
          <w:b/>
          <w:sz w:val="20"/>
        </w:rPr>
      </w:pPr>
    </w:p>
    <w:p w14:paraId="52FBDD43" w14:textId="77777777" w:rsidR="00046ED3" w:rsidRPr="00F47363" w:rsidRDefault="00B03C3E" w:rsidP="00894EBC">
      <w:pPr>
        <w:ind w:left="745" w:right="145"/>
        <w:jc w:val="center"/>
        <w:rPr>
          <w:sz w:val="20"/>
        </w:rPr>
      </w:pPr>
      <w:r w:rsidRPr="00F47363">
        <w:rPr>
          <w:spacing w:val="-2"/>
          <w:sz w:val="20"/>
        </w:rPr>
        <w:t>......................................................................................................................................................................................................................................</w:t>
      </w:r>
    </w:p>
    <w:p w14:paraId="23642563" w14:textId="77777777" w:rsidR="00046ED3" w:rsidRPr="00F47363" w:rsidRDefault="00B03C3E" w:rsidP="00894EBC">
      <w:pPr>
        <w:ind w:left="745" w:right="145"/>
        <w:jc w:val="center"/>
        <w:rPr>
          <w:sz w:val="20"/>
        </w:rPr>
      </w:pPr>
      <w:r w:rsidRPr="00F47363">
        <w:rPr>
          <w:sz w:val="20"/>
        </w:rPr>
        <w:t>(dokumento</w:t>
      </w:r>
      <w:r w:rsidRPr="00F47363">
        <w:rPr>
          <w:spacing w:val="-1"/>
          <w:sz w:val="20"/>
        </w:rPr>
        <w:t xml:space="preserve"> </w:t>
      </w:r>
      <w:r w:rsidRPr="00F47363">
        <w:rPr>
          <w:spacing w:val="-2"/>
          <w:sz w:val="20"/>
        </w:rPr>
        <w:t>sudarytojas)</w:t>
      </w:r>
    </w:p>
    <w:p w14:paraId="53FB1CD5" w14:textId="77777777" w:rsidR="00046ED3" w:rsidRPr="00F47363" w:rsidRDefault="00046ED3" w:rsidP="00894EBC">
      <w:pPr>
        <w:pStyle w:val="BodyText"/>
        <w:spacing w:before="2"/>
        <w:ind w:right="145"/>
        <w:rPr>
          <w:sz w:val="20"/>
        </w:rPr>
      </w:pPr>
    </w:p>
    <w:p w14:paraId="638DF75C" w14:textId="77777777" w:rsidR="00046ED3" w:rsidRPr="00F47363" w:rsidRDefault="00B03C3E" w:rsidP="00894EBC">
      <w:pPr>
        <w:ind w:left="745" w:right="145"/>
        <w:jc w:val="center"/>
        <w:rPr>
          <w:b/>
          <w:sz w:val="20"/>
        </w:rPr>
      </w:pPr>
      <w:r w:rsidRPr="00F47363">
        <w:rPr>
          <w:b/>
          <w:spacing w:val="-2"/>
          <w:sz w:val="20"/>
        </w:rPr>
        <w:t>PAŽYMA</w:t>
      </w:r>
    </w:p>
    <w:p w14:paraId="58577869" w14:textId="77777777" w:rsidR="00046ED3" w:rsidRPr="00F47363" w:rsidRDefault="00B03C3E" w:rsidP="00894EBC">
      <w:pPr>
        <w:spacing w:before="2"/>
        <w:ind w:left="745" w:right="145"/>
        <w:jc w:val="center"/>
        <w:rPr>
          <w:b/>
          <w:sz w:val="20"/>
        </w:rPr>
      </w:pPr>
      <w:r w:rsidRPr="00F47363">
        <w:rPr>
          <w:b/>
          <w:sz w:val="20"/>
        </w:rPr>
        <w:t>APIE</w:t>
      </w:r>
      <w:r w:rsidRPr="00F47363">
        <w:rPr>
          <w:b/>
          <w:spacing w:val="-3"/>
          <w:sz w:val="20"/>
        </w:rPr>
        <w:t xml:space="preserve"> </w:t>
      </w:r>
      <w:r w:rsidRPr="00F47363">
        <w:rPr>
          <w:b/>
          <w:sz w:val="20"/>
        </w:rPr>
        <w:t>ATLIKTŲ</w:t>
      </w:r>
      <w:r w:rsidRPr="00F47363">
        <w:rPr>
          <w:b/>
          <w:spacing w:val="-4"/>
          <w:sz w:val="20"/>
        </w:rPr>
        <w:t xml:space="preserve"> </w:t>
      </w:r>
      <w:r w:rsidRPr="00F47363">
        <w:rPr>
          <w:b/>
          <w:sz w:val="20"/>
        </w:rPr>
        <w:t>DARBŲ</w:t>
      </w:r>
      <w:r w:rsidRPr="00F47363">
        <w:rPr>
          <w:b/>
          <w:spacing w:val="-2"/>
          <w:sz w:val="20"/>
        </w:rPr>
        <w:t xml:space="preserve"> </w:t>
      </w:r>
      <w:r w:rsidRPr="00F47363">
        <w:rPr>
          <w:b/>
          <w:sz w:val="20"/>
        </w:rPr>
        <w:t>VERTĘ</w:t>
      </w:r>
      <w:r w:rsidRPr="00F47363">
        <w:rPr>
          <w:b/>
          <w:spacing w:val="-2"/>
          <w:sz w:val="20"/>
        </w:rPr>
        <w:t xml:space="preserve"> </w:t>
      </w:r>
      <w:r w:rsidRPr="00F47363">
        <w:rPr>
          <w:b/>
          <w:sz w:val="20"/>
        </w:rPr>
        <w:t>IR</w:t>
      </w:r>
      <w:r w:rsidRPr="00F47363">
        <w:rPr>
          <w:b/>
          <w:spacing w:val="-4"/>
          <w:sz w:val="20"/>
        </w:rPr>
        <w:t xml:space="preserve"> </w:t>
      </w:r>
      <w:r w:rsidRPr="00F47363">
        <w:rPr>
          <w:b/>
          <w:sz w:val="20"/>
        </w:rPr>
        <w:t>IŠLAIDAS (F-3</w:t>
      </w:r>
      <w:r w:rsidRPr="00F47363">
        <w:rPr>
          <w:b/>
          <w:spacing w:val="-2"/>
          <w:sz w:val="20"/>
        </w:rPr>
        <w:t xml:space="preserve"> forma)</w:t>
      </w:r>
    </w:p>
    <w:p w14:paraId="2EB334E1" w14:textId="77777777" w:rsidR="00046ED3" w:rsidRPr="00F47363" w:rsidRDefault="00B03C3E" w:rsidP="00894EBC">
      <w:pPr>
        <w:ind w:left="745" w:right="145"/>
        <w:jc w:val="center"/>
        <w:rPr>
          <w:sz w:val="20"/>
        </w:rPr>
      </w:pPr>
      <w:r w:rsidRPr="00F47363">
        <w:rPr>
          <w:sz w:val="20"/>
        </w:rPr>
        <w:t>20...</w:t>
      </w:r>
      <w:r w:rsidRPr="00F47363">
        <w:rPr>
          <w:spacing w:val="-1"/>
          <w:sz w:val="20"/>
        </w:rPr>
        <w:t xml:space="preserve"> </w:t>
      </w:r>
      <w:r w:rsidRPr="00F47363">
        <w:rPr>
          <w:sz w:val="20"/>
        </w:rPr>
        <w:t>m. ..................d.</w:t>
      </w:r>
      <w:r w:rsidRPr="00F47363">
        <w:rPr>
          <w:spacing w:val="-1"/>
          <w:sz w:val="20"/>
        </w:rPr>
        <w:t xml:space="preserve"> </w:t>
      </w:r>
      <w:r w:rsidRPr="00F47363">
        <w:rPr>
          <w:sz w:val="20"/>
        </w:rPr>
        <w:t>Nr.</w:t>
      </w:r>
      <w:r w:rsidRPr="00F47363">
        <w:rPr>
          <w:spacing w:val="1"/>
          <w:sz w:val="20"/>
        </w:rPr>
        <w:t xml:space="preserve"> </w:t>
      </w:r>
      <w:r w:rsidRPr="00F47363">
        <w:rPr>
          <w:spacing w:val="-5"/>
          <w:sz w:val="20"/>
        </w:rPr>
        <w:t>...</w:t>
      </w:r>
    </w:p>
    <w:p w14:paraId="2C006253" w14:textId="77777777" w:rsidR="00046ED3" w:rsidRPr="00F47363" w:rsidRDefault="00B03C3E" w:rsidP="00894EBC">
      <w:pPr>
        <w:spacing w:before="2"/>
        <w:ind w:left="745" w:right="145"/>
        <w:jc w:val="center"/>
        <w:rPr>
          <w:sz w:val="20"/>
        </w:rPr>
      </w:pPr>
      <w:r w:rsidRPr="00F47363">
        <w:rPr>
          <w:spacing w:val="-2"/>
          <w:sz w:val="20"/>
        </w:rPr>
        <w:t>...............................</w:t>
      </w:r>
    </w:p>
    <w:p w14:paraId="25C8C1AD" w14:textId="77777777" w:rsidR="00046ED3" w:rsidRPr="00F47363" w:rsidRDefault="00B03C3E" w:rsidP="00894EBC">
      <w:pPr>
        <w:ind w:left="745" w:right="145"/>
        <w:jc w:val="center"/>
        <w:rPr>
          <w:sz w:val="20"/>
        </w:rPr>
      </w:pPr>
      <w:r w:rsidRPr="00F47363">
        <w:rPr>
          <w:sz w:val="20"/>
        </w:rPr>
        <w:t>(sudarymo</w:t>
      </w:r>
      <w:r w:rsidRPr="00F47363">
        <w:rPr>
          <w:spacing w:val="-7"/>
          <w:sz w:val="20"/>
        </w:rPr>
        <w:t xml:space="preserve"> </w:t>
      </w:r>
      <w:r w:rsidRPr="00F47363">
        <w:rPr>
          <w:spacing w:val="-2"/>
          <w:sz w:val="20"/>
        </w:rPr>
        <w:t>vieta)</w:t>
      </w:r>
    </w:p>
    <w:p w14:paraId="21BAD42E" w14:textId="77777777" w:rsidR="00046ED3" w:rsidRPr="00F47363" w:rsidRDefault="00B03C3E" w:rsidP="00894EBC">
      <w:pPr>
        <w:spacing w:before="2"/>
        <w:ind w:left="664" w:right="145"/>
        <w:rPr>
          <w:sz w:val="20"/>
        </w:rPr>
      </w:pPr>
      <w:r w:rsidRPr="00F47363">
        <w:rPr>
          <w:sz w:val="20"/>
        </w:rPr>
        <w:t>Sutarties, jos papildomo (-ų)</w:t>
      </w:r>
      <w:r w:rsidRPr="00F47363">
        <w:rPr>
          <w:spacing w:val="-1"/>
          <w:sz w:val="20"/>
        </w:rPr>
        <w:t xml:space="preserve"> </w:t>
      </w:r>
      <w:r w:rsidRPr="00F47363">
        <w:rPr>
          <w:sz w:val="20"/>
        </w:rPr>
        <w:t>susitarimo (-ų) data</w:t>
      </w:r>
      <w:r w:rsidRPr="00F47363">
        <w:rPr>
          <w:spacing w:val="-1"/>
          <w:sz w:val="20"/>
        </w:rPr>
        <w:t xml:space="preserve"> </w:t>
      </w:r>
      <w:r w:rsidRPr="00F47363">
        <w:rPr>
          <w:sz w:val="20"/>
        </w:rPr>
        <w:t>(-</w:t>
      </w:r>
      <w:proofErr w:type="spellStart"/>
      <w:r w:rsidRPr="00F47363">
        <w:rPr>
          <w:sz w:val="20"/>
        </w:rPr>
        <w:t>os</w:t>
      </w:r>
      <w:proofErr w:type="spellEnd"/>
      <w:r w:rsidRPr="00F47363">
        <w:rPr>
          <w:sz w:val="20"/>
        </w:rPr>
        <w:t>)</w:t>
      </w:r>
      <w:r w:rsidRPr="00F47363">
        <w:rPr>
          <w:spacing w:val="-1"/>
          <w:sz w:val="20"/>
        </w:rPr>
        <w:t xml:space="preserve"> </w:t>
      </w:r>
      <w:r w:rsidRPr="00F47363">
        <w:rPr>
          <w:sz w:val="20"/>
        </w:rPr>
        <w:t>ir</w:t>
      </w:r>
      <w:r w:rsidRPr="00F47363">
        <w:rPr>
          <w:spacing w:val="-1"/>
          <w:sz w:val="20"/>
        </w:rPr>
        <w:t xml:space="preserve"> </w:t>
      </w:r>
      <w:r w:rsidRPr="00F47363">
        <w:rPr>
          <w:sz w:val="20"/>
        </w:rPr>
        <w:t>Nr.:</w:t>
      </w:r>
      <w:r w:rsidRPr="00F47363">
        <w:rPr>
          <w:spacing w:val="40"/>
          <w:sz w:val="20"/>
        </w:rPr>
        <w:t xml:space="preserve"> </w:t>
      </w:r>
      <w:r w:rsidRPr="00F47363">
        <w:rPr>
          <w:sz w:val="20"/>
        </w:rPr>
        <w:t>.......................................................................................................................... Objektas:</w:t>
      </w:r>
      <w:r w:rsidRPr="00F47363">
        <w:rPr>
          <w:spacing w:val="70"/>
          <w:sz w:val="20"/>
        </w:rPr>
        <w:t xml:space="preserve">  </w:t>
      </w:r>
      <w:r w:rsidRPr="00F47363">
        <w:rPr>
          <w:spacing w:val="-2"/>
          <w:sz w:val="20"/>
        </w:rPr>
        <w:t>..............................................................................................................................................................................................................</w:t>
      </w:r>
    </w:p>
    <w:p w14:paraId="176AA362" w14:textId="77777777" w:rsidR="00046ED3" w:rsidRPr="00F47363" w:rsidRDefault="00B03C3E" w:rsidP="00894EBC">
      <w:pPr>
        <w:spacing w:before="2"/>
        <w:ind w:left="664" w:right="145"/>
        <w:rPr>
          <w:sz w:val="20"/>
        </w:rPr>
      </w:pPr>
      <w:r w:rsidRPr="00F47363">
        <w:rPr>
          <w:sz w:val="20"/>
        </w:rPr>
        <w:t>Statybos</w:t>
      </w:r>
      <w:r w:rsidRPr="00F47363">
        <w:rPr>
          <w:spacing w:val="72"/>
          <w:sz w:val="20"/>
        </w:rPr>
        <w:t xml:space="preserve">  </w:t>
      </w:r>
      <w:r w:rsidRPr="00F47363">
        <w:rPr>
          <w:spacing w:val="-2"/>
          <w:sz w:val="20"/>
        </w:rPr>
        <w:t>rangovas:................................................................................................................................................................................................</w:t>
      </w:r>
    </w:p>
    <w:p w14:paraId="710AA2B1" w14:textId="4EB96D03" w:rsidR="00046ED3" w:rsidRPr="00F47363" w:rsidRDefault="00B03C3E" w:rsidP="00894EBC">
      <w:pPr>
        <w:spacing w:line="242" w:lineRule="auto"/>
        <w:ind w:left="664" w:right="145"/>
        <w:rPr>
          <w:sz w:val="20"/>
        </w:rPr>
      </w:pPr>
      <w:r w:rsidRPr="00F47363">
        <w:rPr>
          <w:sz w:val="20"/>
        </w:rPr>
        <w:t>Sutarties</w:t>
      </w:r>
      <w:r w:rsidRPr="00F47363">
        <w:rPr>
          <w:spacing w:val="-3"/>
          <w:sz w:val="20"/>
        </w:rPr>
        <w:t xml:space="preserve"> </w:t>
      </w:r>
      <w:r w:rsidRPr="00F47363">
        <w:rPr>
          <w:sz w:val="20"/>
        </w:rPr>
        <w:t>priežiūrą</w:t>
      </w:r>
      <w:r w:rsidRPr="00F47363">
        <w:rPr>
          <w:spacing w:val="-3"/>
          <w:sz w:val="20"/>
        </w:rPr>
        <w:t xml:space="preserve"> </w:t>
      </w:r>
      <w:r w:rsidRPr="00F47363">
        <w:rPr>
          <w:sz w:val="20"/>
        </w:rPr>
        <w:t>vykdanti</w:t>
      </w:r>
      <w:r w:rsidRPr="00F47363">
        <w:rPr>
          <w:spacing w:val="-4"/>
          <w:sz w:val="20"/>
        </w:rPr>
        <w:t xml:space="preserve"> </w:t>
      </w:r>
      <w:r w:rsidRPr="00F47363">
        <w:rPr>
          <w:sz w:val="20"/>
        </w:rPr>
        <w:t>šalis:</w:t>
      </w:r>
      <w:r w:rsidRPr="00F47363">
        <w:rPr>
          <w:spacing w:val="-2"/>
          <w:sz w:val="20"/>
        </w:rPr>
        <w:t xml:space="preserve"> </w:t>
      </w:r>
      <w:r w:rsidRPr="00F47363">
        <w:rPr>
          <w:sz w:val="20"/>
        </w:rPr>
        <w:t>....................................................................................... Užsakovas:</w:t>
      </w:r>
      <w:r w:rsidRPr="00F47363">
        <w:rPr>
          <w:spacing w:val="75"/>
          <w:sz w:val="20"/>
        </w:rPr>
        <w:t xml:space="preserve">  </w:t>
      </w:r>
      <w:r w:rsidRPr="00F47363">
        <w:rPr>
          <w:spacing w:val="-2"/>
          <w:sz w:val="20"/>
        </w:rPr>
        <w:t>..........................................................................................................................................................................................................</w:t>
      </w:r>
    </w:p>
    <w:p w14:paraId="40105411" w14:textId="77777777" w:rsidR="00046ED3" w:rsidRPr="00F47363" w:rsidRDefault="00B03C3E" w:rsidP="00894EBC">
      <w:pPr>
        <w:spacing w:line="227" w:lineRule="exact"/>
        <w:ind w:left="664" w:right="145"/>
        <w:rPr>
          <w:sz w:val="20"/>
        </w:rPr>
      </w:pPr>
      <w:r w:rsidRPr="00F47363">
        <w:rPr>
          <w:sz w:val="20"/>
        </w:rPr>
        <w:t>Atliktų</w:t>
      </w:r>
      <w:r w:rsidRPr="00F47363">
        <w:rPr>
          <w:spacing w:val="13"/>
          <w:sz w:val="20"/>
        </w:rPr>
        <w:t xml:space="preserve"> </w:t>
      </w:r>
      <w:r w:rsidRPr="00F47363">
        <w:rPr>
          <w:sz w:val="20"/>
        </w:rPr>
        <w:t>darbų</w:t>
      </w:r>
      <w:r w:rsidRPr="00F47363">
        <w:rPr>
          <w:spacing w:val="14"/>
          <w:sz w:val="20"/>
        </w:rPr>
        <w:t xml:space="preserve"> </w:t>
      </w:r>
      <w:r w:rsidRPr="00F47363">
        <w:rPr>
          <w:sz w:val="20"/>
        </w:rPr>
        <w:t>akto</w:t>
      </w:r>
      <w:r w:rsidRPr="00F47363">
        <w:rPr>
          <w:spacing w:val="14"/>
          <w:sz w:val="20"/>
        </w:rPr>
        <w:t xml:space="preserve"> </w:t>
      </w:r>
      <w:r w:rsidRPr="00F47363">
        <w:rPr>
          <w:sz w:val="20"/>
        </w:rPr>
        <w:t>(-ų)</w:t>
      </w:r>
      <w:r w:rsidRPr="00F47363">
        <w:rPr>
          <w:spacing w:val="12"/>
          <w:sz w:val="20"/>
        </w:rPr>
        <w:t xml:space="preserve"> </w:t>
      </w:r>
      <w:r w:rsidRPr="00F47363">
        <w:rPr>
          <w:sz w:val="20"/>
        </w:rPr>
        <w:t>Nr.</w:t>
      </w:r>
      <w:r w:rsidRPr="00F47363">
        <w:rPr>
          <w:spacing w:val="14"/>
          <w:sz w:val="20"/>
        </w:rPr>
        <w:t xml:space="preserve"> </w:t>
      </w:r>
      <w:r w:rsidRPr="00F47363">
        <w:rPr>
          <w:sz w:val="20"/>
        </w:rPr>
        <w:t>ir</w:t>
      </w:r>
      <w:r w:rsidRPr="00F47363">
        <w:rPr>
          <w:spacing w:val="12"/>
          <w:sz w:val="20"/>
        </w:rPr>
        <w:t xml:space="preserve"> </w:t>
      </w:r>
      <w:r w:rsidRPr="00F47363">
        <w:rPr>
          <w:sz w:val="20"/>
        </w:rPr>
        <w:t>data</w:t>
      </w:r>
      <w:r w:rsidRPr="00F47363">
        <w:rPr>
          <w:spacing w:val="12"/>
          <w:sz w:val="20"/>
        </w:rPr>
        <w:t xml:space="preserve"> </w:t>
      </w:r>
      <w:r w:rsidRPr="00F47363">
        <w:rPr>
          <w:sz w:val="20"/>
        </w:rPr>
        <w:t>(-</w:t>
      </w:r>
      <w:proofErr w:type="spellStart"/>
      <w:r w:rsidRPr="00F47363">
        <w:rPr>
          <w:sz w:val="20"/>
        </w:rPr>
        <w:t>os</w:t>
      </w:r>
      <w:proofErr w:type="spellEnd"/>
      <w:r w:rsidRPr="00F47363">
        <w:rPr>
          <w:sz w:val="20"/>
        </w:rPr>
        <w:t>):</w:t>
      </w:r>
      <w:r w:rsidRPr="00F47363">
        <w:rPr>
          <w:spacing w:val="14"/>
          <w:sz w:val="20"/>
        </w:rPr>
        <w:t xml:space="preserve"> </w:t>
      </w:r>
      <w:r w:rsidRPr="00F47363">
        <w:rPr>
          <w:spacing w:val="-2"/>
          <w:sz w:val="20"/>
        </w:rPr>
        <w:t>..............................................................................................................................................................</w:t>
      </w:r>
    </w:p>
    <w:p w14:paraId="4D75DC14" w14:textId="77777777" w:rsidR="00046ED3" w:rsidRPr="00F47363" w:rsidRDefault="00046ED3" w:rsidP="00894EBC">
      <w:pPr>
        <w:pStyle w:val="BodyText"/>
        <w:spacing w:before="3"/>
        <w:ind w:right="145"/>
        <w:rPr>
          <w:sz w:val="20"/>
        </w:rPr>
      </w:pPr>
    </w:p>
    <w:tbl>
      <w:tblPr>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110"/>
        <w:gridCol w:w="1972"/>
        <w:gridCol w:w="2044"/>
        <w:gridCol w:w="2046"/>
        <w:gridCol w:w="3578"/>
      </w:tblGrid>
      <w:tr w:rsidR="00046ED3" w:rsidRPr="00F47363" w14:paraId="23CBEE1D" w14:textId="77777777">
        <w:trPr>
          <w:trHeight w:val="252"/>
        </w:trPr>
        <w:tc>
          <w:tcPr>
            <w:tcW w:w="4110" w:type="dxa"/>
            <w:vMerge w:val="restart"/>
          </w:tcPr>
          <w:p w14:paraId="3D88C52E" w14:textId="77777777" w:rsidR="00046ED3" w:rsidRPr="00F47363" w:rsidRDefault="00046ED3" w:rsidP="00894EBC">
            <w:pPr>
              <w:pStyle w:val="TableParagraph"/>
              <w:spacing w:before="3"/>
              <w:ind w:left="0" w:right="145"/>
              <w:rPr>
                <w:sz w:val="33"/>
              </w:rPr>
            </w:pPr>
          </w:p>
          <w:p w14:paraId="43014E5A" w14:textId="77777777" w:rsidR="00046ED3" w:rsidRPr="00F47363" w:rsidRDefault="00B03C3E" w:rsidP="00894EBC">
            <w:pPr>
              <w:pStyle w:val="TableParagraph"/>
              <w:ind w:left="858" w:right="145"/>
              <w:rPr>
                <w:b/>
              </w:rPr>
            </w:pPr>
            <w:r w:rsidRPr="00F47363">
              <w:rPr>
                <w:b/>
              </w:rPr>
              <w:t>Darbų</w:t>
            </w:r>
            <w:r w:rsidRPr="00F47363">
              <w:rPr>
                <w:b/>
                <w:spacing w:val="-4"/>
              </w:rPr>
              <w:t xml:space="preserve"> </w:t>
            </w:r>
            <w:r w:rsidRPr="00F47363">
              <w:rPr>
                <w:b/>
              </w:rPr>
              <w:t>(išlaidų)</w:t>
            </w:r>
            <w:r w:rsidRPr="00F47363">
              <w:rPr>
                <w:b/>
                <w:spacing w:val="-3"/>
              </w:rPr>
              <w:t xml:space="preserve"> </w:t>
            </w:r>
            <w:r w:rsidRPr="00F47363">
              <w:rPr>
                <w:b/>
                <w:spacing w:val="-2"/>
              </w:rPr>
              <w:t>aprašymas</w:t>
            </w:r>
          </w:p>
        </w:tc>
        <w:tc>
          <w:tcPr>
            <w:tcW w:w="1972" w:type="dxa"/>
            <w:vMerge w:val="restart"/>
          </w:tcPr>
          <w:p w14:paraId="2427A7F7" w14:textId="77777777" w:rsidR="00046ED3" w:rsidRPr="00F47363" w:rsidRDefault="00B03C3E" w:rsidP="00894EBC">
            <w:pPr>
              <w:pStyle w:val="TableParagraph"/>
              <w:spacing w:before="130"/>
              <w:ind w:left="221" w:right="145" w:hanging="3"/>
              <w:jc w:val="center"/>
              <w:rPr>
                <w:b/>
              </w:rPr>
            </w:pPr>
            <w:r w:rsidRPr="00F47363">
              <w:rPr>
                <w:b/>
                <w:spacing w:val="-2"/>
              </w:rPr>
              <w:t xml:space="preserve">Sutartyje </w:t>
            </w:r>
            <w:r w:rsidRPr="00F47363">
              <w:rPr>
                <w:b/>
              </w:rPr>
              <w:t>numatyta</w:t>
            </w:r>
            <w:r w:rsidRPr="00F47363">
              <w:rPr>
                <w:b/>
                <w:spacing w:val="-14"/>
              </w:rPr>
              <w:t xml:space="preserve"> </w:t>
            </w:r>
            <w:r w:rsidRPr="00F47363">
              <w:rPr>
                <w:b/>
              </w:rPr>
              <w:t>darbų kaina, Eur</w:t>
            </w:r>
          </w:p>
        </w:tc>
        <w:tc>
          <w:tcPr>
            <w:tcW w:w="7668" w:type="dxa"/>
            <w:gridSpan w:val="3"/>
          </w:tcPr>
          <w:p w14:paraId="20637D55" w14:textId="77777777" w:rsidR="00046ED3" w:rsidRPr="00F47363" w:rsidRDefault="00B03C3E" w:rsidP="00894EBC">
            <w:pPr>
              <w:pStyle w:val="TableParagraph"/>
              <w:spacing w:line="232" w:lineRule="exact"/>
              <w:ind w:left="2191" w:right="145"/>
              <w:jc w:val="center"/>
              <w:rPr>
                <w:b/>
              </w:rPr>
            </w:pPr>
            <w:r w:rsidRPr="00F47363">
              <w:rPr>
                <w:b/>
              </w:rPr>
              <w:t>Atliktų</w:t>
            </w:r>
            <w:r w:rsidRPr="00F47363">
              <w:rPr>
                <w:b/>
                <w:spacing w:val="-3"/>
              </w:rPr>
              <w:t xml:space="preserve"> </w:t>
            </w:r>
            <w:r w:rsidRPr="00F47363">
              <w:rPr>
                <w:b/>
              </w:rPr>
              <w:t>darbų</w:t>
            </w:r>
            <w:r w:rsidRPr="00F47363">
              <w:rPr>
                <w:b/>
                <w:spacing w:val="-3"/>
              </w:rPr>
              <w:t xml:space="preserve"> </w:t>
            </w:r>
            <w:r w:rsidRPr="00F47363">
              <w:rPr>
                <w:b/>
              </w:rPr>
              <w:t>vertė</w:t>
            </w:r>
            <w:r w:rsidRPr="00F47363">
              <w:rPr>
                <w:b/>
                <w:spacing w:val="-2"/>
              </w:rPr>
              <w:t xml:space="preserve"> </w:t>
            </w:r>
            <w:r w:rsidRPr="00F47363">
              <w:rPr>
                <w:b/>
              </w:rPr>
              <w:t>ir</w:t>
            </w:r>
            <w:r w:rsidRPr="00F47363">
              <w:rPr>
                <w:b/>
                <w:spacing w:val="-5"/>
              </w:rPr>
              <w:t xml:space="preserve"> </w:t>
            </w:r>
            <w:r w:rsidRPr="00F47363">
              <w:rPr>
                <w:b/>
              </w:rPr>
              <w:t>išlaidos,</w:t>
            </w:r>
            <w:r w:rsidRPr="00F47363">
              <w:rPr>
                <w:b/>
                <w:spacing w:val="-3"/>
              </w:rPr>
              <w:t xml:space="preserve"> </w:t>
            </w:r>
            <w:r w:rsidRPr="00F47363">
              <w:rPr>
                <w:b/>
                <w:spacing w:val="-5"/>
              </w:rPr>
              <w:t>Eur</w:t>
            </w:r>
          </w:p>
        </w:tc>
      </w:tr>
      <w:tr w:rsidR="00046ED3" w:rsidRPr="00F47363" w14:paraId="1FFF0E01" w14:textId="77777777">
        <w:trPr>
          <w:trHeight w:val="760"/>
        </w:trPr>
        <w:tc>
          <w:tcPr>
            <w:tcW w:w="4110" w:type="dxa"/>
            <w:vMerge/>
            <w:tcBorders>
              <w:top w:val="nil"/>
            </w:tcBorders>
          </w:tcPr>
          <w:p w14:paraId="617A85E8" w14:textId="77777777" w:rsidR="00046ED3" w:rsidRPr="00F47363" w:rsidRDefault="00046ED3" w:rsidP="00894EBC">
            <w:pPr>
              <w:ind w:right="145"/>
              <w:rPr>
                <w:sz w:val="2"/>
                <w:szCs w:val="2"/>
              </w:rPr>
            </w:pPr>
          </w:p>
        </w:tc>
        <w:tc>
          <w:tcPr>
            <w:tcW w:w="1972" w:type="dxa"/>
            <w:vMerge/>
            <w:tcBorders>
              <w:top w:val="nil"/>
            </w:tcBorders>
          </w:tcPr>
          <w:p w14:paraId="346FF80A" w14:textId="77777777" w:rsidR="00046ED3" w:rsidRPr="00F47363" w:rsidRDefault="00046ED3" w:rsidP="00894EBC">
            <w:pPr>
              <w:ind w:right="145"/>
              <w:rPr>
                <w:sz w:val="2"/>
                <w:szCs w:val="2"/>
              </w:rPr>
            </w:pPr>
          </w:p>
        </w:tc>
        <w:tc>
          <w:tcPr>
            <w:tcW w:w="2044" w:type="dxa"/>
          </w:tcPr>
          <w:p w14:paraId="468B5A8B" w14:textId="77777777" w:rsidR="00046ED3" w:rsidRPr="00F47363" w:rsidRDefault="00B03C3E" w:rsidP="00894EBC">
            <w:pPr>
              <w:pStyle w:val="TableParagraph"/>
              <w:ind w:left="156" w:right="145" w:firstLine="278"/>
              <w:rPr>
                <w:b/>
              </w:rPr>
            </w:pPr>
            <w:r w:rsidRPr="00F47363">
              <w:rPr>
                <w:b/>
              </w:rPr>
              <w:t>nuo statybos pradžios,</w:t>
            </w:r>
            <w:r w:rsidRPr="00F47363">
              <w:rPr>
                <w:b/>
                <w:spacing w:val="-3"/>
              </w:rPr>
              <w:t xml:space="preserve"> </w:t>
            </w:r>
            <w:r w:rsidRPr="00F47363">
              <w:rPr>
                <w:b/>
                <w:spacing w:val="-2"/>
              </w:rPr>
              <w:t>įskaitant</w:t>
            </w:r>
          </w:p>
          <w:p w14:paraId="6B1D6833" w14:textId="77777777" w:rsidR="00046ED3" w:rsidRPr="00F47363" w:rsidRDefault="00B03C3E" w:rsidP="00894EBC">
            <w:pPr>
              <w:pStyle w:val="TableParagraph"/>
              <w:spacing w:line="233" w:lineRule="exact"/>
              <w:ind w:left="178" w:right="145"/>
              <w:rPr>
                <w:b/>
              </w:rPr>
            </w:pPr>
            <w:r w:rsidRPr="00F47363">
              <w:rPr>
                <w:b/>
              </w:rPr>
              <w:t>ataskaitinį</w:t>
            </w:r>
            <w:r w:rsidRPr="00F47363">
              <w:rPr>
                <w:b/>
                <w:spacing w:val="-5"/>
              </w:rPr>
              <w:t xml:space="preserve"> </w:t>
            </w:r>
            <w:r w:rsidRPr="00F47363">
              <w:rPr>
                <w:b/>
                <w:spacing w:val="-2"/>
              </w:rPr>
              <w:t>mėnesį</w:t>
            </w:r>
          </w:p>
        </w:tc>
        <w:tc>
          <w:tcPr>
            <w:tcW w:w="2046" w:type="dxa"/>
          </w:tcPr>
          <w:p w14:paraId="62336755" w14:textId="77777777" w:rsidR="00046ED3" w:rsidRPr="00F47363" w:rsidRDefault="00B03C3E" w:rsidP="00894EBC">
            <w:pPr>
              <w:pStyle w:val="TableParagraph"/>
              <w:ind w:left="616" w:right="145" w:hanging="492"/>
              <w:rPr>
                <w:b/>
              </w:rPr>
            </w:pPr>
            <w:r w:rsidRPr="00F47363">
              <w:rPr>
                <w:b/>
              </w:rPr>
              <w:t>nuo</w:t>
            </w:r>
            <w:r w:rsidRPr="00F47363">
              <w:rPr>
                <w:b/>
                <w:spacing w:val="-14"/>
              </w:rPr>
              <w:t xml:space="preserve"> </w:t>
            </w:r>
            <w:r w:rsidRPr="00F47363">
              <w:rPr>
                <w:b/>
              </w:rPr>
              <w:t>metų</w:t>
            </w:r>
            <w:r w:rsidRPr="00F47363">
              <w:rPr>
                <w:b/>
                <w:spacing w:val="-14"/>
              </w:rPr>
              <w:t xml:space="preserve"> </w:t>
            </w:r>
            <w:r w:rsidRPr="00F47363">
              <w:rPr>
                <w:b/>
              </w:rPr>
              <w:t xml:space="preserve">pradžios, </w:t>
            </w:r>
            <w:r w:rsidRPr="00F47363">
              <w:rPr>
                <w:b/>
                <w:spacing w:val="-2"/>
              </w:rPr>
              <w:t>įskaitant</w:t>
            </w:r>
          </w:p>
          <w:p w14:paraId="69101CFD" w14:textId="77777777" w:rsidR="00046ED3" w:rsidRPr="00F47363" w:rsidRDefault="00B03C3E" w:rsidP="00894EBC">
            <w:pPr>
              <w:pStyle w:val="TableParagraph"/>
              <w:spacing w:line="233" w:lineRule="exact"/>
              <w:ind w:left="178" w:right="145"/>
              <w:rPr>
                <w:b/>
              </w:rPr>
            </w:pPr>
            <w:r w:rsidRPr="00F47363">
              <w:rPr>
                <w:b/>
              </w:rPr>
              <w:t>ataskaitinį</w:t>
            </w:r>
            <w:r w:rsidRPr="00F47363">
              <w:rPr>
                <w:b/>
                <w:spacing w:val="-4"/>
              </w:rPr>
              <w:t xml:space="preserve"> </w:t>
            </w:r>
            <w:r w:rsidRPr="00F47363">
              <w:rPr>
                <w:b/>
                <w:spacing w:val="-2"/>
              </w:rPr>
              <w:t>mėnesį</w:t>
            </w:r>
          </w:p>
        </w:tc>
        <w:tc>
          <w:tcPr>
            <w:tcW w:w="3578" w:type="dxa"/>
          </w:tcPr>
          <w:p w14:paraId="2A351271" w14:textId="77777777" w:rsidR="00046ED3" w:rsidRPr="00F47363" w:rsidRDefault="00046ED3" w:rsidP="00894EBC">
            <w:pPr>
              <w:pStyle w:val="TableParagraph"/>
              <w:spacing w:before="11"/>
              <w:ind w:left="0" w:right="145"/>
              <w:rPr>
                <w:sz w:val="21"/>
              </w:rPr>
            </w:pPr>
          </w:p>
          <w:p w14:paraId="51114E8B" w14:textId="77777777" w:rsidR="00046ED3" w:rsidRPr="00F47363" w:rsidRDefault="00B03C3E" w:rsidP="00894EBC">
            <w:pPr>
              <w:pStyle w:val="TableParagraph"/>
              <w:ind w:left="617" w:right="145"/>
              <w:rPr>
                <w:b/>
              </w:rPr>
            </w:pPr>
            <w:r w:rsidRPr="00F47363">
              <w:rPr>
                <w:b/>
              </w:rPr>
              <w:t>per</w:t>
            </w:r>
            <w:r w:rsidRPr="00F47363">
              <w:rPr>
                <w:b/>
                <w:spacing w:val="-6"/>
              </w:rPr>
              <w:t xml:space="preserve"> </w:t>
            </w:r>
            <w:r w:rsidRPr="00F47363">
              <w:rPr>
                <w:b/>
              </w:rPr>
              <w:t>ataskaitinį</w:t>
            </w:r>
            <w:r w:rsidRPr="00F47363">
              <w:rPr>
                <w:b/>
                <w:spacing w:val="-2"/>
              </w:rPr>
              <w:t xml:space="preserve"> laikotarpį</w:t>
            </w:r>
          </w:p>
        </w:tc>
      </w:tr>
      <w:tr w:rsidR="00046ED3" w:rsidRPr="00F47363" w14:paraId="4D6328A5" w14:textId="77777777">
        <w:trPr>
          <w:trHeight w:val="251"/>
        </w:trPr>
        <w:tc>
          <w:tcPr>
            <w:tcW w:w="4110" w:type="dxa"/>
          </w:tcPr>
          <w:p w14:paraId="16C8F83C" w14:textId="77777777" w:rsidR="00046ED3" w:rsidRPr="00F47363" w:rsidRDefault="00B03C3E" w:rsidP="00894EBC">
            <w:pPr>
              <w:pStyle w:val="TableParagraph"/>
              <w:spacing w:line="232" w:lineRule="exact"/>
              <w:ind w:right="145"/>
              <w:rPr>
                <w:b/>
              </w:rPr>
            </w:pPr>
            <w:r w:rsidRPr="00F47363">
              <w:rPr>
                <w:b/>
              </w:rPr>
              <w:t>Statybos</w:t>
            </w:r>
            <w:r w:rsidRPr="00F47363">
              <w:rPr>
                <w:b/>
                <w:spacing w:val="-3"/>
              </w:rPr>
              <w:t xml:space="preserve"> </w:t>
            </w:r>
            <w:r w:rsidRPr="00F47363">
              <w:rPr>
                <w:b/>
                <w:spacing w:val="-2"/>
              </w:rPr>
              <w:t>darbai</w:t>
            </w:r>
          </w:p>
        </w:tc>
        <w:tc>
          <w:tcPr>
            <w:tcW w:w="1972" w:type="dxa"/>
          </w:tcPr>
          <w:p w14:paraId="36E7CE4B" w14:textId="77777777" w:rsidR="00046ED3" w:rsidRPr="00F47363" w:rsidRDefault="00046ED3" w:rsidP="00894EBC">
            <w:pPr>
              <w:pStyle w:val="TableParagraph"/>
              <w:ind w:left="0" w:right="145"/>
              <w:rPr>
                <w:sz w:val="18"/>
              </w:rPr>
            </w:pPr>
          </w:p>
        </w:tc>
        <w:tc>
          <w:tcPr>
            <w:tcW w:w="2044" w:type="dxa"/>
          </w:tcPr>
          <w:p w14:paraId="75E1EB6F" w14:textId="77777777" w:rsidR="00046ED3" w:rsidRPr="00F47363" w:rsidRDefault="00046ED3" w:rsidP="00894EBC">
            <w:pPr>
              <w:pStyle w:val="TableParagraph"/>
              <w:ind w:left="0" w:right="145"/>
              <w:rPr>
                <w:sz w:val="18"/>
              </w:rPr>
            </w:pPr>
          </w:p>
        </w:tc>
        <w:tc>
          <w:tcPr>
            <w:tcW w:w="2046" w:type="dxa"/>
          </w:tcPr>
          <w:p w14:paraId="7711F982" w14:textId="77777777" w:rsidR="00046ED3" w:rsidRPr="00F47363" w:rsidRDefault="00046ED3" w:rsidP="00894EBC">
            <w:pPr>
              <w:pStyle w:val="TableParagraph"/>
              <w:ind w:left="0" w:right="145"/>
              <w:rPr>
                <w:sz w:val="18"/>
              </w:rPr>
            </w:pPr>
          </w:p>
        </w:tc>
        <w:tc>
          <w:tcPr>
            <w:tcW w:w="3578" w:type="dxa"/>
          </w:tcPr>
          <w:p w14:paraId="079DD78E" w14:textId="77777777" w:rsidR="00046ED3" w:rsidRPr="00F47363" w:rsidRDefault="00046ED3" w:rsidP="00894EBC">
            <w:pPr>
              <w:pStyle w:val="TableParagraph"/>
              <w:ind w:left="0" w:right="145"/>
              <w:rPr>
                <w:sz w:val="18"/>
              </w:rPr>
            </w:pPr>
          </w:p>
        </w:tc>
      </w:tr>
      <w:tr w:rsidR="00046ED3" w:rsidRPr="00F47363" w14:paraId="3223A651" w14:textId="77777777">
        <w:trPr>
          <w:trHeight w:val="254"/>
        </w:trPr>
        <w:tc>
          <w:tcPr>
            <w:tcW w:w="4110" w:type="dxa"/>
          </w:tcPr>
          <w:p w14:paraId="701B1569" w14:textId="77777777" w:rsidR="00046ED3" w:rsidRPr="00F47363" w:rsidRDefault="00B03C3E" w:rsidP="00894EBC">
            <w:pPr>
              <w:pStyle w:val="TableParagraph"/>
              <w:spacing w:line="233" w:lineRule="exact"/>
              <w:ind w:right="145"/>
              <w:rPr>
                <w:b/>
              </w:rPr>
            </w:pPr>
            <w:r w:rsidRPr="00F47363">
              <w:rPr>
                <w:b/>
              </w:rPr>
              <w:t>Įrenginiai</w:t>
            </w:r>
            <w:r w:rsidRPr="00F47363">
              <w:rPr>
                <w:b/>
                <w:spacing w:val="-4"/>
              </w:rPr>
              <w:t xml:space="preserve"> </w:t>
            </w:r>
            <w:r w:rsidRPr="00F47363">
              <w:rPr>
                <w:b/>
              </w:rPr>
              <w:t>ir</w:t>
            </w:r>
            <w:r w:rsidRPr="00F47363">
              <w:rPr>
                <w:b/>
                <w:spacing w:val="-3"/>
              </w:rPr>
              <w:t xml:space="preserve"> </w:t>
            </w:r>
            <w:r w:rsidRPr="00F47363">
              <w:rPr>
                <w:b/>
                <w:spacing w:val="-2"/>
              </w:rPr>
              <w:t>inventorius</w:t>
            </w:r>
          </w:p>
        </w:tc>
        <w:tc>
          <w:tcPr>
            <w:tcW w:w="1972" w:type="dxa"/>
          </w:tcPr>
          <w:p w14:paraId="5A114452" w14:textId="77777777" w:rsidR="00046ED3" w:rsidRPr="00F47363" w:rsidRDefault="00046ED3" w:rsidP="00894EBC">
            <w:pPr>
              <w:pStyle w:val="TableParagraph"/>
              <w:ind w:left="0" w:right="145"/>
              <w:rPr>
                <w:sz w:val="18"/>
              </w:rPr>
            </w:pPr>
          </w:p>
        </w:tc>
        <w:tc>
          <w:tcPr>
            <w:tcW w:w="2044" w:type="dxa"/>
          </w:tcPr>
          <w:p w14:paraId="6376DC46" w14:textId="77777777" w:rsidR="00046ED3" w:rsidRPr="00F47363" w:rsidRDefault="00046ED3" w:rsidP="00894EBC">
            <w:pPr>
              <w:pStyle w:val="TableParagraph"/>
              <w:ind w:left="0" w:right="145"/>
              <w:rPr>
                <w:sz w:val="18"/>
              </w:rPr>
            </w:pPr>
          </w:p>
        </w:tc>
        <w:tc>
          <w:tcPr>
            <w:tcW w:w="2046" w:type="dxa"/>
          </w:tcPr>
          <w:p w14:paraId="61ED4524" w14:textId="77777777" w:rsidR="00046ED3" w:rsidRPr="00F47363" w:rsidRDefault="00046ED3" w:rsidP="00894EBC">
            <w:pPr>
              <w:pStyle w:val="TableParagraph"/>
              <w:ind w:left="0" w:right="145"/>
              <w:rPr>
                <w:sz w:val="18"/>
              </w:rPr>
            </w:pPr>
          </w:p>
        </w:tc>
        <w:tc>
          <w:tcPr>
            <w:tcW w:w="3578" w:type="dxa"/>
          </w:tcPr>
          <w:p w14:paraId="66825C81" w14:textId="77777777" w:rsidR="00046ED3" w:rsidRPr="00F47363" w:rsidRDefault="00046ED3" w:rsidP="00894EBC">
            <w:pPr>
              <w:pStyle w:val="TableParagraph"/>
              <w:ind w:left="0" w:right="145"/>
              <w:rPr>
                <w:sz w:val="18"/>
              </w:rPr>
            </w:pPr>
          </w:p>
        </w:tc>
      </w:tr>
      <w:tr w:rsidR="00046ED3" w:rsidRPr="00F47363" w14:paraId="5413BBD7" w14:textId="77777777">
        <w:trPr>
          <w:trHeight w:val="251"/>
        </w:trPr>
        <w:tc>
          <w:tcPr>
            <w:tcW w:w="4110" w:type="dxa"/>
          </w:tcPr>
          <w:p w14:paraId="1CB04905" w14:textId="77777777" w:rsidR="00046ED3" w:rsidRPr="00F47363" w:rsidRDefault="00B03C3E" w:rsidP="00894EBC">
            <w:pPr>
              <w:pStyle w:val="TableParagraph"/>
              <w:spacing w:line="232" w:lineRule="exact"/>
              <w:ind w:right="145"/>
              <w:rPr>
                <w:b/>
              </w:rPr>
            </w:pPr>
            <w:r w:rsidRPr="00F47363">
              <w:rPr>
                <w:b/>
              </w:rPr>
              <w:t>Inžinerinės</w:t>
            </w:r>
            <w:r w:rsidRPr="00F47363">
              <w:rPr>
                <w:b/>
                <w:spacing w:val="-6"/>
              </w:rPr>
              <w:t xml:space="preserve"> </w:t>
            </w:r>
            <w:r w:rsidRPr="00F47363">
              <w:rPr>
                <w:b/>
                <w:spacing w:val="-2"/>
              </w:rPr>
              <w:t>paslaugos</w:t>
            </w:r>
          </w:p>
        </w:tc>
        <w:tc>
          <w:tcPr>
            <w:tcW w:w="1972" w:type="dxa"/>
          </w:tcPr>
          <w:p w14:paraId="31EE0542" w14:textId="77777777" w:rsidR="00046ED3" w:rsidRPr="00F47363" w:rsidRDefault="00046ED3" w:rsidP="00894EBC">
            <w:pPr>
              <w:pStyle w:val="TableParagraph"/>
              <w:ind w:left="0" w:right="145"/>
              <w:rPr>
                <w:sz w:val="18"/>
              </w:rPr>
            </w:pPr>
          </w:p>
        </w:tc>
        <w:tc>
          <w:tcPr>
            <w:tcW w:w="2044" w:type="dxa"/>
          </w:tcPr>
          <w:p w14:paraId="134C708C" w14:textId="77777777" w:rsidR="00046ED3" w:rsidRPr="00F47363" w:rsidRDefault="00046ED3" w:rsidP="00894EBC">
            <w:pPr>
              <w:pStyle w:val="TableParagraph"/>
              <w:ind w:left="0" w:right="145"/>
              <w:rPr>
                <w:sz w:val="18"/>
              </w:rPr>
            </w:pPr>
          </w:p>
        </w:tc>
        <w:tc>
          <w:tcPr>
            <w:tcW w:w="2046" w:type="dxa"/>
          </w:tcPr>
          <w:p w14:paraId="76866DD8" w14:textId="77777777" w:rsidR="00046ED3" w:rsidRPr="00F47363" w:rsidRDefault="00046ED3" w:rsidP="00894EBC">
            <w:pPr>
              <w:pStyle w:val="TableParagraph"/>
              <w:ind w:left="0" w:right="145"/>
              <w:rPr>
                <w:sz w:val="18"/>
              </w:rPr>
            </w:pPr>
          </w:p>
        </w:tc>
        <w:tc>
          <w:tcPr>
            <w:tcW w:w="3578" w:type="dxa"/>
          </w:tcPr>
          <w:p w14:paraId="1E30E025" w14:textId="77777777" w:rsidR="00046ED3" w:rsidRPr="00F47363" w:rsidRDefault="00046ED3" w:rsidP="00894EBC">
            <w:pPr>
              <w:pStyle w:val="TableParagraph"/>
              <w:ind w:left="0" w:right="145"/>
              <w:rPr>
                <w:sz w:val="18"/>
              </w:rPr>
            </w:pPr>
          </w:p>
        </w:tc>
      </w:tr>
      <w:tr w:rsidR="00046ED3" w:rsidRPr="00F47363" w14:paraId="3C3D38D1" w14:textId="77777777">
        <w:trPr>
          <w:trHeight w:val="253"/>
        </w:trPr>
        <w:tc>
          <w:tcPr>
            <w:tcW w:w="4110" w:type="dxa"/>
          </w:tcPr>
          <w:p w14:paraId="1419FD20" w14:textId="77777777" w:rsidR="00046ED3" w:rsidRPr="00F47363" w:rsidRDefault="00046ED3" w:rsidP="00894EBC">
            <w:pPr>
              <w:pStyle w:val="TableParagraph"/>
              <w:ind w:left="0" w:right="145"/>
              <w:rPr>
                <w:sz w:val="18"/>
              </w:rPr>
            </w:pPr>
          </w:p>
        </w:tc>
        <w:tc>
          <w:tcPr>
            <w:tcW w:w="1972" w:type="dxa"/>
          </w:tcPr>
          <w:p w14:paraId="44107C2E" w14:textId="77777777" w:rsidR="00046ED3" w:rsidRPr="00F47363" w:rsidRDefault="00046ED3" w:rsidP="00894EBC">
            <w:pPr>
              <w:pStyle w:val="TableParagraph"/>
              <w:ind w:left="0" w:right="145"/>
              <w:rPr>
                <w:sz w:val="18"/>
              </w:rPr>
            </w:pPr>
          </w:p>
        </w:tc>
        <w:tc>
          <w:tcPr>
            <w:tcW w:w="2044" w:type="dxa"/>
          </w:tcPr>
          <w:p w14:paraId="4778DC75" w14:textId="77777777" w:rsidR="00046ED3" w:rsidRPr="00F47363" w:rsidRDefault="00046ED3" w:rsidP="00894EBC">
            <w:pPr>
              <w:pStyle w:val="TableParagraph"/>
              <w:ind w:left="0" w:right="145"/>
              <w:rPr>
                <w:sz w:val="18"/>
              </w:rPr>
            </w:pPr>
          </w:p>
        </w:tc>
        <w:tc>
          <w:tcPr>
            <w:tcW w:w="2046" w:type="dxa"/>
          </w:tcPr>
          <w:p w14:paraId="02AE55FD" w14:textId="77777777" w:rsidR="00046ED3" w:rsidRPr="00F47363" w:rsidRDefault="00046ED3" w:rsidP="00894EBC">
            <w:pPr>
              <w:pStyle w:val="TableParagraph"/>
              <w:ind w:left="0" w:right="145"/>
              <w:rPr>
                <w:sz w:val="18"/>
              </w:rPr>
            </w:pPr>
          </w:p>
        </w:tc>
        <w:tc>
          <w:tcPr>
            <w:tcW w:w="3578" w:type="dxa"/>
          </w:tcPr>
          <w:p w14:paraId="75258A72" w14:textId="77777777" w:rsidR="00046ED3" w:rsidRPr="00F47363" w:rsidRDefault="00046ED3" w:rsidP="00894EBC">
            <w:pPr>
              <w:pStyle w:val="TableParagraph"/>
              <w:ind w:left="0" w:right="145"/>
              <w:rPr>
                <w:sz w:val="18"/>
              </w:rPr>
            </w:pPr>
          </w:p>
        </w:tc>
      </w:tr>
      <w:tr w:rsidR="00046ED3" w:rsidRPr="00F47363" w14:paraId="1C02156D" w14:textId="77777777">
        <w:trPr>
          <w:trHeight w:val="251"/>
        </w:trPr>
        <w:tc>
          <w:tcPr>
            <w:tcW w:w="4110" w:type="dxa"/>
          </w:tcPr>
          <w:p w14:paraId="13B98F02" w14:textId="77777777" w:rsidR="00046ED3" w:rsidRPr="00F47363" w:rsidRDefault="00B03C3E" w:rsidP="00894EBC">
            <w:pPr>
              <w:pStyle w:val="TableParagraph"/>
              <w:spacing w:line="232" w:lineRule="exact"/>
              <w:ind w:right="145"/>
              <w:rPr>
                <w:b/>
              </w:rPr>
            </w:pPr>
            <w:r w:rsidRPr="00F47363">
              <w:rPr>
                <w:b/>
              </w:rPr>
              <w:t>Iš</w:t>
            </w:r>
            <w:r w:rsidRPr="00F47363">
              <w:rPr>
                <w:b/>
                <w:spacing w:val="-2"/>
              </w:rPr>
              <w:t xml:space="preserve"> </w:t>
            </w:r>
            <w:r w:rsidRPr="00F47363">
              <w:rPr>
                <w:b/>
              </w:rPr>
              <w:t>viso</w:t>
            </w:r>
            <w:r w:rsidRPr="00F47363">
              <w:rPr>
                <w:b/>
                <w:spacing w:val="-2"/>
              </w:rPr>
              <w:t xml:space="preserve"> </w:t>
            </w:r>
            <w:r w:rsidRPr="00F47363">
              <w:rPr>
                <w:b/>
              </w:rPr>
              <w:t xml:space="preserve">be </w:t>
            </w:r>
            <w:r w:rsidRPr="00F47363">
              <w:rPr>
                <w:b/>
                <w:spacing w:val="-4"/>
              </w:rPr>
              <w:t>PVM:</w:t>
            </w:r>
          </w:p>
        </w:tc>
        <w:tc>
          <w:tcPr>
            <w:tcW w:w="1972" w:type="dxa"/>
          </w:tcPr>
          <w:p w14:paraId="50AFF47A" w14:textId="77777777" w:rsidR="00046ED3" w:rsidRPr="00F47363" w:rsidRDefault="00046ED3" w:rsidP="00894EBC">
            <w:pPr>
              <w:pStyle w:val="TableParagraph"/>
              <w:ind w:left="0" w:right="145"/>
              <w:rPr>
                <w:sz w:val="18"/>
              </w:rPr>
            </w:pPr>
          </w:p>
        </w:tc>
        <w:tc>
          <w:tcPr>
            <w:tcW w:w="2044" w:type="dxa"/>
          </w:tcPr>
          <w:p w14:paraId="0942C15E" w14:textId="77777777" w:rsidR="00046ED3" w:rsidRPr="00F47363" w:rsidRDefault="00046ED3" w:rsidP="00894EBC">
            <w:pPr>
              <w:pStyle w:val="TableParagraph"/>
              <w:ind w:left="0" w:right="145"/>
              <w:rPr>
                <w:sz w:val="18"/>
              </w:rPr>
            </w:pPr>
          </w:p>
        </w:tc>
        <w:tc>
          <w:tcPr>
            <w:tcW w:w="2046" w:type="dxa"/>
          </w:tcPr>
          <w:p w14:paraId="6100ECD7" w14:textId="77777777" w:rsidR="00046ED3" w:rsidRPr="00F47363" w:rsidRDefault="00046ED3" w:rsidP="00894EBC">
            <w:pPr>
              <w:pStyle w:val="TableParagraph"/>
              <w:ind w:left="0" w:right="145"/>
              <w:rPr>
                <w:sz w:val="18"/>
              </w:rPr>
            </w:pPr>
          </w:p>
        </w:tc>
        <w:tc>
          <w:tcPr>
            <w:tcW w:w="3578" w:type="dxa"/>
          </w:tcPr>
          <w:p w14:paraId="7B8AEF0F" w14:textId="77777777" w:rsidR="00046ED3" w:rsidRPr="00F47363" w:rsidRDefault="00046ED3" w:rsidP="00894EBC">
            <w:pPr>
              <w:pStyle w:val="TableParagraph"/>
              <w:ind w:left="0" w:right="145"/>
              <w:rPr>
                <w:sz w:val="18"/>
              </w:rPr>
            </w:pPr>
          </w:p>
        </w:tc>
      </w:tr>
      <w:tr w:rsidR="00046ED3" w:rsidRPr="00F47363" w14:paraId="1437BA2A" w14:textId="77777777">
        <w:trPr>
          <w:trHeight w:val="254"/>
        </w:trPr>
        <w:tc>
          <w:tcPr>
            <w:tcW w:w="4110" w:type="dxa"/>
          </w:tcPr>
          <w:p w14:paraId="16FCBD8F" w14:textId="77777777" w:rsidR="00046ED3" w:rsidRPr="00F47363" w:rsidRDefault="00B03C3E" w:rsidP="00894EBC">
            <w:pPr>
              <w:pStyle w:val="TableParagraph"/>
              <w:tabs>
                <w:tab w:val="left" w:leader="dot" w:pos="995"/>
              </w:tabs>
              <w:spacing w:line="233" w:lineRule="exact"/>
              <w:ind w:right="145"/>
              <w:rPr>
                <w:b/>
              </w:rPr>
            </w:pPr>
            <w:r w:rsidRPr="00F47363">
              <w:rPr>
                <w:b/>
                <w:spacing w:val="-5"/>
              </w:rPr>
              <w:t>PVM</w:t>
            </w:r>
            <w:r w:rsidRPr="00F47363">
              <w:tab/>
            </w:r>
            <w:r w:rsidRPr="00F47363">
              <w:rPr>
                <w:b/>
                <w:spacing w:val="-2"/>
              </w:rPr>
              <w:t>proc.:</w:t>
            </w:r>
          </w:p>
        </w:tc>
        <w:tc>
          <w:tcPr>
            <w:tcW w:w="1972" w:type="dxa"/>
          </w:tcPr>
          <w:p w14:paraId="7900CAF2" w14:textId="77777777" w:rsidR="00046ED3" w:rsidRPr="00F47363" w:rsidRDefault="00046ED3" w:rsidP="00894EBC">
            <w:pPr>
              <w:pStyle w:val="TableParagraph"/>
              <w:ind w:left="0" w:right="145"/>
              <w:rPr>
                <w:sz w:val="18"/>
              </w:rPr>
            </w:pPr>
          </w:p>
        </w:tc>
        <w:tc>
          <w:tcPr>
            <w:tcW w:w="2044" w:type="dxa"/>
          </w:tcPr>
          <w:p w14:paraId="2E76A85E" w14:textId="77777777" w:rsidR="00046ED3" w:rsidRPr="00F47363" w:rsidRDefault="00046ED3" w:rsidP="00894EBC">
            <w:pPr>
              <w:pStyle w:val="TableParagraph"/>
              <w:ind w:left="0" w:right="145"/>
              <w:rPr>
                <w:sz w:val="18"/>
              </w:rPr>
            </w:pPr>
          </w:p>
        </w:tc>
        <w:tc>
          <w:tcPr>
            <w:tcW w:w="2046" w:type="dxa"/>
          </w:tcPr>
          <w:p w14:paraId="1925DAC5" w14:textId="77777777" w:rsidR="00046ED3" w:rsidRPr="00F47363" w:rsidRDefault="00046ED3" w:rsidP="00894EBC">
            <w:pPr>
              <w:pStyle w:val="TableParagraph"/>
              <w:ind w:left="0" w:right="145"/>
              <w:rPr>
                <w:sz w:val="18"/>
              </w:rPr>
            </w:pPr>
          </w:p>
        </w:tc>
        <w:tc>
          <w:tcPr>
            <w:tcW w:w="3578" w:type="dxa"/>
          </w:tcPr>
          <w:p w14:paraId="5C466905" w14:textId="77777777" w:rsidR="00046ED3" w:rsidRPr="00F47363" w:rsidRDefault="00046ED3" w:rsidP="00894EBC">
            <w:pPr>
              <w:pStyle w:val="TableParagraph"/>
              <w:ind w:left="0" w:right="145"/>
              <w:rPr>
                <w:sz w:val="18"/>
              </w:rPr>
            </w:pPr>
          </w:p>
        </w:tc>
      </w:tr>
      <w:tr w:rsidR="00046ED3" w:rsidRPr="00F47363" w14:paraId="04981D8A" w14:textId="77777777">
        <w:trPr>
          <w:trHeight w:val="251"/>
        </w:trPr>
        <w:tc>
          <w:tcPr>
            <w:tcW w:w="4110" w:type="dxa"/>
          </w:tcPr>
          <w:p w14:paraId="38ED8C77" w14:textId="77777777" w:rsidR="00046ED3" w:rsidRPr="00F47363" w:rsidRDefault="00B03C3E" w:rsidP="00894EBC">
            <w:pPr>
              <w:pStyle w:val="TableParagraph"/>
              <w:spacing w:line="232" w:lineRule="exact"/>
              <w:ind w:right="145"/>
              <w:rPr>
                <w:b/>
              </w:rPr>
            </w:pPr>
            <w:r w:rsidRPr="00F47363">
              <w:rPr>
                <w:b/>
              </w:rPr>
              <w:t>Iš</w:t>
            </w:r>
            <w:r w:rsidRPr="00F47363">
              <w:rPr>
                <w:b/>
                <w:spacing w:val="-1"/>
              </w:rPr>
              <w:t xml:space="preserve"> </w:t>
            </w:r>
            <w:r w:rsidRPr="00F47363">
              <w:rPr>
                <w:b/>
              </w:rPr>
              <w:t>viso</w:t>
            </w:r>
            <w:r w:rsidRPr="00F47363">
              <w:rPr>
                <w:b/>
                <w:spacing w:val="-2"/>
              </w:rPr>
              <w:t xml:space="preserve"> </w:t>
            </w:r>
            <w:r w:rsidRPr="00F47363">
              <w:rPr>
                <w:b/>
              </w:rPr>
              <w:t xml:space="preserve">su </w:t>
            </w:r>
            <w:r w:rsidRPr="00F47363">
              <w:rPr>
                <w:b/>
                <w:spacing w:val="-4"/>
              </w:rPr>
              <w:t>PVM:</w:t>
            </w:r>
          </w:p>
        </w:tc>
        <w:tc>
          <w:tcPr>
            <w:tcW w:w="1972" w:type="dxa"/>
          </w:tcPr>
          <w:p w14:paraId="0C327558" w14:textId="77777777" w:rsidR="00046ED3" w:rsidRPr="00F47363" w:rsidRDefault="00046ED3" w:rsidP="00894EBC">
            <w:pPr>
              <w:pStyle w:val="TableParagraph"/>
              <w:ind w:left="0" w:right="145"/>
              <w:rPr>
                <w:sz w:val="18"/>
              </w:rPr>
            </w:pPr>
          </w:p>
        </w:tc>
        <w:tc>
          <w:tcPr>
            <w:tcW w:w="2044" w:type="dxa"/>
          </w:tcPr>
          <w:p w14:paraId="06CC68B8" w14:textId="77777777" w:rsidR="00046ED3" w:rsidRPr="00F47363" w:rsidRDefault="00046ED3" w:rsidP="00894EBC">
            <w:pPr>
              <w:pStyle w:val="TableParagraph"/>
              <w:ind w:left="0" w:right="145"/>
              <w:rPr>
                <w:sz w:val="18"/>
              </w:rPr>
            </w:pPr>
          </w:p>
        </w:tc>
        <w:tc>
          <w:tcPr>
            <w:tcW w:w="2046" w:type="dxa"/>
          </w:tcPr>
          <w:p w14:paraId="6ADA13B6" w14:textId="77777777" w:rsidR="00046ED3" w:rsidRPr="00F47363" w:rsidRDefault="00046ED3" w:rsidP="00894EBC">
            <w:pPr>
              <w:pStyle w:val="TableParagraph"/>
              <w:ind w:left="0" w:right="145"/>
              <w:rPr>
                <w:sz w:val="18"/>
              </w:rPr>
            </w:pPr>
          </w:p>
        </w:tc>
        <w:tc>
          <w:tcPr>
            <w:tcW w:w="3578" w:type="dxa"/>
          </w:tcPr>
          <w:p w14:paraId="4B332826" w14:textId="77777777" w:rsidR="00046ED3" w:rsidRPr="00F47363" w:rsidRDefault="00046ED3" w:rsidP="00894EBC">
            <w:pPr>
              <w:pStyle w:val="TableParagraph"/>
              <w:ind w:left="0" w:right="145"/>
              <w:rPr>
                <w:sz w:val="18"/>
              </w:rPr>
            </w:pPr>
          </w:p>
        </w:tc>
      </w:tr>
      <w:tr w:rsidR="00046ED3" w:rsidRPr="00F47363" w14:paraId="5299B53F" w14:textId="77777777">
        <w:trPr>
          <w:trHeight w:val="1758"/>
        </w:trPr>
        <w:tc>
          <w:tcPr>
            <w:tcW w:w="8126" w:type="dxa"/>
            <w:gridSpan w:val="3"/>
          </w:tcPr>
          <w:p w14:paraId="5AB1E18A" w14:textId="77777777" w:rsidR="00046ED3" w:rsidRPr="00F47363" w:rsidRDefault="00046ED3" w:rsidP="00894EBC">
            <w:pPr>
              <w:pStyle w:val="TableParagraph"/>
              <w:spacing w:before="11"/>
              <w:ind w:left="0" w:right="145"/>
              <w:rPr>
                <w:sz w:val="21"/>
              </w:rPr>
            </w:pPr>
          </w:p>
          <w:p w14:paraId="752663FD" w14:textId="77777777" w:rsidR="00046ED3" w:rsidRPr="00F47363" w:rsidRDefault="00B03C3E" w:rsidP="00894EBC">
            <w:pPr>
              <w:pStyle w:val="TableParagraph"/>
              <w:ind w:left="570" w:right="145"/>
              <w:rPr>
                <w:b/>
              </w:rPr>
            </w:pPr>
            <w:r w:rsidRPr="00F47363">
              <w:rPr>
                <w:b/>
              </w:rPr>
              <w:t>Rangovo</w:t>
            </w:r>
            <w:r w:rsidRPr="00F47363">
              <w:rPr>
                <w:b/>
                <w:spacing w:val="-2"/>
              </w:rPr>
              <w:t xml:space="preserve"> atstovas:</w:t>
            </w:r>
          </w:p>
          <w:p w14:paraId="5CD6E096" w14:textId="77777777" w:rsidR="00046ED3" w:rsidRPr="00F47363" w:rsidRDefault="00046ED3" w:rsidP="00894EBC">
            <w:pPr>
              <w:pStyle w:val="TableParagraph"/>
              <w:ind w:left="0" w:right="145"/>
            </w:pPr>
          </w:p>
          <w:p w14:paraId="3A72C81D" w14:textId="77777777" w:rsidR="00046ED3" w:rsidRPr="00F47363" w:rsidRDefault="00B03C3E" w:rsidP="00894EBC">
            <w:pPr>
              <w:pStyle w:val="TableParagraph"/>
              <w:ind w:left="570" w:right="145"/>
            </w:pPr>
            <w:r w:rsidRPr="00F47363">
              <w:t>A.</w:t>
            </w:r>
            <w:r w:rsidRPr="00F47363">
              <w:rPr>
                <w:spacing w:val="-2"/>
              </w:rPr>
              <w:t xml:space="preserve"> </w:t>
            </w:r>
            <w:r w:rsidRPr="00F47363">
              <w:rPr>
                <w:spacing w:val="-5"/>
              </w:rPr>
              <w:t>V.</w:t>
            </w:r>
          </w:p>
          <w:p w14:paraId="6073D068" w14:textId="77777777" w:rsidR="00046ED3" w:rsidRPr="00F47363" w:rsidRDefault="00046ED3" w:rsidP="00894EBC">
            <w:pPr>
              <w:pStyle w:val="TableParagraph"/>
              <w:ind w:left="0" w:right="145"/>
            </w:pPr>
          </w:p>
          <w:p w14:paraId="560F17BF" w14:textId="77777777" w:rsidR="00046ED3" w:rsidRPr="00F47363" w:rsidRDefault="00B03C3E" w:rsidP="00894EBC">
            <w:pPr>
              <w:pStyle w:val="TableParagraph"/>
              <w:tabs>
                <w:tab w:val="left" w:leader="dot" w:pos="3849"/>
              </w:tabs>
              <w:ind w:left="549" w:right="145"/>
            </w:pPr>
            <w:r w:rsidRPr="00F47363">
              <w:t>20....</w:t>
            </w:r>
            <w:r w:rsidRPr="00F47363">
              <w:rPr>
                <w:spacing w:val="-5"/>
              </w:rPr>
              <w:t xml:space="preserve"> m.</w:t>
            </w:r>
            <w:r w:rsidRPr="00F47363">
              <w:tab/>
            </w:r>
            <w:r w:rsidRPr="00F47363">
              <w:rPr>
                <w:spacing w:val="-5"/>
              </w:rPr>
              <w:t>d.</w:t>
            </w:r>
          </w:p>
        </w:tc>
        <w:tc>
          <w:tcPr>
            <w:tcW w:w="5624" w:type="dxa"/>
            <w:gridSpan w:val="2"/>
          </w:tcPr>
          <w:p w14:paraId="1C0EDECB" w14:textId="77777777" w:rsidR="00046ED3" w:rsidRPr="00F47363" w:rsidRDefault="00046ED3" w:rsidP="00894EBC">
            <w:pPr>
              <w:pStyle w:val="TableParagraph"/>
              <w:spacing w:before="11"/>
              <w:ind w:left="0" w:right="145"/>
              <w:rPr>
                <w:sz w:val="21"/>
              </w:rPr>
            </w:pPr>
          </w:p>
          <w:p w14:paraId="0185D483" w14:textId="77777777" w:rsidR="00046ED3" w:rsidRPr="00F47363" w:rsidRDefault="00B03C3E" w:rsidP="00894EBC">
            <w:pPr>
              <w:pStyle w:val="TableParagraph"/>
              <w:ind w:right="145"/>
              <w:rPr>
                <w:b/>
              </w:rPr>
            </w:pPr>
            <w:r w:rsidRPr="00F47363">
              <w:rPr>
                <w:b/>
              </w:rPr>
              <w:t>Užsakovo</w:t>
            </w:r>
            <w:r w:rsidRPr="00F47363">
              <w:rPr>
                <w:b/>
                <w:spacing w:val="-2"/>
              </w:rPr>
              <w:t xml:space="preserve"> atstovas:</w:t>
            </w:r>
          </w:p>
          <w:p w14:paraId="06365300" w14:textId="77777777" w:rsidR="00046ED3" w:rsidRPr="00F47363" w:rsidRDefault="00046ED3" w:rsidP="00894EBC">
            <w:pPr>
              <w:pStyle w:val="TableParagraph"/>
              <w:ind w:left="0" w:right="145"/>
            </w:pPr>
          </w:p>
          <w:p w14:paraId="6D1ADD52" w14:textId="77777777" w:rsidR="00046ED3" w:rsidRPr="00F47363" w:rsidRDefault="00B03C3E" w:rsidP="00894EBC">
            <w:pPr>
              <w:pStyle w:val="TableParagraph"/>
              <w:ind w:right="145"/>
            </w:pPr>
            <w:r w:rsidRPr="00F47363">
              <w:t>A.</w:t>
            </w:r>
            <w:r w:rsidRPr="00F47363">
              <w:rPr>
                <w:spacing w:val="-2"/>
              </w:rPr>
              <w:t xml:space="preserve"> </w:t>
            </w:r>
            <w:r w:rsidRPr="00F47363">
              <w:rPr>
                <w:spacing w:val="-5"/>
              </w:rPr>
              <w:t>V.</w:t>
            </w:r>
          </w:p>
          <w:p w14:paraId="3AA99293" w14:textId="77777777" w:rsidR="00046ED3" w:rsidRPr="00F47363" w:rsidRDefault="00046ED3" w:rsidP="00894EBC">
            <w:pPr>
              <w:pStyle w:val="TableParagraph"/>
              <w:ind w:left="0" w:right="145"/>
            </w:pPr>
          </w:p>
          <w:p w14:paraId="1668EEB1" w14:textId="77777777" w:rsidR="00046ED3" w:rsidRPr="00F47363" w:rsidRDefault="00B03C3E" w:rsidP="00894EBC">
            <w:pPr>
              <w:pStyle w:val="TableParagraph"/>
              <w:tabs>
                <w:tab w:val="left" w:leader="dot" w:pos="3409"/>
              </w:tabs>
              <w:ind w:right="145"/>
            </w:pPr>
            <w:r w:rsidRPr="00F47363">
              <w:t>20....</w:t>
            </w:r>
            <w:r w:rsidRPr="00F47363">
              <w:rPr>
                <w:spacing w:val="-5"/>
              </w:rPr>
              <w:t xml:space="preserve"> </w:t>
            </w:r>
            <w:r w:rsidRPr="00F47363">
              <w:rPr>
                <w:spacing w:val="-10"/>
              </w:rPr>
              <w:t>m</w:t>
            </w:r>
            <w:r w:rsidRPr="00F47363">
              <w:tab/>
            </w:r>
            <w:r w:rsidRPr="00F47363">
              <w:rPr>
                <w:spacing w:val="-5"/>
              </w:rPr>
              <w:t>d.</w:t>
            </w:r>
          </w:p>
        </w:tc>
      </w:tr>
    </w:tbl>
    <w:p w14:paraId="6DCB0D86" w14:textId="77777777" w:rsidR="00046ED3" w:rsidRPr="00F47363" w:rsidRDefault="00046ED3" w:rsidP="00894EBC">
      <w:pPr>
        <w:ind w:right="145"/>
        <w:sectPr w:rsidR="00046ED3" w:rsidRPr="00F47363">
          <w:headerReference w:type="default" r:id="rId19"/>
          <w:pgSz w:w="16840" w:h="11910" w:orient="landscape"/>
          <w:pgMar w:top="640" w:right="1420" w:bottom="280" w:left="1040" w:header="0" w:footer="0" w:gutter="0"/>
          <w:cols w:space="720"/>
        </w:sectPr>
      </w:pPr>
    </w:p>
    <w:p w14:paraId="5867B946" w14:textId="77777777" w:rsidR="00A93E95" w:rsidRDefault="00A93E95" w:rsidP="00894EBC">
      <w:pPr>
        <w:pStyle w:val="BodyText"/>
        <w:ind w:left="6124" w:right="145"/>
      </w:pPr>
    </w:p>
    <w:p w14:paraId="45474043" w14:textId="77777777" w:rsidR="00A93E95" w:rsidRDefault="00A93E95" w:rsidP="00894EBC">
      <w:pPr>
        <w:pStyle w:val="BodyText"/>
        <w:ind w:left="6124" w:right="145"/>
      </w:pPr>
    </w:p>
    <w:p w14:paraId="2A490171" w14:textId="4F4FD911" w:rsidR="00046ED3" w:rsidRPr="00F47363" w:rsidRDefault="000D7CA9" w:rsidP="00894EBC">
      <w:pPr>
        <w:pStyle w:val="BodyText"/>
        <w:ind w:left="6124" w:right="145"/>
      </w:pPr>
      <w:r w:rsidRPr="00F47363">
        <w:t>R</w:t>
      </w:r>
      <w:r w:rsidR="00B03C3E" w:rsidRPr="00F47363">
        <w:t>angos</w:t>
      </w:r>
      <w:r w:rsidR="00B03C3E" w:rsidRPr="00F47363">
        <w:rPr>
          <w:spacing w:val="-1"/>
        </w:rPr>
        <w:t xml:space="preserve"> </w:t>
      </w:r>
      <w:r w:rsidR="00B03C3E" w:rsidRPr="00F47363">
        <w:rPr>
          <w:spacing w:val="-2"/>
        </w:rPr>
        <w:t>viešojo</w:t>
      </w:r>
    </w:p>
    <w:p w14:paraId="4DC90AD7" w14:textId="77777777" w:rsidR="00046ED3" w:rsidRPr="00F47363" w:rsidRDefault="00B03C3E" w:rsidP="00894EBC">
      <w:pPr>
        <w:pStyle w:val="BodyText"/>
        <w:ind w:left="6124" w:right="145"/>
      </w:pPr>
      <w:r w:rsidRPr="00F47363">
        <w:t>pirkimo-pardavimo</w:t>
      </w:r>
      <w:r w:rsidRPr="00F47363">
        <w:rPr>
          <w:spacing w:val="-15"/>
        </w:rPr>
        <w:t xml:space="preserve"> </w:t>
      </w:r>
      <w:r w:rsidRPr="00F47363">
        <w:t>sutarties</w:t>
      </w:r>
      <w:r w:rsidRPr="00F47363">
        <w:rPr>
          <w:spacing w:val="-15"/>
        </w:rPr>
        <w:t xml:space="preserve"> </w:t>
      </w:r>
      <w:r w:rsidRPr="00F47363">
        <w:t>Nr. 5 priedas</w:t>
      </w:r>
    </w:p>
    <w:p w14:paraId="5DA8A8C6" w14:textId="77777777" w:rsidR="00B91369" w:rsidRPr="00D71B76" w:rsidRDefault="00B91369" w:rsidP="00B91369">
      <w:pPr>
        <w:rPr>
          <w:bCs/>
        </w:rPr>
      </w:pPr>
    </w:p>
    <w:p w14:paraId="2A5F8F7E" w14:textId="77777777" w:rsidR="00B91369" w:rsidRPr="00D71B76" w:rsidRDefault="00B91369" w:rsidP="00B91369">
      <w:pPr>
        <w:rPr>
          <w:bCs/>
        </w:rPr>
      </w:pPr>
      <w:r w:rsidRPr="00D71B76">
        <w:rPr>
          <w:rFonts w:eastAsia="Calibri"/>
        </w:rPr>
        <w:t xml:space="preserve">                        </w:t>
      </w:r>
      <w:r w:rsidRPr="00D71B76">
        <w:rPr>
          <w:bCs/>
        </w:rPr>
        <w:t xml:space="preserve">                         </w:t>
      </w:r>
    </w:p>
    <w:p w14:paraId="2F10AD44" w14:textId="77777777" w:rsidR="00B91369" w:rsidRPr="00D71B76" w:rsidRDefault="00B91369" w:rsidP="00B91369">
      <w:pPr>
        <w:suppressAutoHyphens/>
        <w:jc w:val="center"/>
      </w:pPr>
      <w:r w:rsidRPr="00D71B76">
        <w:rPr>
          <w:color w:val="0070C0"/>
          <w:shd w:val="clear" w:color="auto" w:fill="D9D9D9"/>
        </w:rPr>
        <w:t>/</w:t>
      </w:r>
      <w:r w:rsidRPr="00D71B76">
        <w:rPr>
          <w:b/>
          <w:color w:val="0070C0"/>
          <w:shd w:val="clear" w:color="auto" w:fill="D9D9D9"/>
        </w:rPr>
        <w:t>Banko pavadinimas</w:t>
      </w:r>
      <w:r w:rsidRPr="00D71B76">
        <w:rPr>
          <w:color w:val="0070C0"/>
          <w:shd w:val="clear" w:color="auto" w:fill="D9D9D9"/>
        </w:rPr>
        <w:t>/</w:t>
      </w:r>
    </w:p>
    <w:p w14:paraId="2DD3D109" w14:textId="77777777" w:rsidR="00B91369" w:rsidRPr="00D71B76" w:rsidRDefault="00B91369" w:rsidP="00B91369">
      <w:pPr>
        <w:suppressAutoHyphens/>
      </w:pPr>
      <w:r>
        <w:t>.......................................</w:t>
      </w:r>
    </w:p>
    <w:p w14:paraId="32071D1D" w14:textId="77777777" w:rsidR="00B91369" w:rsidRPr="00D71B76" w:rsidRDefault="00B91369" w:rsidP="00B91369">
      <w:pPr>
        <w:suppressAutoHyphens/>
      </w:pPr>
    </w:p>
    <w:p w14:paraId="55F4A904" w14:textId="77777777" w:rsidR="00B91369" w:rsidRPr="00D71B76" w:rsidRDefault="00B91369" w:rsidP="00B91369">
      <w:pPr>
        <w:suppressAutoHyphens/>
        <w:jc w:val="center"/>
        <w:rPr>
          <w:b/>
        </w:rPr>
      </w:pPr>
      <w:r w:rsidRPr="00D71B76">
        <w:rPr>
          <w:b/>
        </w:rPr>
        <w:t>PIRKIMO SUTARTIES SĄLYGŲ ĮVYKDYMO GARANTIJOS FORMA</w:t>
      </w:r>
    </w:p>
    <w:p w14:paraId="2604E33C" w14:textId="77777777" w:rsidR="00B91369" w:rsidRPr="00D71B76" w:rsidRDefault="00B91369" w:rsidP="00B91369">
      <w:pPr>
        <w:suppressAutoHyphens/>
        <w:jc w:val="center"/>
      </w:pPr>
      <w:r w:rsidRPr="00D71B76">
        <w:t>20__ m. _____________ ____ d. Nr. ____________</w:t>
      </w:r>
    </w:p>
    <w:p w14:paraId="248E340A" w14:textId="77777777" w:rsidR="00B91369" w:rsidRPr="00D71B76" w:rsidRDefault="00B91369" w:rsidP="00B91369">
      <w:pPr>
        <w:suppressAutoHyphens/>
        <w:jc w:val="center"/>
      </w:pPr>
      <w:r w:rsidRPr="00D71B76">
        <w:rPr>
          <w:color w:val="0070C0"/>
          <w:shd w:val="clear" w:color="auto" w:fill="D9D9D9"/>
        </w:rPr>
        <w:t>/miesto pavadinimas/</w:t>
      </w:r>
    </w:p>
    <w:p w14:paraId="7E6F22CB" w14:textId="77777777" w:rsidR="00B91369" w:rsidRPr="00D71B76" w:rsidRDefault="00B91369" w:rsidP="00B91369">
      <w:pPr>
        <w:suppressAutoHyphens/>
      </w:pPr>
    </w:p>
    <w:p w14:paraId="0896CAAC" w14:textId="77777777" w:rsidR="00B91369" w:rsidRPr="00D71B76" w:rsidRDefault="00B91369" w:rsidP="00B91369">
      <w:pPr>
        <w:suppressAutoHyphens/>
        <w:jc w:val="both"/>
      </w:pPr>
      <w:r w:rsidRPr="00D71B76">
        <w:rPr>
          <w:color w:val="0070C0"/>
          <w:shd w:val="clear" w:color="auto" w:fill="D9D9D9"/>
        </w:rPr>
        <w:t>/Kliento pavadinimas, adresas/</w:t>
      </w:r>
      <w:r w:rsidRPr="00D71B76">
        <w:t xml:space="preserve"> (toliau – Klientas) pranešė, kad laimėjo Infrastruktūros valdymo agentūros  (toliau – Garantijos gavėjas) </w:t>
      </w:r>
      <w:r w:rsidRPr="00D71B76">
        <w:rPr>
          <w:color w:val="0070C0"/>
          <w:shd w:val="clear" w:color="auto" w:fill="D9D9D9"/>
        </w:rPr>
        <w:t>/pirkimo pavadinimas ir numeris/</w:t>
      </w:r>
      <w:r w:rsidRPr="00D71B76">
        <w:t xml:space="preserve"> viešąjį pirkimą ir yra pakviestas sudaryti statybos rangos viešojo pirkimo–pardavimo sutartį dėl </w:t>
      </w:r>
      <w:r w:rsidRPr="00D71B76">
        <w:rPr>
          <w:color w:val="0070C0"/>
          <w:shd w:val="clear" w:color="auto" w:fill="D9D9D9"/>
        </w:rPr>
        <w:t>/aprašyti sutarties objektą/</w:t>
      </w:r>
      <w:r w:rsidRPr="00D71B76">
        <w:t xml:space="preserve"> (toliau – Sutartis).</w:t>
      </w:r>
    </w:p>
    <w:p w14:paraId="1BE9E4F4" w14:textId="3F26DC34" w:rsidR="00B91369" w:rsidRPr="00D71B76" w:rsidRDefault="00B91369" w:rsidP="00B91369">
      <w:pPr>
        <w:suppressAutoHyphens/>
        <w:ind w:firstLine="567"/>
        <w:jc w:val="both"/>
      </w:pPr>
      <w:r w:rsidRPr="00D71B76">
        <w:rPr>
          <w:color w:val="0070C0"/>
          <w:shd w:val="clear" w:color="auto" w:fill="D9D9D9"/>
        </w:rPr>
        <w:t>/Pavadinimas/</w:t>
      </w:r>
      <w:r w:rsidRPr="00D71B76">
        <w:t xml:space="preserve"> bankas, atstovaujamas </w:t>
      </w:r>
      <w:r w:rsidRPr="00D71B76">
        <w:rPr>
          <w:color w:val="0070C0"/>
          <w:shd w:val="clear" w:color="auto" w:fill="D9D9D9"/>
        </w:rPr>
        <w:t>/banko filialo pavadinimas/</w:t>
      </w:r>
      <w:r w:rsidRPr="00D71B76">
        <w:t xml:space="preserve"> filialo, </w:t>
      </w:r>
      <w:r w:rsidRPr="00D71B76">
        <w:rPr>
          <w:color w:val="0070C0"/>
          <w:shd w:val="clear" w:color="auto" w:fill="D9D9D9"/>
        </w:rPr>
        <w:t>/adresas/</w:t>
      </w:r>
      <w:r w:rsidRPr="00D71B76">
        <w:t xml:space="preserve"> (toliau – Garantas), šioje garantijoje nustatytomis sąlygomis neatšaukiamai įsipareigoja sumokėti Garantijos gavėjui (pinigus pervedant į Garantijos gavėjo nurodytą banko sąskaitą) ne daugiau kaip </w:t>
      </w:r>
      <w:r w:rsidRPr="00D71B76">
        <w:rPr>
          <w:color w:val="0070C0"/>
          <w:shd w:val="clear" w:color="auto" w:fill="D9D9D9"/>
        </w:rPr>
        <w:t>/suma žodžiais, valiutos pavadinimas/</w:t>
      </w:r>
      <w:r w:rsidRPr="00D71B76">
        <w:t xml:space="preserve"> per 10 darbo dienų, gavęs pirmą raštišką Garantijos gavėjo reikalavimą mokėti, kuriame nurodytas garantijos Nr. __________. Reikalavime turi būti nurodyta, kad Klientas neįvykdė Sutarties sąlygų ir dėl to Sutartis buvo nutraukta pagal bent vieną iš Sutarties bendrosios dalies 19.1.3.1– 19.1.3.8 papunkčiuose ar </w:t>
      </w:r>
      <w:r w:rsidRPr="0007430E">
        <w:t>Sutarties specialiosios dalies 4.3.1–4.3.</w:t>
      </w:r>
      <w:r w:rsidR="00E24802" w:rsidRPr="0007430E">
        <w:rPr>
          <w:lang w:val="en-US"/>
        </w:rPr>
        <w:t>3</w:t>
      </w:r>
      <w:r w:rsidRPr="0007430E">
        <w:t xml:space="preserve"> papunkčiuose nurodytų pagrindų</w:t>
      </w:r>
      <w:r w:rsidRPr="00D71B76">
        <w:t>. Garantijos gavėjas neprivalo įrodyti reikalavime nurodyto Sutarties sąlygų neįvykdymo, o tik nurodyti konkretų Sutarties nutraukimo pagrindą. Garantas neatsako už Sutarties neįvykdymą ar netinkamą įvykdymą dėl nenugalimos jėgos aplinkybių (</w:t>
      </w:r>
      <w:r w:rsidRPr="00D71B76">
        <w:rPr>
          <w:i/>
        </w:rPr>
        <w:t>Force Majeure</w:t>
      </w:r>
      <w:r w:rsidRPr="00D71B76">
        <w:t>).</w:t>
      </w:r>
    </w:p>
    <w:p w14:paraId="77012E84" w14:textId="77777777" w:rsidR="00B91369" w:rsidRPr="00D71B76" w:rsidRDefault="00B91369" w:rsidP="00B91369">
      <w:pPr>
        <w:suppressAutoHyphens/>
        <w:ind w:firstLine="567"/>
      </w:pPr>
    </w:p>
    <w:p w14:paraId="036281E8" w14:textId="77777777" w:rsidR="00B91369" w:rsidRPr="00D71B76" w:rsidRDefault="00B91369" w:rsidP="00B91369">
      <w:pPr>
        <w:suppressAutoHyphens/>
        <w:ind w:firstLine="567"/>
        <w:jc w:val="both"/>
      </w:pPr>
      <w:r w:rsidRPr="00D71B76">
        <w:t xml:space="preserve">Šis įsipareigojimas privalomas Garantui ir jo teisių perėmėjams ir patvirtintas Garanto antspaudu </w:t>
      </w:r>
      <w:r w:rsidRPr="00D71B76">
        <w:rPr>
          <w:color w:val="0070C0"/>
          <w:shd w:val="clear" w:color="auto" w:fill="D9D9D9"/>
        </w:rPr>
        <w:t>/garantijos išdavimo data/</w:t>
      </w:r>
      <w:r w:rsidRPr="00D71B76">
        <w:t>.</w:t>
      </w:r>
    </w:p>
    <w:p w14:paraId="751E4FCF" w14:textId="77777777" w:rsidR="00B91369" w:rsidRPr="00D71B76" w:rsidRDefault="00B91369" w:rsidP="00B91369">
      <w:pPr>
        <w:ind w:firstLine="567"/>
        <w:jc w:val="both"/>
        <w:rPr>
          <w:strike/>
        </w:rPr>
      </w:pPr>
    </w:p>
    <w:p w14:paraId="26E8B0B0" w14:textId="77777777" w:rsidR="00B91369" w:rsidRPr="00D71B76" w:rsidRDefault="00B91369" w:rsidP="00B91369">
      <w:pPr>
        <w:suppressAutoHyphens/>
        <w:ind w:firstLine="567"/>
        <w:jc w:val="both"/>
      </w:pPr>
      <w:r w:rsidRPr="00D71B76">
        <w:t>Garantas įsipareigoja tik Garantijos gavėjui, todėl ši garantija yra neperleistina ir neįkeistina.</w:t>
      </w:r>
    </w:p>
    <w:p w14:paraId="47CF0669" w14:textId="77777777" w:rsidR="00B91369" w:rsidRPr="00D71B76" w:rsidRDefault="00B91369" w:rsidP="00B91369">
      <w:pPr>
        <w:suppressAutoHyphens/>
        <w:ind w:firstLine="567"/>
        <w:jc w:val="both"/>
      </w:pPr>
      <w:r w:rsidRPr="00D71B76">
        <w:t>Šioje garantijoje nurodyta suma atitinkamai sumažės po kiekvieno Garanto mokėjimo pagal šią garantiją.</w:t>
      </w:r>
    </w:p>
    <w:p w14:paraId="6C35C601" w14:textId="77777777" w:rsidR="00B91369" w:rsidRPr="00D71B76" w:rsidRDefault="00B91369" w:rsidP="00B91369">
      <w:pPr>
        <w:suppressAutoHyphens/>
        <w:ind w:firstLine="567"/>
        <w:jc w:val="both"/>
      </w:pPr>
      <w:r w:rsidRPr="00D71B76">
        <w:t xml:space="preserve">Ši garantija galioja iki </w:t>
      </w:r>
      <w:r w:rsidRPr="00D71B76">
        <w:rPr>
          <w:b/>
        </w:rPr>
        <w:t>20__ m. ________________ ____ d.</w:t>
      </w:r>
    </w:p>
    <w:p w14:paraId="65FA08BA" w14:textId="77777777" w:rsidR="00B91369" w:rsidRPr="00D71B76" w:rsidRDefault="00B91369" w:rsidP="00B91369">
      <w:pPr>
        <w:suppressAutoHyphens/>
        <w:ind w:firstLine="567"/>
        <w:jc w:val="both"/>
      </w:pPr>
      <w:r w:rsidRPr="00D71B76">
        <w:t>Visi Garanto garantiniai įsipareigojimai Garantijos gavėjui pagal šią garantiją baigiasi, jeigu įvyksta kuri nors iš šių sąlygų:</w:t>
      </w:r>
    </w:p>
    <w:p w14:paraId="442DA4DB" w14:textId="77777777" w:rsidR="00B91369" w:rsidRPr="00D71B76" w:rsidRDefault="00B91369" w:rsidP="00B91369">
      <w:pPr>
        <w:suppressAutoHyphens/>
        <w:ind w:firstLine="567"/>
        <w:jc w:val="both"/>
      </w:pPr>
      <w:r w:rsidRPr="00D71B76">
        <w:t>1) iki paskutinės garantijos galiojimo dienos imtinai Garantas nurodytu adresu nebus gavęs Garantijos gavėjo raštiško reikalavimo mokėti;</w:t>
      </w:r>
    </w:p>
    <w:p w14:paraId="261A44DF" w14:textId="77777777" w:rsidR="00B91369" w:rsidRPr="00D71B76" w:rsidRDefault="00B91369" w:rsidP="00B91369">
      <w:pPr>
        <w:suppressAutoHyphens/>
        <w:ind w:firstLine="567"/>
        <w:jc w:val="both"/>
      </w:pPr>
      <w:r w:rsidRPr="00D71B76">
        <w:t>2) Garantui yra grąžinamas garantijos originalas su Garantijos gavėjo prierašu, kad Klientas įvykdė šioje garantijoje nurodytus įsipareigojimus;</w:t>
      </w:r>
    </w:p>
    <w:p w14:paraId="58D0D449" w14:textId="77777777" w:rsidR="00B91369" w:rsidRPr="00D71B76" w:rsidRDefault="00B91369" w:rsidP="00B91369">
      <w:pPr>
        <w:suppressAutoHyphens/>
        <w:ind w:firstLine="567"/>
        <w:jc w:val="both"/>
      </w:pPr>
      <w:r w:rsidRPr="00D71B76">
        <w:t>3) Garantijos gavėjas raštu praneša Garantui, kad atsisako savo teisių pagal šią garantiją.</w:t>
      </w:r>
    </w:p>
    <w:p w14:paraId="5E6CD3FA" w14:textId="77777777" w:rsidR="00B91369" w:rsidRPr="00D71B76" w:rsidRDefault="00B91369" w:rsidP="00B91369">
      <w:pPr>
        <w:suppressAutoHyphens/>
        <w:ind w:firstLine="567"/>
        <w:jc w:val="both"/>
      </w:pPr>
      <w:r w:rsidRPr="00D71B76">
        <w:t>Bet kokie Garantijos gavėjo reikalavimai nebus vykdomi, jeigu jie bus gauti nurodytu Garanto adresu pasibaigus garantijos galiojimo laikotarpiui.</w:t>
      </w:r>
    </w:p>
    <w:p w14:paraId="100D0766" w14:textId="77777777" w:rsidR="00B91369" w:rsidRPr="00D71B76" w:rsidRDefault="00B91369" w:rsidP="00B91369">
      <w:pPr>
        <w:suppressAutoHyphens/>
        <w:ind w:firstLine="567"/>
        <w:jc w:val="both"/>
      </w:pPr>
      <w:r w:rsidRPr="00D71B76">
        <w:t>Šiai garantijai taikytina Lietuvos Respublikos teisė. Šalių ginčai sprendžiami Lietuvos Respublikos įstatymų nustatyta tvarka.</w:t>
      </w:r>
    </w:p>
    <w:p w14:paraId="5EE184E8" w14:textId="77777777" w:rsidR="00B91369" w:rsidRPr="00D71B76" w:rsidRDefault="00B91369" w:rsidP="00B91369">
      <w:pPr>
        <w:suppressAutoHyphens/>
        <w:ind w:firstLine="567"/>
        <w:jc w:val="both"/>
      </w:pPr>
      <w:r w:rsidRPr="00D71B76">
        <w:t>Ši garantija turi būti grąžinta Garantui pasibaigus galiojimo laikotarpiui arba anksčiau, jei ji taptų nebereikalinga.</w:t>
      </w:r>
    </w:p>
    <w:p w14:paraId="0CB4A29C" w14:textId="77777777" w:rsidR="00B91369" w:rsidRPr="00D71B76" w:rsidRDefault="00B91369" w:rsidP="00B91369">
      <w:pPr>
        <w:suppressAutoHyphens/>
        <w:rPr>
          <w:color w:val="0070C0"/>
          <w:shd w:val="clear" w:color="auto" w:fill="D9D9D9"/>
        </w:rPr>
      </w:pPr>
      <w:r w:rsidRPr="00D71B76">
        <w:rPr>
          <w:color w:val="0070C0"/>
          <w:shd w:val="clear" w:color="auto" w:fill="D9D9D9"/>
        </w:rPr>
        <w:t>/įgalioto asmens pareigos/</w:t>
      </w:r>
      <w:r w:rsidRPr="00D71B76">
        <w:tab/>
      </w:r>
      <w:r w:rsidRPr="00D71B76">
        <w:tab/>
      </w:r>
      <w:r w:rsidRPr="00D71B76">
        <w:rPr>
          <w:color w:val="0070C0"/>
          <w:shd w:val="clear" w:color="auto" w:fill="D9D9D9"/>
        </w:rPr>
        <w:t>/parašas/</w:t>
      </w:r>
      <w:r w:rsidRPr="00D71B76">
        <w:tab/>
      </w:r>
      <w:r w:rsidRPr="00D71B76">
        <w:tab/>
      </w:r>
      <w:r w:rsidRPr="00D71B76">
        <w:rPr>
          <w:color w:val="0070C0"/>
          <w:shd w:val="clear" w:color="auto" w:fill="D9D9D9"/>
        </w:rPr>
        <w:t>/vardas ir pavardė/</w:t>
      </w:r>
    </w:p>
    <w:p w14:paraId="08CEE47C" w14:textId="77777777" w:rsidR="00B91369" w:rsidRPr="00D71B76" w:rsidRDefault="00B91369" w:rsidP="00B91369">
      <w:pPr>
        <w:rPr>
          <w:color w:val="0070C0"/>
          <w:shd w:val="clear" w:color="auto" w:fill="D9D9D9"/>
        </w:rPr>
      </w:pPr>
      <w:r w:rsidRPr="00D71B76">
        <w:t xml:space="preserve">                                                                                                                                                    </w:t>
      </w:r>
    </w:p>
    <w:p w14:paraId="04202A2A" w14:textId="77777777" w:rsidR="00B91369" w:rsidRDefault="00B91369" w:rsidP="00B91369">
      <w:pPr>
        <w:jc w:val="center"/>
        <w:rPr>
          <w:color w:val="0070C0"/>
          <w:shd w:val="clear" w:color="auto" w:fill="D9D9D9"/>
        </w:rPr>
      </w:pPr>
    </w:p>
    <w:p w14:paraId="60FE3AD0" w14:textId="77777777" w:rsidR="00B91369" w:rsidRDefault="00B91369" w:rsidP="00B91369">
      <w:pPr>
        <w:jc w:val="center"/>
        <w:rPr>
          <w:color w:val="0070C0"/>
          <w:shd w:val="clear" w:color="auto" w:fill="D9D9D9"/>
        </w:rPr>
      </w:pPr>
    </w:p>
    <w:p w14:paraId="14232830" w14:textId="77777777" w:rsidR="00B91369" w:rsidRDefault="00B91369" w:rsidP="00B91369">
      <w:pPr>
        <w:jc w:val="center"/>
        <w:rPr>
          <w:color w:val="0070C0"/>
          <w:shd w:val="clear" w:color="auto" w:fill="D9D9D9"/>
        </w:rPr>
      </w:pPr>
    </w:p>
    <w:p w14:paraId="23C97F1F" w14:textId="77777777" w:rsidR="00B91369" w:rsidRDefault="00B91369" w:rsidP="00B91369">
      <w:pPr>
        <w:jc w:val="center"/>
        <w:rPr>
          <w:color w:val="0070C0"/>
          <w:shd w:val="clear" w:color="auto" w:fill="D9D9D9"/>
        </w:rPr>
      </w:pPr>
    </w:p>
    <w:p w14:paraId="25D05609" w14:textId="714B2219" w:rsidR="0007430E" w:rsidRDefault="0007430E">
      <w:pPr>
        <w:rPr>
          <w:color w:val="0070C0"/>
          <w:shd w:val="clear" w:color="auto" w:fill="D9D9D9"/>
        </w:rPr>
      </w:pPr>
      <w:r>
        <w:rPr>
          <w:color w:val="0070C0"/>
          <w:shd w:val="clear" w:color="auto" w:fill="D9D9D9"/>
        </w:rPr>
        <w:br w:type="page"/>
      </w:r>
    </w:p>
    <w:p w14:paraId="6A67FB9C" w14:textId="4F0B67B2" w:rsidR="00B91369" w:rsidRDefault="00B91369" w:rsidP="00B91369">
      <w:pPr>
        <w:jc w:val="center"/>
        <w:rPr>
          <w:color w:val="0070C0"/>
          <w:shd w:val="clear" w:color="auto" w:fill="D9D9D9"/>
        </w:rPr>
      </w:pPr>
    </w:p>
    <w:p w14:paraId="0396042A" w14:textId="2D2A7356" w:rsidR="0007430E" w:rsidRDefault="0007430E" w:rsidP="00B91369">
      <w:pPr>
        <w:jc w:val="center"/>
        <w:rPr>
          <w:color w:val="0070C0"/>
          <w:shd w:val="clear" w:color="auto" w:fill="D9D9D9"/>
        </w:rPr>
      </w:pPr>
    </w:p>
    <w:p w14:paraId="509766EF" w14:textId="5B54BD9B" w:rsidR="0007430E" w:rsidRDefault="0007430E" w:rsidP="00B91369">
      <w:pPr>
        <w:jc w:val="center"/>
        <w:rPr>
          <w:color w:val="0070C0"/>
          <w:shd w:val="clear" w:color="auto" w:fill="D9D9D9"/>
        </w:rPr>
      </w:pPr>
    </w:p>
    <w:p w14:paraId="5CFADAE5" w14:textId="1EAC5923" w:rsidR="0007430E" w:rsidRDefault="0007430E" w:rsidP="00B91369">
      <w:pPr>
        <w:jc w:val="center"/>
        <w:rPr>
          <w:color w:val="0070C0"/>
          <w:shd w:val="clear" w:color="auto" w:fill="D9D9D9"/>
        </w:rPr>
      </w:pPr>
    </w:p>
    <w:p w14:paraId="54E4544D" w14:textId="5682FDD7" w:rsidR="0007430E" w:rsidRDefault="0007430E" w:rsidP="00B91369">
      <w:pPr>
        <w:jc w:val="center"/>
        <w:rPr>
          <w:color w:val="0070C0"/>
          <w:shd w:val="clear" w:color="auto" w:fill="D9D9D9"/>
        </w:rPr>
      </w:pPr>
    </w:p>
    <w:p w14:paraId="7A510236" w14:textId="10CEBB0B" w:rsidR="0007430E" w:rsidRDefault="0007430E" w:rsidP="00B91369">
      <w:pPr>
        <w:jc w:val="center"/>
        <w:rPr>
          <w:color w:val="0070C0"/>
          <w:shd w:val="clear" w:color="auto" w:fill="D9D9D9"/>
        </w:rPr>
      </w:pPr>
    </w:p>
    <w:p w14:paraId="65EA5E59" w14:textId="77777777" w:rsidR="0007430E" w:rsidRDefault="0007430E" w:rsidP="00B91369">
      <w:pPr>
        <w:jc w:val="center"/>
        <w:rPr>
          <w:color w:val="0070C0"/>
          <w:shd w:val="clear" w:color="auto" w:fill="D9D9D9"/>
        </w:rPr>
      </w:pPr>
    </w:p>
    <w:p w14:paraId="44814D71" w14:textId="77777777" w:rsidR="00B91369" w:rsidRPr="00D71B76" w:rsidRDefault="00B91369" w:rsidP="00B91369">
      <w:pPr>
        <w:jc w:val="center"/>
        <w:rPr>
          <w:i/>
        </w:rPr>
      </w:pPr>
      <w:r w:rsidRPr="00D71B76">
        <w:rPr>
          <w:color w:val="0070C0"/>
          <w:shd w:val="clear" w:color="auto" w:fill="D9D9D9"/>
        </w:rPr>
        <w:t>/</w:t>
      </w:r>
      <w:r w:rsidRPr="00D71B76">
        <w:rPr>
          <w:b/>
          <w:color w:val="0070C0"/>
          <w:shd w:val="clear" w:color="auto" w:fill="D9D9D9"/>
        </w:rPr>
        <w:t>Draudimo bendrovės pavadinimas</w:t>
      </w:r>
      <w:r w:rsidRPr="00D71B76">
        <w:rPr>
          <w:color w:val="0070C0"/>
          <w:shd w:val="clear" w:color="auto" w:fill="D9D9D9"/>
        </w:rPr>
        <w:t>/</w:t>
      </w:r>
    </w:p>
    <w:p w14:paraId="2F84CE67" w14:textId="77777777" w:rsidR="00B91369" w:rsidRPr="00D71B76" w:rsidRDefault="00B91369" w:rsidP="00B91369">
      <w:pPr>
        <w:suppressAutoHyphens/>
      </w:pPr>
    </w:p>
    <w:p w14:paraId="14EF23E8" w14:textId="77777777" w:rsidR="00B91369" w:rsidRPr="00D71B76" w:rsidRDefault="00B91369" w:rsidP="00B91369">
      <w:pPr>
        <w:suppressAutoHyphens/>
      </w:pPr>
      <w:r>
        <w:t>........................................</w:t>
      </w:r>
    </w:p>
    <w:p w14:paraId="20F376EB" w14:textId="265CC81B" w:rsidR="00B91369" w:rsidRPr="00D71B76" w:rsidRDefault="00B91369" w:rsidP="00B91369">
      <w:pPr>
        <w:suppressAutoHyphens/>
      </w:pPr>
      <w:r>
        <w:t>...........................................</w:t>
      </w:r>
    </w:p>
    <w:p w14:paraId="3725D476" w14:textId="77777777" w:rsidR="00B91369" w:rsidRPr="00D71B76" w:rsidRDefault="00B91369" w:rsidP="00B91369">
      <w:pPr>
        <w:suppressAutoHyphens/>
      </w:pPr>
    </w:p>
    <w:p w14:paraId="41548A75" w14:textId="77777777" w:rsidR="00B91369" w:rsidRPr="00D71B76" w:rsidRDefault="00B91369" w:rsidP="00B91369">
      <w:pPr>
        <w:suppressAutoHyphens/>
        <w:jc w:val="center"/>
        <w:rPr>
          <w:b/>
        </w:rPr>
      </w:pPr>
      <w:r w:rsidRPr="00D71B76">
        <w:rPr>
          <w:b/>
        </w:rPr>
        <w:t>PIRKIMO SUTARTIES SĄLYGŲ ĮVYKDYMO LAIDAVIMO RAŠTO FORMA</w:t>
      </w:r>
    </w:p>
    <w:p w14:paraId="6350914E" w14:textId="77777777" w:rsidR="00B91369" w:rsidRPr="00D71B76" w:rsidRDefault="00B91369" w:rsidP="00B91369">
      <w:pPr>
        <w:suppressAutoHyphens/>
        <w:jc w:val="center"/>
      </w:pPr>
      <w:r w:rsidRPr="00D71B76">
        <w:t>20__ m. _____________ ____ d. Nr. ____________</w:t>
      </w:r>
    </w:p>
    <w:p w14:paraId="24E33F45" w14:textId="77777777" w:rsidR="00B91369" w:rsidRPr="00D71B76" w:rsidRDefault="00B91369" w:rsidP="00B91369">
      <w:pPr>
        <w:suppressAutoHyphens/>
        <w:jc w:val="center"/>
        <w:rPr>
          <w:color w:val="0070C0"/>
        </w:rPr>
      </w:pPr>
      <w:r w:rsidRPr="00D71B76">
        <w:rPr>
          <w:color w:val="0070C0"/>
        </w:rPr>
        <w:t>/miesto pavadinimas/</w:t>
      </w:r>
    </w:p>
    <w:p w14:paraId="3CFEFD0E" w14:textId="77777777" w:rsidR="00B91369" w:rsidRPr="00D71B76" w:rsidRDefault="00B91369" w:rsidP="00B91369">
      <w:pPr>
        <w:suppressAutoHyphens/>
        <w:rPr>
          <w:color w:val="0070C0"/>
        </w:rPr>
      </w:pPr>
    </w:p>
    <w:p w14:paraId="1D3EC466" w14:textId="77777777" w:rsidR="00B91369" w:rsidRPr="00D71B76" w:rsidRDefault="00B91369" w:rsidP="00B91369">
      <w:pPr>
        <w:suppressAutoHyphens/>
        <w:rPr>
          <w:color w:val="0070C0"/>
        </w:rPr>
      </w:pPr>
    </w:p>
    <w:p w14:paraId="0C014D62" w14:textId="77777777" w:rsidR="00B91369" w:rsidRPr="00D71B76" w:rsidRDefault="00B91369" w:rsidP="00B91369">
      <w:pPr>
        <w:rPr>
          <w:color w:val="0070C0"/>
        </w:rPr>
      </w:pPr>
      <w:r w:rsidRPr="00D71B76">
        <w:rPr>
          <w:color w:val="0070C0"/>
          <w:shd w:val="clear" w:color="auto" w:fill="D9D9D9"/>
        </w:rPr>
        <w:t>/Pirkimo sutarties pasirašymo data ir numeris/</w:t>
      </w:r>
    </w:p>
    <w:p w14:paraId="2902514A" w14:textId="77777777" w:rsidR="00B91369" w:rsidRPr="00D71B76" w:rsidRDefault="00B91369" w:rsidP="00B91369">
      <w:r w:rsidRPr="00D71B76">
        <w:rPr>
          <w:color w:val="0070C0"/>
          <w:shd w:val="clear" w:color="auto" w:fill="D9D9D9"/>
        </w:rPr>
        <w:t>/Pirkimo sutarties pavadinimas/</w:t>
      </w:r>
      <w:r w:rsidRPr="00D71B76">
        <w:rPr>
          <w:i/>
        </w:rPr>
        <w:t xml:space="preserve"> </w:t>
      </w:r>
      <w:r w:rsidRPr="00D71B76">
        <w:t>(toliau – Sutartis)</w:t>
      </w:r>
    </w:p>
    <w:p w14:paraId="58F54F8F" w14:textId="77777777" w:rsidR="00B91369" w:rsidRPr="00D71B76" w:rsidRDefault="00B91369" w:rsidP="00B91369">
      <w:pPr>
        <w:ind w:firstLine="720"/>
      </w:pPr>
    </w:p>
    <w:p w14:paraId="55FA0C52" w14:textId="77777777" w:rsidR="00B91369" w:rsidRPr="00D71B76" w:rsidRDefault="00B91369" w:rsidP="00B91369">
      <w:pPr>
        <w:ind w:firstLine="567"/>
        <w:jc w:val="both"/>
      </w:pPr>
      <w:r w:rsidRPr="00D71B76">
        <w:t xml:space="preserve">Šis laidavimo draudimo raštas galioja kartu su draudimo liudijimu (polisu) Nr. </w:t>
      </w:r>
      <w:r w:rsidRPr="00D71B76">
        <w:rPr>
          <w:color w:val="0070C0"/>
          <w:shd w:val="clear" w:color="auto" w:fill="D9D9D9"/>
        </w:rPr>
        <w:t>[įrašykite draudimo sutarties numerį]</w:t>
      </w:r>
      <w:r w:rsidRPr="00D71B76">
        <w:t>.</w:t>
      </w:r>
    </w:p>
    <w:p w14:paraId="74B78ACA" w14:textId="77777777" w:rsidR="00B91369" w:rsidRPr="00D71B76" w:rsidRDefault="00B91369" w:rsidP="00B91369">
      <w:pPr>
        <w:ind w:firstLine="567"/>
        <w:jc w:val="both"/>
      </w:pPr>
      <w:r w:rsidRPr="00D71B76">
        <w:t xml:space="preserve">Mums buvo pranešta, kad </w:t>
      </w:r>
      <w:r w:rsidRPr="00D71B76">
        <w:rPr>
          <w:color w:val="0070C0"/>
          <w:highlight w:val="lightGray"/>
          <w:shd w:val="clear" w:color="auto" w:fill="D9D9D9"/>
        </w:rPr>
        <w:t>[įrašykite viešąjį pirkimą laimėjusio dalyvio pavadinimą; jei tai jungtinė veikla, išvardinkite pilnus ūkio subjektų grupės narių pavadinimus,  nurodydami jungtinės veiklos sutarties datą</w:t>
      </w:r>
      <w:r w:rsidRPr="00D71B76">
        <w:rPr>
          <w:color w:val="0070C0"/>
          <w:shd w:val="clear" w:color="auto" w:fill="D9D9D9"/>
        </w:rPr>
        <w:t>]</w:t>
      </w:r>
      <w:r w:rsidRPr="00D71B76">
        <w:t xml:space="preserve"> (toliau – Rangovas) yra sudaręs Sutartį, kurioje yra numatyta, kad Rangovas privalo pateikti sutarties sąlygų įvykdymo užtikrinimo laidavimo draudimo raštą.</w:t>
      </w:r>
    </w:p>
    <w:p w14:paraId="405461E4" w14:textId="77777777" w:rsidR="00B91369" w:rsidRPr="00D71B76" w:rsidRDefault="00B91369" w:rsidP="00B91369">
      <w:pPr>
        <w:suppressAutoHyphens/>
        <w:jc w:val="both"/>
      </w:pPr>
      <w:r w:rsidRPr="00D71B76">
        <w:t xml:space="preserve">Šiuo laidavimo draudimo raštu Rangovas ir laiduotojas </w:t>
      </w:r>
      <w:r w:rsidRPr="00D71B76">
        <w:rPr>
          <w:color w:val="0070C0"/>
          <w:highlight w:val="lightGray"/>
          <w:shd w:val="clear" w:color="auto" w:fill="D9D9D9"/>
        </w:rPr>
        <w:t>[įrašykite laiduotojo pavadinimą, juridinį statusą ir adresą]</w:t>
      </w:r>
      <w:r w:rsidRPr="00D71B76">
        <w:t xml:space="preserve">, (toliau – Draudimo bendrovė), neatšaukiamai įsipareigoja Infrastruktūros valdymo agentūrai (toliau – Užsakovas) </w:t>
      </w:r>
      <w:r w:rsidRPr="00D71B76">
        <w:rPr>
          <w:color w:val="0070C0"/>
          <w:highlight w:val="lightGray"/>
          <w:shd w:val="clear" w:color="auto" w:fill="D9D9D9"/>
        </w:rPr>
        <w:t>[įrašykite fiksuotą laidavimo sumą skaičiais]</w:t>
      </w:r>
      <w:r w:rsidRPr="00D71B76">
        <w:t xml:space="preserve"> (</w:t>
      </w:r>
      <w:r w:rsidRPr="00D71B76">
        <w:rPr>
          <w:color w:val="0070C0"/>
          <w:highlight w:val="lightGray"/>
          <w:shd w:val="clear" w:color="auto" w:fill="D9D9D9"/>
        </w:rPr>
        <w:t>[įrašykite fiksuotą laidavimo sumą žodžiais ir valiutos pavadinimą]</w:t>
      </w:r>
      <w:r w:rsidRPr="00D71B76">
        <w:t xml:space="preserve">) suma dėl Sutarties nutraukimo ir ją tinkamai išmokėti pagal šį išduotą laidavimo draudimo raštą. Šis įsipareigojimas yra privalomas Draudimo bendrovei ir jos teisių perėmėjams ir patvirtintas Draudimo bendrovės įgalioto atstovo parašu ir antspaudu </w:t>
      </w:r>
      <w:r w:rsidRPr="00D71B76">
        <w:rPr>
          <w:color w:val="0070C0"/>
          <w:highlight w:val="lightGray"/>
          <w:shd w:val="clear" w:color="auto" w:fill="D9D9D9"/>
        </w:rPr>
        <w:t>[įrašykite laidavimo draudimo rašto išdavimo datą]</w:t>
      </w:r>
      <w:r w:rsidRPr="00D71B76">
        <w:t>.</w:t>
      </w:r>
    </w:p>
    <w:p w14:paraId="003C4112" w14:textId="77777777" w:rsidR="00B91369" w:rsidRPr="00D71B76" w:rsidRDefault="00B91369" w:rsidP="00B91369">
      <w:pPr>
        <w:ind w:firstLine="567"/>
        <w:jc w:val="both"/>
      </w:pPr>
    </w:p>
    <w:p w14:paraId="22990FD4" w14:textId="77777777" w:rsidR="00B91369" w:rsidRPr="00D71B76" w:rsidRDefault="00B91369" w:rsidP="00B91369">
      <w:pPr>
        <w:suppressAutoHyphens/>
        <w:ind w:firstLine="567"/>
        <w:jc w:val="both"/>
      </w:pPr>
      <w:r w:rsidRPr="00D71B76">
        <w:t>KADANGI Rangovas pagal Sutartį su Užsakovu įsipareigojo atlikti statybos darbus Užsakovui,</w:t>
      </w:r>
    </w:p>
    <w:p w14:paraId="65010C03" w14:textId="77777777" w:rsidR="00B91369" w:rsidRPr="00D71B76" w:rsidRDefault="00B91369" w:rsidP="00B91369">
      <w:pPr>
        <w:ind w:firstLine="567"/>
        <w:jc w:val="both"/>
      </w:pPr>
    </w:p>
    <w:p w14:paraId="7436A8B4" w14:textId="77777777" w:rsidR="00B91369" w:rsidRPr="00D71B76" w:rsidRDefault="00B91369" w:rsidP="00B91369">
      <w:pPr>
        <w:suppressAutoHyphens/>
        <w:ind w:firstLine="567"/>
        <w:jc w:val="both"/>
      </w:pPr>
      <w:r w:rsidRPr="00D71B76">
        <w:t>TODĖL ŠIO LAIDAVIMO DAUDIMO SĄLYGOS YRA TOKIOS:</w:t>
      </w:r>
    </w:p>
    <w:p w14:paraId="6FF2E485" w14:textId="3EFC6194" w:rsidR="00B91369" w:rsidRPr="0007430E" w:rsidRDefault="00B91369" w:rsidP="00B91369">
      <w:pPr>
        <w:ind w:firstLine="567"/>
        <w:jc w:val="both"/>
      </w:pPr>
      <w:r w:rsidRPr="00D71B76">
        <w:t>Užsakovui sumokama laiduojama suma dėl Sutarties nutraukimo pagal bent vieną iš Sutarties bendrosios dalies 19.1.3.1–19.1.3.8 papunkčiuos</w:t>
      </w:r>
      <w:r w:rsidRPr="0007430E">
        <w:t>e ar Sutarties specialiosios dalies 4.3.1–4.3.</w:t>
      </w:r>
      <w:r w:rsidR="00E24802" w:rsidRPr="0007430E">
        <w:t>3</w:t>
      </w:r>
      <w:r w:rsidRPr="0007430E">
        <w:t xml:space="preserve"> papunkčiuose nurodytų pagrindų. Draudimo bendrovė neatsako už Sutarties neįvykdymą ar netinkamą įvykdymą dėl nenugalimos jėgos aplinkybių (</w:t>
      </w:r>
      <w:r w:rsidRPr="0007430E">
        <w:rPr>
          <w:i/>
        </w:rPr>
        <w:t>Force Majeure</w:t>
      </w:r>
      <w:r w:rsidRPr="0007430E">
        <w:t xml:space="preserve">). </w:t>
      </w:r>
    </w:p>
    <w:p w14:paraId="5435A825" w14:textId="48C904F3" w:rsidR="00B91369" w:rsidRPr="00D71B76" w:rsidRDefault="00B91369" w:rsidP="00B91369">
      <w:pPr>
        <w:suppressAutoHyphens/>
        <w:ind w:firstLine="567"/>
        <w:jc w:val="both"/>
      </w:pPr>
      <w:r w:rsidRPr="0007430E">
        <w:t xml:space="preserve">Draudimo bendrovė besąlygiškai ir neatšaukiamai įsipareigoja sumokėti Užsakovui (pinigus pervedant į </w:t>
      </w:r>
      <w:r w:rsidRPr="0007430E">
        <w:rPr>
          <w:b/>
        </w:rPr>
        <w:t>Užsakovo</w:t>
      </w:r>
      <w:r w:rsidRPr="0007430E">
        <w:t xml:space="preserve"> nurodytą banko sąskaitą) šiame laidavimo rašte nurodytą laidavimo sumą, gavusi Užsakovo pirmą raštišką reikalavimą, kuriame nurodyta, kad Sutartis buvo nutraukta pagal bent vieną iš Sutarties bendrosios dalies 19.1.3.1–19.1.3.8 papunkčiuose ar Sutarties specialiosios dalies 4.3.1–4.3.</w:t>
      </w:r>
      <w:r w:rsidR="00E24802" w:rsidRPr="0007430E">
        <w:t>3</w:t>
      </w:r>
      <w:r w:rsidRPr="0007430E">
        <w:t xml:space="preserve"> papunkčiuose nurodytų pagrindų. Užsakovas neprivalo įrodyti reikalavime nurodyto Sutarties sąlygų neįvykdymo, o tik nurodyti konkretų Sutarties nutraukimo pagrindą.</w:t>
      </w:r>
      <w:r w:rsidRPr="00D71B76">
        <w:t xml:space="preserve"> </w:t>
      </w:r>
    </w:p>
    <w:p w14:paraId="29806796" w14:textId="77777777" w:rsidR="00B91369" w:rsidRPr="00D71B76" w:rsidRDefault="00B91369" w:rsidP="00B91369">
      <w:pPr>
        <w:suppressAutoHyphens/>
        <w:ind w:firstLine="567"/>
        <w:jc w:val="both"/>
      </w:pPr>
      <w:r w:rsidRPr="00D71B76">
        <w:t>Draudimo bendrovė įsipareigoja tik Užsakovui, todėl šis laidavimo draudimo raštas yra neperleistinas ir neįkeistinas.</w:t>
      </w:r>
    </w:p>
    <w:p w14:paraId="3E12BEA8" w14:textId="77777777" w:rsidR="00B91369" w:rsidRPr="00D71B76" w:rsidRDefault="00B91369" w:rsidP="00B91369">
      <w:pPr>
        <w:suppressAutoHyphens/>
        <w:ind w:firstLine="567"/>
        <w:jc w:val="both"/>
      </w:pPr>
      <w:r w:rsidRPr="00D71B76">
        <w:t>Rangovui neįvykdžius savo įsipareigojimų pagal Sutartį arba juos įvykdžius netinkamai, Užsakovas neprivalo pirmiausia nukreipti išieškojimą dėl patirtų nuostolių atlyginimo į Rangovo turtą.</w:t>
      </w:r>
    </w:p>
    <w:p w14:paraId="702912B6" w14:textId="77777777" w:rsidR="00B91369" w:rsidRPr="00D71B76" w:rsidRDefault="00B91369" w:rsidP="00B91369">
      <w:pPr>
        <w:suppressAutoHyphens/>
        <w:ind w:firstLine="567"/>
        <w:jc w:val="both"/>
      </w:pPr>
      <w:r w:rsidRPr="00D71B76">
        <w:t xml:space="preserve">Draudimo bendrovės įsipareigojimai įsigalioja nuo Rangovo sumokėtos draudimo įmokos už išduotą laidavimo draudimo raštą dienos ir galioja iki </w:t>
      </w:r>
      <w:r w:rsidRPr="00D71B76">
        <w:rPr>
          <w:color w:val="0070C0"/>
          <w:highlight w:val="lightGray"/>
          <w:shd w:val="clear" w:color="auto" w:fill="D9D9D9"/>
        </w:rPr>
        <w:t xml:space="preserve">[įrašykite </w:t>
      </w:r>
      <w:r w:rsidRPr="00D71B76">
        <w:rPr>
          <w:bCs/>
          <w:color w:val="0070C0"/>
          <w:highlight w:val="lightGray"/>
          <w:shd w:val="clear" w:color="auto" w:fill="D9D9D9"/>
        </w:rPr>
        <w:t xml:space="preserve">laidavimo draudimo </w:t>
      </w:r>
      <w:r w:rsidRPr="00D71B76">
        <w:rPr>
          <w:color w:val="0070C0"/>
          <w:highlight w:val="lightGray"/>
          <w:shd w:val="clear" w:color="auto" w:fill="D9D9D9"/>
        </w:rPr>
        <w:t>galiojimo datą]</w:t>
      </w:r>
      <w:r w:rsidRPr="00D71B76">
        <w:t xml:space="preserve"> imtinai</w:t>
      </w:r>
      <w:r w:rsidRPr="00D71B76">
        <w:rPr>
          <w:i/>
        </w:rPr>
        <w:t xml:space="preserve">. </w:t>
      </w:r>
      <w:r w:rsidRPr="00D71B76">
        <w:t>Užsakovui nepareiškus reikalavimo per 3 mėnesius po šio laidavimo rašto pabaigos, jis nustoja galioti ir turi būti grąžintas Draudimo bendrovei.</w:t>
      </w:r>
    </w:p>
    <w:p w14:paraId="72BFCE98" w14:textId="77777777" w:rsidR="00B91369" w:rsidRPr="00D71B76" w:rsidRDefault="00B91369" w:rsidP="00B91369">
      <w:pPr>
        <w:suppressAutoHyphens/>
        <w:ind w:firstLine="567"/>
        <w:jc w:val="both"/>
      </w:pPr>
      <w:r w:rsidRPr="00D71B76">
        <w:t xml:space="preserve">Užsakovui paprašius pratęsti laidavimo draudimo rašto galiojimo laikotarpį, Rangovas įsipareigoja pranešti Draudimo bendrovei apie tokį pratęsimą ir šio laidavimo draudimo rašto galiojimas Rangovo prašymu Draudimo bendrovės gali būti pratęstas. Draudimo bendrovė ir (arba) Rangovas anksčiau laiko nutraukti sudarytą laidavimo draudimo sutartį ir šį išduotą laidavimo draudimo raštą turi teisę tik gavę raštišką Užsakovo sutikimą. </w:t>
      </w:r>
    </w:p>
    <w:p w14:paraId="43658E6F" w14:textId="77777777" w:rsidR="00B91369" w:rsidRPr="00D71B76" w:rsidRDefault="00B91369" w:rsidP="00B91369">
      <w:pPr>
        <w:suppressAutoHyphens/>
        <w:ind w:firstLine="567"/>
        <w:jc w:val="both"/>
      </w:pPr>
      <w:r w:rsidRPr="00D71B76">
        <w:t xml:space="preserve">    Išduotam laidavimo draudimo raštui taikytina Lietuvos Respublikos teisė. Šalių ginčai sprendžiami Lietuvos Respublikos įstatymų nustatyta tvarka.</w:t>
      </w:r>
    </w:p>
    <w:p w14:paraId="2A1623D9" w14:textId="77777777" w:rsidR="00B91369" w:rsidRPr="00D71B76" w:rsidRDefault="00B91369" w:rsidP="00B91369">
      <w:pPr>
        <w:ind w:firstLine="567"/>
        <w:jc w:val="both"/>
      </w:pPr>
      <w:r w:rsidRPr="00D71B76">
        <w:t xml:space="preserve">Šis laidavimo draudimo raštas išduotas Draudimo bendrovės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2E6A0869" w14:textId="77777777" w:rsidR="00B91369" w:rsidRPr="00D71B76" w:rsidRDefault="00B91369" w:rsidP="00B91369">
      <w:pPr>
        <w:ind w:firstLine="567"/>
        <w:jc w:val="both"/>
      </w:pPr>
    </w:p>
    <w:p w14:paraId="34D1700C" w14:textId="77777777" w:rsidR="00B91369" w:rsidRPr="00D71B76" w:rsidRDefault="00B91369" w:rsidP="00B91369">
      <w:pPr>
        <w:ind w:firstLine="567"/>
        <w:jc w:val="both"/>
      </w:pPr>
    </w:p>
    <w:p w14:paraId="61C45646" w14:textId="77777777" w:rsidR="00B91369" w:rsidRPr="00D71B76" w:rsidRDefault="00B91369" w:rsidP="00B91369">
      <w:pPr>
        <w:suppressAutoHyphens/>
        <w:jc w:val="both"/>
      </w:pPr>
      <w:r w:rsidRPr="00D71B76">
        <w:t>Draudimo bendrovė:</w:t>
      </w:r>
      <w:r w:rsidRPr="00D71B76">
        <w:rPr>
          <w:color w:val="0070C0"/>
        </w:rPr>
        <w:t xml:space="preserve"> </w:t>
      </w:r>
      <w:r w:rsidRPr="00D71B76">
        <w:rPr>
          <w:color w:val="0070C0"/>
        </w:rPr>
        <w:tab/>
      </w:r>
      <w:r w:rsidRPr="00D71B76">
        <w:rPr>
          <w:color w:val="0070C0"/>
        </w:rPr>
        <w:tab/>
      </w:r>
      <w:r w:rsidRPr="00D71B76">
        <w:rPr>
          <w:color w:val="0070C0"/>
          <w:shd w:val="clear" w:color="auto" w:fill="D9D9D9"/>
        </w:rPr>
        <w:t>/Draudimo bendrovės pavadinimas/</w:t>
      </w:r>
    </w:p>
    <w:p w14:paraId="442E9412" w14:textId="77777777" w:rsidR="00B91369" w:rsidRPr="00D71B76" w:rsidRDefault="00B91369" w:rsidP="00B91369">
      <w:pPr>
        <w:tabs>
          <w:tab w:val="right" w:leader="underscore" w:pos="9639"/>
        </w:tabs>
        <w:suppressAutoHyphens/>
        <w:jc w:val="both"/>
      </w:pPr>
    </w:p>
    <w:p w14:paraId="49F34BCF" w14:textId="77777777" w:rsidR="00B91369" w:rsidRPr="00D71B76" w:rsidRDefault="00B91369" w:rsidP="00B91369">
      <w:pPr>
        <w:suppressAutoHyphens/>
        <w:jc w:val="both"/>
      </w:pPr>
      <w:r w:rsidRPr="00D71B76">
        <w:t>Įgaliotas asmuo:</w:t>
      </w:r>
      <w:r w:rsidRPr="00D71B76">
        <w:tab/>
      </w:r>
      <w:r w:rsidRPr="00D71B76">
        <w:rPr>
          <w:color w:val="0070C0"/>
          <w:shd w:val="clear" w:color="auto" w:fill="D9D9D9"/>
        </w:rPr>
        <w:t>/parašas/</w:t>
      </w:r>
      <w:r w:rsidRPr="00D71B76">
        <w:rPr>
          <w:color w:val="0070C0"/>
        </w:rPr>
        <w:tab/>
      </w:r>
      <w:r w:rsidRPr="00D71B76">
        <w:rPr>
          <w:color w:val="0070C0"/>
        </w:rPr>
        <w:tab/>
      </w:r>
      <w:r w:rsidRPr="00D71B76">
        <w:rPr>
          <w:color w:val="0070C0"/>
        </w:rPr>
        <w:tab/>
      </w:r>
      <w:r w:rsidRPr="00D71B76">
        <w:rPr>
          <w:color w:val="0070C0"/>
          <w:shd w:val="clear" w:color="auto" w:fill="D9D9D9"/>
        </w:rPr>
        <w:t>/vardas ir pavardė/</w:t>
      </w:r>
    </w:p>
    <w:p w14:paraId="15B012CD" w14:textId="77777777" w:rsidR="00B91369" w:rsidRPr="00D71B76" w:rsidRDefault="00B91369" w:rsidP="00B91369">
      <w:pPr>
        <w:jc w:val="both"/>
      </w:pPr>
    </w:p>
    <w:p w14:paraId="1ECE0AB5" w14:textId="77777777" w:rsidR="00B91369" w:rsidRPr="00D71B76" w:rsidRDefault="00B91369" w:rsidP="00B91369">
      <w:pPr>
        <w:jc w:val="both"/>
      </w:pPr>
      <w:r w:rsidRPr="00D71B76">
        <w:t>A.V.</w:t>
      </w:r>
    </w:p>
    <w:p w14:paraId="617D7920" w14:textId="77777777" w:rsidR="00B91369" w:rsidRDefault="00B91369" w:rsidP="00B91369"/>
    <w:p w14:paraId="3EB0334D" w14:textId="5EAEC698" w:rsidR="005F7007" w:rsidRPr="00F47363" w:rsidRDefault="005F7007" w:rsidP="00B91369">
      <w:pPr>
        <w:pStyle w:val="Heading2"/>
        <w:spacing w:before="230"/>
        <w:ind w:left="100" w:right="145" w:firstLine="0"/>
        <w:jc w:val="center"/>
      </w:pPr>
    </w:p>
    <w:sectPr w:rsidR="005F7007" w:rsidRPr="00F47363" w:rsidSect="00980C6C">
      <w:headerReference w:type="default" r:id="rId20"/>
      <w:pgSz w:w="11910" w:h="16840"/>
      <w:pgMar w:top="0" w:right="380" w:bottom="280" w:left="132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E25937" w14:textId="77777777" w:rsidR="00023D56" w:rsidRDefault="00023D56">
      <w:r>
        <w:separator/>
      </w:r>
    </w:p>
  </w:endnote>
  <w:endnote w:type="continuationSeparator" w:id="0">
    <w:p w14:paraId="6FC8EDB8" w14:textId="77777777" w:rsidR="00023D56" w:rsidRDefault="00023D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Optima">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FCD88F" w14:textId="77777777" w:rsidR="002C3FDE" w:rsidRDefault="002C3FDE" w:rsidP="002B618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30CC705" w14:textId="77777777" w:rsidR="002C3FDE" w:rsidRDefault="002C3FDE" w:rsidP="002B618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AEBEFD" w14:textId="77777777" w:rsidR="002C3FDE" w:rsidRDefault="002C3FDE" w:rsidP="002B6186">
    <w:pPr>
      <w:pStyle w:val="Footer"/>
      <w:framePr w:wrap="around" w:vAnchor="text" w:hAnchor="margin" w:xAlign="right" w:y="1"/>
      <w:rPr>
        <w:rStyle w:val="PageNumber"/>
      </w:rPr>
    </w:pPr>
  </w:p>
  <w:p w14:paraId="1DE1D12B" w14:textId="77777777" w:rsidR="002C3FDE" w:rsidRDefault="002C3FDE" w:rsidP="002B6186">
    <w:pPr>
      <w:pStyle w:val="Footer"/>
      <w:framePr w:wrap="around" w:vAnchor="text" w:hAnchor="margin" w:xAlign="right" w:y="1"/>
      <w:ind w:right="360"/>
      <w:rPr>
        <w:rStyle w:val="PageNumber"/>
      </w:rPr>
    </w:pPr>
  </w:p>
  <w:p w14:paraId="7B222FC4" w14:textId="0D9FA643" w:rsidR="002C3FDE" w:rsidRDefault="002C3FDE">
    <w:pPr>
      <w:pStyle w:val="Footer"/>
      <w:ind w:right="360"/>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07430E">
      <w:rPr>
        <w:rStyle w:val="PageNumber"/>
        <w:noProof/>
      </w:rPr>
      <w:t>1</w:t>
    </w:r>
    <w:r w:rsidR="0007430E">
      <w:rPr>
        <w:rStyle w:val="PageNumber"/>
        <w:noProof/>
      </w:rPr>
      <w:t>1</w:t>
    </w:r>
    <w:r>
      <w:rPr>
        <w:rStyle w:val="PageNumber"/>
      </w:rPr>
      <w:fldChar w:fldCharType="end"/>
    </w:r>
  </w:p>
  <w:p w14:paraId="698F678A" w14:textId="77777777" w:rsidR="002C3FDE" w:rsidRDefault="002C3FDE" w:rsidP="002B6186">
    <w:pPr>
      <w:pStyle w:val="Footer"/>
      <w:ind w:right="360"/>
      <w:jc w:val="right"/>
      <w:rPr>
        <w:rStyle w:val="PageNumber"/>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A7EE21" w14:textId="06457860" w:rsidR="002C3FDE" w:rsidRDefault="002C3FDE" w:rsidP="002B618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07430E">
      <w:rPr>
        <w:rStyle w:val="PageNumber"/>
        <w:noProof/>
      </w:rPr>
      <w:t>1</w:t>
    </w:r>
    <w:r>
      <w:rPr>
        <w:rStyle w:val="PageNumber"/>
      </w:rPr>
      <w:fldChar w:fldCharType="end"/>
    </w:r>
  </w:p>
  <w:p w14:paraId="21671E04" w14:textId="77777777" w:rsidR="002C3FDE" w:rsidRDefault="002C3FDE" w:rsidP="002B6186">
    <w:pPr>
      <w:pStyle w:val="Footer"/>
      <w:ind w:right="360"/>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ABEB2E" w14:textId="77777777" w:rsidR="002C3FDE" w:rsidRDefault="002C3FDE" w:rsidP="000C632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F6A26C5" w14:textId="77777777" w:rsidR="002C3FDE" w:rsidRDefault="002C3FDE" w:rsidP="000C6321">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450209" w14:textId="77777777" w:rsidR="002C3FDE" w:rsidRDefault="002C3FDE" w:rsidP="000C6321">
    <w:pPr>
      <w:pStyle w:val="Footer"/>
      <w:ind w:right="360"/>
      <w:jc w:val="right"/>
      <w:rPr>
        <w:rStyle w:val="PageNumber"/>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CB3284" w14:textId="72F46D45" w:rsidR="002C3FDE" w:rsidRDefault="002C3FDE" w:rsidP="000C632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465DBB3C" w14:textId="77777777" w:rsidR="002C3FDE" w:rsidRDefault="002C3FDE" w:rsidP="000C6321">
    <w:pPr>
      <w:pStyle w:val="Footer"/>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CC3041" w14:textId="77777777" w:rsidR="00023D56" w:rsidRDefault="00023D56">
      <w:r>
        <w:separator/>
      </w:r>
    </w:p>
  </w:footnote>
  <w:footnote w:type="continuationSeparator" w:id="0">
    <w:p w14:paraId="4EBAC513" w14:textId="77777777" w:rsidR="00023D56" w:rsidRDefault="00023D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F121E9" w14:textId="20B5F134" w:rsidR="002C3FDE" w:rsidRDefault="002C3FDE">
    <w:pPr>
      <w:pStyle w:val="BodyText"/>
      <w:spacing w:line="14" w:lineRule="auto"/>
      <w:rPr>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81C20C" w14:textId="77777777" w:rsidR="002C3FDE" w:rsidRDefault="002C3FDE">
    <w:pPr>
      <w:pStyle w:val="BodyText"/>
      <w:spacing w:line="14" w:lineRule="auto"/>
      <w:rPr>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1FD3ED" w14:textId="77777777" w:rsidR="002C3FDE" w:rsidRDefault="002C3FDE">
    <w:pPr>
      <w:pStyle w:val="BodyText"/>
      <w:spacing w:line="14" w:lineRule="auto"/>
      <w:rPr>
        <w:sz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53BA7B" w14:textId="77777777" w:rsidR="002C3FDE" w:rsidRDefault="002C3FDE">
    <w:pPr>
      <w:pStyle w:val="BodyText"/>
      <w:spacing w:line="14" w:lineRule="auto"/>
      <w:rPr>
        <w:sz w:val="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574E35" w14:textId="77777777" w:rsidR="002C3FDE" w:rsidRDefault="002C3FDE">
    <w:pPr>
      <w:pStyle w:val="BodyText"/>
      <w:spacing w:line="14" w:lineRule="auto"/>
      <w:rPr>
        <w:sz w:val="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214C65" w14:textId="77777777" w:rsidR="002C3FDE" w:rsidRDefault="002C3FDE">
    <w:pPr>
      <w:pStyle w:val="BodyText"/>
      <w:spacing w:line="14" w:lineRule="auto"/>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53C1F"/>
    <w:multiLevelType w:val="hybridMultilevel"/>
    <w:tmpl w:val="039CCE78"/>
    <w:lvl w:ilvl="0" w:tplc="AD8200C0">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2081C36"/>
    <w:multiLevelType w:val="multilevel"/>
    <w:tmpl w:val="84400BAE"/>
    <w:lvl w:ilvl="0">
      <w:start w:val="2"/>
      <w:numFmt w:val="decimal"/>
      <w:lvlText w:val="%1."/>
      <w:lvlJc w:val="left"/>
      <w:pPr>
        <w:ind w:left="350" w:hanging="240"/>
      </w:pPr>
      <w:rPr>
        <w:rFonts w:ascii="Times New Roman" w:eastAsia="Times New Roman" w:hAnsi="Times New Roman" w:cs="Times New Roman" w:hint="default"/>
        <w:b/>
        <w:bCs/>
        <w:i w:val="0"/>
        <w:iCs w:val="0"/>
        <w:w w:val="100"/>
        <w:sz w:val="24"/>
        <w:szCs w:val="24"/>
        <w:lang w:val="lt-LT" w:eastAsia="en-US" w:bidi="ar-SA"/>
      </w:rPr>
    </w:lvl>
    <w:lvl w:ilvl="1">
      <w:start w:val="1"/>
      <w:numFmt w:val="decimal"/>
      <w:lvlText w:val="%1.%2."/>
      <w:lvlJc w:val="left"/>
      <w:pPr>
        <w:ind w:left="110" w:hanging="430"/>
      </w:pPr>
      <w:rPr>
        <w:rFonts w:ascii="Times New Roman" w:eastAsia="Times New Roman" w:hAnsi="Times New Roman" w:cs="Times New Roman" w:hint="default"/>
        <w:b w:val="0"/>
        <w:bCs w:val="0"/>
        <w:i w:val="0"/>
        <w:iCs w:val="0"/>
        <w:w w:val="100"/>
        <w:sz w:val="24"/>
        <w:szCs w:val="24"/>
        <w:lang w:val="lt-LT" w:eastAsia="en-US" w:bidi="ar-SA"/>
      </w:rPr>
    </w:lvl>
    <w:lvl w:ilvl="2">
      <w:numFmt w:val="bullet"/>
      <w:lvlText w:val="•"/>
      <w:lvlJc w:val="left"/>
      <w:pPr>
        <w:ind w:left="1398" w:hanging="430"/>
      </w:pPr>
      <w:rPr>
        <w:rFonts w:hint="default"/>
        <w:lang w:val="lt-LT" w:eastAsia="en-US" w:bidi="ar-SA"/>
      </w:rPr>
    </w:lvl>
    <w:lvl w:ilvl="3">
      <w:numFmt w:val="bullet"/>
      <w:lvlText w:val="•"/>
      <w:lvlJc w:val="left"/>
      <w:pPr>
        <w:ind w:left="2457" w:hanging="430"/>
      </w:pPr>
      <w:rPr>
        <w:rFonts w:hint="default"/>
        <w:lang w:val="lt-LT" w:eastAsia="en-US" w:bidi="ar-SA"/>
      </w:rPr>
    </w:lvl>
    <w:lvl w:ilvl="4">
      <w:numFmt w:val="bullet"/>
      <w:lvlText w:val="•"/>
      <w:lvlJc w:val="left"/>
      <w:pPr>
        <w:ind w:left="3516" w:hanging="430"/>
      </w:pPr>
      <w:rPr>
        <w:rFonts w:hint="default"/>
        <w:lang w:val="lt-LT" w:eastAsia="en-US" w:bidi="ar-SA"/>
      </w:rPr>
    </w:lvl>
    <w:lvl w:ilvl="5">
      <w:numFmt w:val="bullet"/>
      <w:lvlText w:val="•"/>
      <w:lvlJc w:val="left"/>
      <w:pPr>
        <w:ind w:left="4575" w:hanging="430"/>
      </w:pPr>
      <w:rPr>
        <w:rFonts w:hint="default"/>
        <w:lang w:val="lt-LT" w:eastAsia="en-US" w:bidi="ar-SA"/>
      </w:rPr>
    </w:lvl>
    <w:lvl w:ilvl="6">
      <w:numFmt w:val="bullet"/>
      <w:lvlText w:val="•"/>
      <w:lvlJc w:val="left"/>
      <w:pPr>
        <w:ind w:left="5634" w:hanging="430"/>
      </w:pPr>
      <w:rPr>
        <w:rFonts w:hint="default"/>
        <w:lang w:val="lt-LT" w:eastAsia="en-US" w:bidi="ar-SA"/>
      </w:rPr>
    </w:lvl>
    <w:lvl w:ilvl="7">
      <w:numFmt w:val="bullet"/>
      <w:lvlText w:val="•"/>
      <w:lvlJc w:val="left"/>
      <w:pPr>
        <w:ind w:left="6693" w:hanging="430"/>
      </w:pPr>
      <w:rPr>
        <w:rFonts w:hint="default"/>
        <w:lang w:val="lt-LT" w:eastAsia="en-US" w:bidi="ar-SA"/>
      </w:rPr>
    </w:lvl>
    <w:lvl w:ilvl="8">
      <w:numFmt w:val="bullet"/>
      <w:lvlText w:val="•"/>
      <w:lvlJc w:val="left"/>
      <w:pPr>
        <w:ind w:left="7752" w:hanging="430"/>
      </w:pPr>
      <w:rPr>
        <w:rFonts w:hint="default"/>
        <w:lang w:val="lt-LT" w:eastAsia="en-US" w:bidi="ar-SA"/>
      </w:rPr>
    </w:lvl>
  </w:abstractNum>
  <w:abstractNum w:abstractNumId="2" w15:restartNumberingAfterBreak="0">
    <w:nsid w:val="05251013"/>
    <w:multiLevelType w:val="multilevel"/>
    <w:tmpl w:val="F1303FB4"/>
    <w:lvl w:ilvl="0">
      <w:start w:val="3"/>
      <w:numFmt w:val="decimal"/>
      <w:lvlText w:val="%1."/>
      <w:lvlJc w:val="left"/>
      <w:pPr>
        <w:ind w:left="350" w:hanging="240"/>
      </w:pPr>
      <w:rPr>
        <w:rFonts w:ascii="Times New Roman" w:eastAsia="Times New Roman" w:hAnsi="Times New Roman" w:cs="Times New Roman" w:hint="default"/>
        <w:b w:val="0"/>
        <w:bCs/>
        <w:i w:val="0"/>
        <w:iCs w:val="0"/>
        <w:w w:val="100"/>
        <w:sz w:val="20"/>
        <w:szCs w:val="20"/>
        <w:lang w:val="lt-LT" w:eastAsia="en-US" w:bidi="ar-SA"/>
      </w:rPr>
    </w:lvl>
    <w:lvl w:ilvl="1">
      <w:start w:val="1"/>
      <w:numFmt w:val="decimal"/>
      <w:lvlText w:val="%1.%2."/>
      <w:lvlJc w:val="left"/>
      <w:pPr>
        <w:ind w:left="110" w:hanging="470"/>
      </w:pPr>
      <w:rPr>
        <w:rFonts w:ascii="Times New Roman" w:eastAsia="Times New Roman" w:hAnsi="Times New Roman" w:cs="Times New Roman" w:hint="default"/>
        <w:b w:val="0"/>
        <w:bCs w:val="0"/>
        <w:i w:val="0"/>
        <w:iCs w:val="0"/>
        <w:w w:val="100"/>
        <w:sz w:val="24"/>
        <w:szCs w:val="24"/>
        <w:lang w:val="lt-LT" w:eastAsia="en-US" w:bidi="ar-SA"/>
      </w:rPr>
    </w:lvl>
    <w:lvl w:ilvl="2">
      <w:numFmt w:val="bullet"/>
      <w:lvlText w:val="•"/>
      <w:lvlJc w:val="left"/>
      <w:pPr>
        <w:ind w:left="1398" w:hanging="470"/>
      </w:pPr>
      <w:rPr>
        <w:rFonts w:hint="default"/>
        <w:lang w:val="lt-LT" w:eastAsia="en-US" w:bidi="ar-SA"/>
      </w:rPr>
    </w:lvl>
    <w:lvl w:ilvl="3">
      <w:numFmt w:val="bullet"/>
      <w:lvlText w:val="•"/>
      <w:lvlJc w:val="left"/>
      <w:pPr>
        <w:ind w:left="2457" w:hanging="470"/>
      </w:pPr>
      <w:rPr>
        <w:rFonts w:hint="default"/>
        <w:lang w:val="lt-LT" w:eastAsia="en-US" w:bidi="ar-SA"/>
      </w:rPr>
    </w:lvl>
    <w:lvl w:ilvl="4">
      <w:numFmt w:val="bullet"/>
      <w:lvlText w:val="•"/>
      <w:lvlJc w:val="left"/>
      <w:pPr>
        <w:ind w:left="3516" w:hanging="470"/>
      </w:pPr>
      <w:rPr>
        <w:rFonts w:hint="default"/>
        <w:lang w:val="lt-LT" w:eastAsia="en-US" w:bidi="ar-SA"/>
      </w:rPr>
    </w:lvl>
    <w:lvl w:ilvl="5">
      <w:numFmt w:val="bullet"/>
      <w:lvlText w:val="•"/>
      <w:lvlJc w:val="left"/>
      <w:pPr>
        <w:ind w:left="4575" w:hanging="470"/>
      </w:pPr>
      <w:rPr>
        <w:rFonts w:hint="default"/>
        <w:lang w:val="lt-LT" w:eastAsia="en-US" w:bidi="ar-SA"/>
      </w:rPr>
    </w:lvl>
    <w:lvl w:ilvl="6">
      <w:numFmt w:val="bullet"/>
      <w:lvlText w:val="•"/>
      <w:lvlJc w:val="left"/>
      <w:pPr>
        <w:ind w:left="5634" w:hanging="470"/>
      </w:pPr>
      <w:rPr>
        <w:rFonts w:hint="default"/>
        <w:lang w:val="lt-LT" w:eastAsia="en-US" w:bidi="ar-SA"/>
      </w:rPr>
    </w:lvl>
    <w:lvl w:ilvl="7">
      <w:numFmt w:val="bullet"/>
      <w:lvlText w:val="•"/>
      <w:lvlJc w:val="left"/>
      <w:pPr>
        <w:ind w:left="6693" w:hanging="470"/>
      </w:pPr>
      <w:rPr>
        <w:rFonts w:hint="default"/>
        <w:lang w:val="lt-LT" w:eastAsia="en-US" w:bidi="ar-SA"/>
      </w:rPr>
    </w:lvl>
    <w:lvl w:ilvl="8">
      <w:numFmt w:val="bullet"/>
      <w:lvlText w:val="•"/>
      <w:lvlJc w:val="left"/>
      <w:pPr>
        <w:ind w:left="7752" w:hanging="470"/>
      </w:pPr>
      <w:rPr>
        <w:rFonts w:hint="default"/>
        <w:lang w:val="lt-LT" w:eastAsia="en-US" w:bidi="ar-SA"/>
      </w:rPr>
    </w:lvl>
  </w:abstractNum>
  <w:abstractNum w:abstractNumId="3" w15:restartNumberingAfterBreak="0">
    <w:nsid w:val="06A76EE7"/>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0D563F23"/>
    <w:multiLevelType w:val="hybridMultilevel"/>
    <w:tmpl w:val="B41E656E"/>
    <w:lvl w:ilvl="0" w:tplc="1F5A154E">
      <w:start w:val="1"/>
      <w:numFmt w:val="decimal"/>
      <w:lvlText w:val="%1."/>
      <w:lvlJc w:val="left"/>
      <w:pPr>
        <w:ind w:left="362" w:hanging="360"/>
      </w:pPr>
      <w:rPr>
        <w:rFonts w:eastAsia="Arial" w:hint="default"/>
      </w:rPr>
    </w:lvl>
    <w:lvl w:ilvl="1" w:tplc="04270019" w:tentative="1">
      <w:start w:val="1"/>
      <w:numFmt w:val="lowerLetter"/>
      <w:lvlText w:val="%2."/>
      <w:lvlJc w:val="left"/>
      <w:pPr>
        <w:ind w:left="1082" w:hanging="360"/>
      </w:pPr>
    </w:lvl>
    <w:lvl w:ilvl="2" w:tplc="0427001B" w:tentative="1">
      <w:start w:val="1"/>
      <w:numFmt w:val="lowerRoman"/>
      <w:lvlText w:val="%3."/>
      <w:lvlJc w:val="right"/>
      <w:pPr>
        <w:ind w:left="1802" w:hanging="180"/>
      </w:pPr>
    </w:lvl>
    <w:lvl w:ilvl="3" w:tplc="0427000F" w:tentative="1">
      <w:start w:val="1"/>
      <w:numFmt w:val="decimal"/>
      <w:lvlText w:val="%4."/>
      <w:lvlJc w:val="left"/>
      <w:pPr>
        <w:ind w:left="2522" w:hanging="360"/>
      </w:pPr>
    </w:lvl>
    <w:lvl w:ilvl="4" w:tplc="04270019" w:tentative="1">
      <w:start w:val="1"/>
      <w:numFmt w:val="lowerLetter"/>
      <w:lvlText w:val="%5."/>
      <w:lvlJc w:val="left"/>
      <w:pPr>
        <w:ind w:left="3242" w:hanging="360"/>
      </w:pPr>
    </w:lvl>
    <w:lvl w:ilvl="5" w:tplc="0427001B" w:tentative="1">
      <w:start w:val="1"/>
      <w:numFmt w:val="lowerRoman"/>
      <w:lvlText w:val="%6."/>
      <w:lvlJc w:val="right"/>
      <w:pPr>
        <w:ind w:left="3962" w:hanging="180"/>
      </w:pPr>
    </w:lvl>
    <w:lvl w:ilvl="6" w:tplc="0427000F" w:tentative="1">
      <w:start w:val="1"/>
      <w:numFmt w:val="decimal"/>
      <w:lvlText w:val="%7."/>
      <w:lvlJc w:val="left"/>
      <w:pPr>
        <w:ind w:left="4682" w:hanging="360"/>
      </w:pPr>
    </w:lvl>
    <w:lvl w:ilvl="7" w:tplc="04270019" w:tentative="1">
      <w:start w:val="1"/>
      <w:numFmt w:val="lowerLetter"/>
      <w:lvlText w:val="%8."/>
      <w:lvlJc w:val="left"/>
      <w:pPr>
        <w:ind w:left="5402" w:hanging="360"/>
      </w:pPr>
    </w:lvl>
    <w:lvl w:ilvl="8" w:tplc="0427001B" w:tentative="1">
      <w:start w:val="1"/>
      <w:numFmt w:val="lowerRoman"/>
      <w:lvlText w:val="%9."/>
      <w:lvlJc w:val="right"/>
      <w:pPr>
        <w:ind w:left="6122" w:hanging="180"/>
      </w:pPr>
    </w:lvl>
  </w:abstractNum>
  <w:abstractNum w:abstractNumId="5" w15:restartNumberingAfterBreak="0">
    <w:nsid w:val="0EC70F10"/>
    <w:multiLevelType w:val="multilevel"/>
    <w:tmpl w:val="84400BAE"/>
    <w:lvl w:ilvl="0">
      <w:start w:val="2"/>
      <w:numFmt w:val="decimal"/>
      <w:lvlText w:val="%1."/>
      <w:lvlJc w:val="left"/>
      <w:pPr>
        <w:ind w:left="350" w:hanging="240"/>
      </w:pPr>
      <w:rPr>
        <w:rFonts w:ascii="Times New Roman" w:eastAsia="Times New Roman" w:hAnsi="Times New Roman" w:cs="Times New Roman" w:hint="default"/>
        <w:b/>
        <w:bCs/>
        <w:i w:val="0"/>
        <w:iCs w:val="0"/>
        <w:w w:val="100"/>
        <w:sz w:val="24"/>
        <w:szCs w:val="24"/>
        <w:lang w:val="lt-LT" w:eastAsia="en-US" w:bidi="ar-SA"/>
      </w:rPr>
    </w:lvl>
    <w:lvl w:ilvl="1">
      <w:start w:val="1"/>
      <w:numFmt w:val="decimal"/>
      <w:lvlText w:val="%1.%2."/>
      <w:lvlJc w:val="left"/>
      <w:pPr>
        <w:ind w:left="110" w:hanging="430"/>
      </w:pPr>
      <w:rPr>
        <w:rFonts w:ascii="Times New Roman" w:eastAsia="Times New Roman" w:hAnsi="Times New Roman" w:cs="Times New Roman" w:hint="default"/>
        <w:b w:val="0"/>
        <w:bCs w:val="0"/>
        <w:i w:val="0"/>
        <w:iCs w:val="0"/>
        <w:w w:val="100"/>
        <w:sz w:val="24"/>
        <w:szCs w:val="24"/>
        <w:lang w:val="lt-LT" w:eastAsia="en-US" w:bidi="ar-SA"/>
      </w:rPr>
    </w:lvl>
    <w:lvl w:ilvl="2">
      <w:numFmt w:val="bullet"/>
      <w:lvlText w:val="•"/>
      <w:lvlJc w:val="left"/>
      <w:pPr>
        <w:ind w:left="1398" w:hanging="430"/>
      </w:pPr>
      <w:rPr>
        <w:rFonts w:hint="default"/>
        <w:lang w:val="lt-LT" w:eastAsia="en-US" w:bidi="ar-SA"/>
      </w:rPr>
    </w:lvl>
    <w:lvl w:ilvl="3">
      <w:numFmt w:val="bullet"/>
      <w:lvlText w:val="•"/>
      <w:lvlJc w:val="left"/>
      <w:pPr>
        <w:ind w:left="2457" w:hanging="430"/>
      </w:pPr>
      <w:rPr>
        <w:rFonts w:hint="default"/>
        <w:lang w:val="lt-LT" w:eastAsia="en-US" w:bidi="ar-SA"/>
      </w:rPr>
    </w:lvl>
    <w:lvl w:ilvl="4">
      <w:numFmt w:val="bullet"/>
      <w:lvlText w:val="•"/>
      <w:lvlJc w:val="left"/>
      <w:pPr>
        <w:ind w:left="3516" w:hanging="430"/>
      </w:pPr>
      <w:rPr>
        <w:rFonts w:hint="default"/>
        <w:lang w:val="lt-LT" w:eastAsia="en-US" w:bidi="ar-SA"/>
      </w:rPr>
    </w:lvl>
    <w:lvl w:ilvl="5">
      <w:numFmt w:val="bullet"/>
      <w:lvlText w:val="•"/>
      <w:lvlJc w:val="left"/>
      <w:pPr>
        <w:ind w:left="4575" w:hanging="430"/>
      </w:pPr>
      <w:rPr>
        <w:rFonts w:hint="default"/>
        <w:lang w:val="lt-LT" w:eastAsia="en-US" w:bidi="ar-SA"/>
      </w:rPr>
    </w:lvl>
    <w:lvl w:ilvl="6">
      <w:numFmt w:val="bullet"/>
      <w:lvlText w:val="•"/>
      <w:lvlJc w:val="left"/>
      <w:pPr>
        <w:ind w:left="5634" w:hanging="430"/>
      </w:pPr>
      <w:rPr>
        <w:rFonts w:hint="default"/>
        <w:lang w:val="lt-LT" w:eastAsia="en-US" w:bidi="ar-SA"/>
      </w:rPr>
    </w:lvl>
    <w:lvl w:ilvl="7">
      <w:numFmt w:val="bullet"/>
      <w:lvlText w:val="•"/>
      <w:lvlJc w:val="left"/>
      <w:pPr>
        <w:ind w:left="6693" w:hanging="430"/>
      </w:pPr>
      <w:rPr>
        <w:rFonts w:hint="default"/>
        <w:lang w:val="lt-LT" w:eastAsia="en-US" w:bidi="ar-SA"/>
      </w:rPr>
    </w:lvl>
    <w:lvl w:ilvl="8">
      <w:numFmt w:val="bullet"/>
      <w:lvlText w:val="•"/>
      <w:lvlJc w:val="left"/>
      <w:pPr>
        <w:ind w:left="7752" w:hanging="430"/>
      </w:pPr>
      <w:rPr>
        <w:rFonts w:hint="default"/>
        <w:lang w:val="lt-LT" w:eastAsia="en-US" w:bidi="ar-SA"/>
      </w:rPr>
    </w:lvl>
  </w:abstractNum>
  <w:abstractNum w:abstractNumId="6" w15:restartNumberingAfterBreak="0">
    <w:nsid w:val="102F16E4"/>
    <w:multiLevelType w:val="hybridMultilevel"/>
    <w:tmpl w:val="B06A7F7A"/>
    <w:lvl w:ilvl="0" w:tplc="1F5A154E">
      <w:start w:val="1"/>
      <w:numFmt w:val="decimal"/>
      <w:lvlText w:val="%1."/>
      <w:lvlJc w:val="left"/>
      <w:pPr>
        <w:ind w:left="360" w:hanging="360"/>
      </w:pPr>
      <w:rPr>
        <w:rFonts w:eastAsia="Arial"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122D012F"/>
    <w:multiLevelType w:val="hybridMultilevel"/>
    <w:tmpl w:val="ECB478C8"/>
    <w:lvl w:ilvl="0" w:tplc="61185702">
      <w:start w:val="1"/>
      <w:numFmt w:val="decimal"/>
      <w:pStyle w:val="NR"/>
      <w:lvlText w:val="%1."/>
      <w:lvlJc w:val="left"/>
      <w:pPr>
        <w:tabs>
          <w:tab w:val="num" w:pos="720"/>
        </w:tabs>
        <w:ind w:left="72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29E70F8"/>
    <w:multiLevelType w:val="hybridMultilevel"/>
    <w:tmpl w:val="B994EB2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BE4944"/>
    <w:multiLevelType w:val="multilevel"/>
    <w:tmpl w:val="7D36111E"/>
    <w:lvl w:ilvl="0">
      <w:start w:val="1"/>
      <w:numFmt w:val="decimal"/>
      <w:lvlText w:val="%1."/>
      <w:lvlJc w:val="left"/>
      <w:pPr>
        <w:ind w:left="340" w:hanging="240"/>
      </w:pPr>
      <w:rPr>
        <w:rFonts w:ascii="Times New Roman" w:eastAsia="Times New Roman" w:hAnsi="Times New Roman" w:cs="Times New Roman" w:hint="default"/>
        <w:b w:val="0"/>
        <w:bCs w:val="0"/>
        <w:i w:val="0"/>
        <w:iCs w:val="0"/>
        <w:w w:val="100"/>
        <w:sz w:val="24"/>
        <w:szCs w:val="24"/>
        <w:lang w:val="lt-LT" w:eastAsia="en-US" w:bidi="ar-SA"/>
      </w:rPr>
    </w:lvl>
    <w:lvl w:ilvl="1">
      <w:start w:val="1"/>
      <w:numFmt w:val="decimal"/>
      <w:lvlText w:val="%2."/>
      <w:lvlJc w:val="left"/>
      <w:pPr>
        <w:ind w:left="1104" w:hanging="720"/>
      </w:pPr>
      <w:rPr>
        <w:rFonts w:ascii="Times New Roman" w:eastAsia="Times New Roman" w:hAnsi="Times New Roman" w:cs="Times New Roman" w:hint="default"/>
        <w:b/>
        <w:bCs/>
        <w:i w:val="0"/>
        <w:iCs w:val="0"/>
        <w:w w:val="100"/>
        <w:sz w:val="24"/>
        <w:szCs w:val="24"/>
        <w:lang w:val="lt-LT" w:eastAsia="en-US" w:bidi="ar-SA"/>
      </w:rPr>
    </w:lvl>
    <w:lvl w:ilvl="2">
      <w:start w:val="1"/>
      <w:numFmt w:val="decimal"/>
      <w:lvlText w:val="%2.%3."/>
      <w:lvlJc w:val="left"/>
      <w:pPr>
        <w:ind w:left="1092" w:hanging="708"/>
      </w:pPr>
      <w:rPr>
        <w:rFonts w:ascii="Times New Roman" w:eastAsia="Times New Roman" w:hAnsi="Times New Roman" w:cs="Times New Roman" w:hint="default"/>
        <w:b w:val="0"/>
        <w:bCs w:val="0"/>
        <w:i w:val="0"/>
        <w:iCs w:val="0"/>
        <w:w w:val="100"/>
        <w:sz w:val="24"/>
        <w:szCs w:val="24"/>
        <w:lang w:val="lt-LT" w:eastAsia="en-US" w:bidi="ar-SA"/>
      </w:rPr>
    </w:lvl>
    <w:lvl w:ilvl="3">
      <w:start w:val="2"/>
      <w:numFmt w:val="decimal"/>
      <w:lvlText w:val="%2.%3.%4."/>
      <w:lvlJc w:val="left"/>
      <w:pPr>
        <w:ind w:left="1824" w:hanging="720"/>
      </w:pPr>
      <w:rPr>
        <w:rFonts w:ascii="Times New Roman" w:eastAsia="Times New Roman" w:hAnsi="Times New Roman" w:cs="Times New Roman" w:hint="default"/>
        <w:b w:val="0"/>
        <w:bCs w:val="0"/>
        <w:i w:val="0"/>
        <w:iCs w:val="0"/>
        <w:w w:val="100"/>
        <w:sz w:val="24"/>
        <w:szCs w:val="24"/>
        <w:lang w:val="lt-LT" w:eastAsia="en-US" w:bidi="ar-SA"/>
      </w:rPr>
    </w:lvl>
    <w:lvl w:ilvl="4">
      <w:numFmt w:val="bullet"/>
      <w:lvlText w:val="•"/>
      <w:lvlJc w:val="left"/>
      <w:pPr>
        <w:ind w:left="1820" w:hanging="720"/>
      </w:pPr>
      <w:rPr>
        <w:rFonts w:hint="default"/>
        <w:lang w:val="lt-LT" w:eastAsia="en-US" w:bidi="ar-SA"/>
      </w:rPr>
    </w:lvl>
    <w:lvl w:ilvl="5">
      <w:numFmt w:val="bullet"/>
      <w:lvlText w:val="•"/>
      <w:lvlJc w:val="left"/>
      <w:pPr>
        <w:ind w:left="3217" w:hanging="720"/>
      </w:pPr>
      <w:rPr>
        <w:rFonts w:hint="default"/>
        <w:lang w:val="lt-LT" w:eastAsia="en-US" w:bidi="ar-SA"/>
      </w:rPr>
    </w:lvl>
    <w:lvl w:ilvl="6">
      <w:numFmt w:val="bullet"/>
      <w:lvlText w:val="•"/>
      <w:lvlJc w:val="left"/>
      <w:pPr>
        <w:ind w:left="4615" w:hanging="720"/>
      </w:pPr>
      <w:rPr>
        <w:rFonts w:hint="default"/>
        <w:lang w:val="lt-LT" w:eastAsia="en-US" w:bidi="ar-SA"/>
      </w:rPr>
    </w:lvl>
    <w:lvl w:ilvl="7">
      <w:numFmt w:val="bullet"/>
      <w:lvlText w:val="•"/>
      <w:lvlJc w:val="left"/>
      <w:pPr>
        <w:ind w:left="6013" w:hanging="720"/>
      </w:pPr>
      <w:rPr>
        <w:rFonts w:hint="default"/>
        <w:lang w:val="lt-LT" w:eastAsia="en-US" w:bidi="ar-SA"/>
      </w:rPr>
    </w:lvl>
    <w:lvl w:ilvl="8">
      <w:numFmt w:val="bullet"/>
      <w:lvlText w:val="•"/>
      <w:lvlJc w:val="left"/>
      <w:pPr>
        <w:ind w:left="7410" w:hanging="720"/>
      </w:pPr>
      <w:rPr>
        <w:rFonts w:hint="default"/>
        <w:lang w:val="lt-LT" w:eastAsia="en-US" w:bidi="ar-SA"/>
      </w:rPr>
    </w:lvl>
  </w:abstractNum>
  <w:abstractNum w:abstractNumId="10" w15:restartNumberingAfterBreak="0">
    <w:nsid w:val="1A7E062F"/>
    <w:multiLevelType w:val="hybridMultilevel"/>
    <w:tmpl w:val="D07E2E8C"/>
    <w:lvl w:ilvl="0" w:tplc="1F5A154E">
      <w:start w:val="1"/>
      <w:numFmt w:val="decimal"/>
      <w:lvlText w:val="%1."/>
      <w:lvlJc w:val="left"/>
      <w:pPr>
        <w:ind w:left="360" w:hanging="360"/>
      </w:pPr>
      <w:rPr>
        <w:rFonts w:eastAsia="Arial"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1" w15:restartNumberingAfterBreak="0">
    <w:nsid w:val="25265ED7"/>
    <w:multiLevelType w:val="multilevel"/>
    <w:tmpl w:val="AD68E896"/>
    <w:lvl w:ilvl="0">
      <w:start w:val="9"/>
      <w:numFmt w:val="decimal"/>
      <w:lvlText w:val="%1."/>
      <w:lvlJc w:val="left"/>
      <w:pPr>
        <w:ind w:left="350" w:hanging="240"/>
      </w:pPr>
      <w:rPr>
        <w:rFonts w:ascii="Times New Roman" w:eastAsia="Times New Roman" w:hAnsi="Times New Roman" w:cs="Times New Roman" w:hint="default"/>
        <w:b/>
        <w:bCs/>
        <w:i w:val="0"/>
        <w:iCs w:val="0"/>
        <w:w w:val="100"/>
        <w:sz w:val="24"/>
        <w:szCs w:val="24"/>
        <w:lang w:val="lt-LT" w:eastAsia="en-US" w:bidi="ar-SA"/>
      </w:rPr>
    </w:lvl>
    <w:lvl w:ilvl="1">
      <w:start w:val="1"/>
      <w:numFmt w:val="decimal"/>
      <w:lvlText w:val="%1.%2."/>
      <w:lvlJc w:val="left"/>
      <w:pPr>
        <w:ind w:left="110" w:hanging="448"/>
      </w:pPr>
      <w:rPr>
        <w:rFonts w:ascii="Times New Roman" w:eastAsia="Times New Roman" w:hAnsi="Times New Roman" w:cs="Times New Roman" w:hint="default"/>
        <w:b w:val="0"/>
        <w:bCs w:val="0"/>
        <w:i w:val="0"/>
        <w:iCs w:val="0"/>
        <w:w w:val="100"/>
        <w:sz w:val="24"/>
        <w:szCs w:val="24"/>
        <w:lang w:val="lt-LT" w:eastAsia="en-US" w:bidi="ar-SA"/>
      </w:rPr>
    </w:lvl>
    <w:lvl w:ilvl="2">
      <w:numFmt w:val="bullet"/>
      <w:lvlText w:val="•"/>
      <w:lvlJc w:val="left"/>
      <w:pPr>
        <w:ind w:left="1398" w:hanging="448"/>
      </w:pPr>
      <w:rPr>
        <w:rFonts w:hint="default"/>
        <w:lang w:val="lt-LT" w:eastAsia="en-US" w:bidi="ar-SA"/>
      </w:rPr>
    </w:lvl>
    <w:lvl w:ilvl="3">
      <w:numFmt w:val="bullet"/>
      <w:lvlText w:val="•"/>
      <w:lvlJc w:val="left"/>
      <w:pPr>
        <w:ind w:left="2457" w:hanging="448"/>
      </w:pPr>
      <w:rPr>
        <w:rFonts w:hint="default"/>
        <w:lang w:val="lt-LT" w:eastAsia="en-US" w:bidi="ar-SA"/>
      </w:rPr>
    </w:lvl>
    <w:lvl w:ilvl="4">
      <w:numFmt w:val="bullet"/>
      <w:lvlText w:val="•"/>
      <w:lvlJc w:val="left"/>
      <w:pPr>
        <w:ind w:left="3516" w:hanging="448"/>
      </w:pPr>
      <w:rPr>
        <w:rFonts w:hint="default"/>
        <w:lang w:val="lt-LT" w:eastAsia="en-US" w:bidi="ar-SA"/>
      </w:rPr>
    </w:lvl>
    <w:lvl w:ilvl="5">
      <w:numFmt w:val="bullet"/>
      <w:lvlText w:val="•"/>
      <w:lvlJc w:val="left"/>
      <w:pPr>
        <w:ind w:left="4575" w:hanging="448"/>
      </w:pPr>
      <w:rPr>
        <w:rFonts w:hint="default"/>
        <w:lang w:val="lt-LT" w:eastAsia="en-US" w:bidi="ar-SA"/>
      </w:rPr>
    </w:lvl>
    <w:lvl w:ilvl="6">
      <w:numFmt w:val="bullet"/>
      <w:lvlText w:val="•"/>
      <w:lvlJc w:val="left"/>
      <w:pPr>
        <w:ind w:left="5634" w:hanging="448"/>
      </w:pPr>
      <w:rPr>
        <w:rFonts w:hint="default"/>
        <w:lang w:val="lt-LT" w:eastAsia="en-US" w:bidi="ar-SA"/>
      </w:rPr>
    </w:lvl>
    <w:lvl w:ilvl="7">
      <w:numFmt w:val="bullet"/>
      <w:lvlText w:val="•"/>
      <w:lvlJc w:val="left"/>
      <w:pPr>
        <w:ind w:left="6693" w:hanging="448"/>
      </w:pPr>
      <w:rPr>
        <w:rFonts w:hint="default"/>
        <w:lang w:val="lt-LT" w:eastAsia="en-US" w:bidi="ar-SA"/>
      </w:rPr>
    </w:lvl>
    <w:lvl w:ilvl="8">
      <w:numFmt w:val="bullet"/>
      <w:lvlText w:val="•"/>
      <w:lvlJc w:val="left"/>
      <w:pPr>
        <w:ind w:left="7752" w:hanging="448"/>
      </w:pPr>
      <w:rPr>
        <w:rFonts w:hint="default"/>
        <w:lang w:val="lt-LT" w:eastAsia="en-US" w:bidi="ar-SA"/>
      </w:rPr>
    </w:lvl>
  </w:abstractNum>
  <w:abstractNum w:abstractNumId="12" w15:restartNumberingAfterBreak="0">
    <w:nsid w:val="2BFE62E4"/>
    <w:multiLevelType w:val="hybridMultilevel"/>
    <w:tmpl w:val="37DA2924"/>
    <w:lvl w:ilvl="0" w:tplc="1F5A154E">
      <w:start w:val="1"/>
      <w:numFmt w:val="decimal"/>
      <w:lvlText w:val="%1."/>
      <w:lvlJc w:val="left"/>
      <w:pPr>
        <w:ind w:left="362" w:hanging="360"/>
      </w:pPr>
      <w:rPr>
        <w:rFonts w:eastAsia="Arial" w:hint="default"/>
      </w:rPr>
    </w:lvl>
    <w:lvl w:ilvl="1" w:tplc="04270019" w:tentative="1">
      <w:start w:val="1"/>
      <w:numFmt w:val="lowerLetter"/>
      <w:lvlText w:val="%2."/>
      <w:lvlJc w:val="left"/>
      <w:pPr>
        <w:ind w:left="1082" w:hanging="360"/>
      </w:pPr>
    </w:lvl>
    <w:lvl w:ilvl="2" w:tplc="0427001B" w:tentative="1">
      <w:start w:val="1"/>
      <w:numFmt w:val="lowerRoman"/>
      <w:lvlText w:val="%3."/>
      <w:lvlJc w:val="right"/>
      <w:pPr>
        <w:ind w:left="1802" w:hanging="180"/>
      </w:pPr>
    </w:lvl>
    <w:lvl w:ilvl="3" w:tplc="0427000F" w:tentative="1">
      <w:start w:val="1"/>
      <w:numFmt w:val="decimal"/>
      <w:lvlText w:val="%4."/>
      <w:lvlJc w:val="left"/>
      <w:pPr>
        <w:ind w:left="2522" w:hanging="360"/>
      </w:pPr>
    </w:lvl>
    <w:lvl w:ilvl="4" w:tplc="04270019" w:tentative="1">
      <w:start w:val="1"/>
      <w:numFmt w:val="lowerLetter"/>
      <w:lvlText w:val="%5."/>
      <w:lvlJc w:val="left"/>
      <w:pPr>
        <w:ind w:left="3242" w:hanging="360"/>
      </w:pPr>
    </w:lvl>
    <w:lvl w:ilvl="5" w:tplc="0427001B" w:tentative="1">
      <w:start w:val="1"/>
      <w:numFmt w:val="lowerRoman"/>
      <w:lvlText w:val="%6."/>
      <w:lvlJc w:val="right"/>
      <w:pPr>
        <w:ind w:left="3962" w:hanging="180"/>
      </w:pPr>
    </w:lvl>
    <w:lvl w:ilvl="6" w:tplc="0427000F" w:tentative="1">
      <w:start w:val="1"/>
      <w:numFmt w:val="decimal"/>
      <w:lvlText w:val="%7."/>
      <w:lvlJc w:val="left"/>
      <w:pPr>
        <w:ind w:left="4682" w:hanging="360"/>
      </w:pPr>
    </w:lvl>
    <w:lvl w:ilvl="7" w:tplc="04270019" w:tentative="1">
      <w:start w:val="1"/>
      <w:numFmt w:val="lowerLetter"/>
      <w:lvlText w:val="%8."/>
      <w:lvlJc w:val="left"/>
      <w:pPr>
        <w:ind w:left="5402" w:hanging="360"/>
      </w:pPr>
    </w:lvl>
    <w:lvl w:ilvl="8" w:tplc="0427001B" w:tentative="1">
      <w:start w:val="1"/>
      <w:numFmt w:val="lowerRoman"/>
      <w:lvlText w:val="%9."/>
      <w:lvlJc w:val="right"/>
      <w:pPr>
        <w:ind w:left="6122" w:hanging="180"/>
      </w:pPr>
    </w:lvl>
  </w:abstractNum>
  <w:abstractNum w:abstractNumId="13" w15:restartNumberingAfterBreak="0">
    <w:nsid w:val="320F13A8"/>
    <w:multiLevelType w:val="hybridMultilevel"/>
    <w:tmpl w:val="1C8CAAFA"/>
    <w:lvl w:ilvl="0" w:tplc="1F5A154E">
      <w:start w:val="1"/>
      <w:numFmt w:val="decimal"/>
      <w:lvlText w:val="%1."/>
      <w:lvlJc w:val="left"/>
      <w:pPr>
        <w:ind w:left="360" w:hanging="360"/>
      </w:pPr>
      <w:rPr>
        <w:rFonts w:eastAsia="Arial"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363D0B63"/>
    <w:multiLevelType w:val="multilevel"/>
    <w:tmpl w:val="4AC25658"/>
    <w:lvl w:ilvl="0">
      <w:start w:val="7"/>
      <w:numFmt w:val="decimal"/>
      <w:lvlText w:val="%1."/>
      <w:lvlJc w:val="left"/>
      <w:pPr>
        <w:ind w:left="400" w:hanging="400"/>
      </w:pPr>
      <w:rPr>
        <w:rFonts w:hint="default"/>
      </w:rPr>
    </w:lvl>
    <w:lvl w:ilvl="1">
      <w:start w:val="18"/>
      <w:numFmt w:val="decimal"/>
      <w:lvlText w:val="%1.%2."/>
      <w:lvlJc w:val="left"/>
      <w:pPr>
        <w:ind w:left="400" w:hanging="40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CBD6236"/>
    <w:multiLevelType w:val="hybridMultilevel"/>
    <w:tmpl w:val="D5A01868"/>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24057EF"/>
    <w:multiLevelType w:val="multilevel"/>
    <w:tmpl w:val="CB74C31A"/>
    <w:lvl w:ilvl="0">
      <w:start w:val="1"/>
      <w:numFmt w:val="decimal"/>
      <w:lvlText w:val="%1."/>
      <w:lvlJc w:val="left"/>
      <w:pPr>
        <w:ind w:left="720" w:hanging="360"/>
      </w:pPr>
    </w:lvl>
    <w:lvl w:ilvl="1">
      <w:start w:val="18"/>
      <w:numFmt w:val="decimal"/>
      <w:isLgl/>
      <w:lvlText w:val="%1.%2."/>
      <w:lvlJc w:val="left"/>
      <w:pPr>
        <w:ind w:left="1843" w:hanging="400"/>
      </w:pPr>
      <w:rPr>
        <w:rFonts w:hint="default"/>
        <w:i/>
      </w:rPr>
    </w:lvl>
    <w:lvl w:ilvl="2">
      <w:start w:val="1"/>
      <w:numFmt w:val="decimal"/>
      <w:isLgl/>
      <w:lvlText w:val="%1.%2.%3."/>
      <w:lvlJc w:val="left"/>
      <w:pPr>
        <w:ind w:left="3246" w:hanging="720"/>
      </w:pPr>
      <w:rPr>
        <w:rFonts w:hint="default"/>
        <w:i/>
      </w:rPr>
    </w:lvl>
    <w:lvl w:ilvl="3">
      <w:start w:val="1"/>
      <w:numFmt w:val="decimal"/>
      <w:isLgl/>
      <w:lvlText w:val="%1.%2.%3.%4."/>
      <w:lvlJc w:val="left"/>
      <w:pPr>
        <w:ind w:left="4329" w:hanging="720"/>
      </w:pPr>
      <w:rPr>
        <w:rFonts w:hint="default"/>
        <w:i/>
      </w:rPr>
    </w:lvl>
    <w:lvl w:ilvl="4">
      <w:start w:val="1"/>
      <w:numFmt w:val="decimal"/>
      <w:isLgl/>
      <w:lvlText w:val="%1.%2.%3.%4.%5."/>
      <w:lvlJc w:val="left"/>
      <w:pPr>
        <w:ind w:left="5772" w:hanging="1080"/>
      </w:pPr>
      <w:rPr>
        <w:rFonts w:hint="default"/>
        <w:i/>
      </w:rPr>
    </w:lvl>
    <w:lvl w:ilvl="5">
      <w:start w:val="1"/>
      <w:numFmt w:val="decimal"/>
      <w:isLgl/>
      <w:lvlText w:val="%1.%2.%3.%4.%5.%6."/>
      <w:lvlJc w:val="left"/>
      <w:pPr>
        <w:ind w:left="6855" w:hanging="1080"/>
      </w:pPr>
      <w:rPr>
        <w:rFonts w:hint="default"/>
        <w:i/>
      </w:rPr>
    </w:lvl>
    <w:lvl w:ilvl="6">
      <w:start w:val="1"/>
      <w:numFmt w:val="decimal"/>
      <w:isLgl/>
      <w:lvlText w:val="%1.%2.%3.%4.%5.%6.%7."/>
      <w:lvlJc w:val="left"/>
      <w:pPr>
        <w:ind w:left="7938" w:hanging="1080"/>
      </w:pPr>
      <w:rPr>
        <w:rFonts w:hint="default"/>
        <w:i/>
      </w:rPr>
    </w:lvl>
    <w:lvl w:ilvl="7">
      <w:start w:val="1"/>
      <w:numFmt w:val="decimal"/>
      <w:isLgl/>
      <w:lvlText w:val="%1.%2.%3.%4.%5.%6.%7.%8."/>
      <w:lvlJc w:val="left"/>
      <w:pPr>
        <w:ind w:left="9381" w:hanging="1440"/>
      </w:pPr>
      <w:rPr>
        <w:rFonts w:hint="default"/>
        <w:i/>
      </w:rPr>
    </w:lvl>
    <w:lvl w:ilvl="8">
      <w:start w:val="1"/>
      <w:numFmt w:val="decimal"/>
      <w:isLgl/>
      <w:lvlText w:val="%1.%2.%3.%4.%5.%6.%7.%8.%9."/>
      <w:lvlJc w:val="left"/>
      <w:pPr>
        <w:ind w:left="10464" w:hanging="1440"/>
      </w:pPr>
      <w:rPr>
        <w:rFonts w:hint="default"/>
        <w:i/>
      </w:rPr>
    </w:lvl>
  </w:abstractNum>
  <w:abstractNum w:abstractNumId="17" w15:restartNumberingAfterBreak="0">
    <w:nsid w:val="44C45A7F"/>
    <w:multiLevelType w:val="multilevel"/>
    <w:tmpl w:val="908A6B82"/>
    <w:lvl w:ilvl="0">
      <w:start w:val="14"/>
      <w:numFmt w:val="decimal"/>
      <w:lvlText w:val="%1."/>
      <w:lvlJc w:val="left"/>
      <w:pPr>
        <w:ind w:left="470" w:hanging="360"/>
      </w:pPr>
      <w:rPr>
        <w:rFonts w:ascii="Times New Roman" w:eastAsia="Times New Roman" w:hAnsi="Times New Roman" w:cs="Times New Roman" w:hint="default"/>
        <w:b/>
        <w:bCs/>
        <w:i w:val="0"/>
        <w:iCs w:val="0"/>
        <w:w w:val="100"/>
        <w:sz w:val="24"/>
        <w:szCs w:val="24"/>
        <w:lang w:val="lt-LT" w:eastAsia="en-US" w:bidi="ar-SA"/>
      </w:rPr>
    </w:lvl>
    <w:lvl w:ilvl="1">
      <w:start w:val="1"/>
      <w:numFmt w:val="decimal"/>
      <w:lvlText w:val="%1.%2."/>
      <w:lvlJc w:val="left"/>
      <w:pPr>
        <w:ind w:left="650" w:hanging="540"/>
      </w:pPr>
      <w:rPr>
        <w:rFonts w:ascii="Times New Roman" w:eastAsia="Times New Roman" w:hAnsi="Times New Roman" w:cs="Times New Roman" w:hint="default"/>
        <w:b w:val="0"/>
        <w:bCs w:val="0"/>
        <w:i w:val="0"/>
        <w:iCs w:val="0"/>
        <w:w w:val="100"/>
        <w:sz w:val="24"/>
        <w:szCs w:val="24"/>
        <w:lang w:val="lt-LT" w:eastAsia="en-US" w:bidi="ar-SA"/>
      </w:rPr>
    </w:lvl>
    <w:lvl w:ilvl="2">
      <w:numFmt w:val="bullet"/>
      <w:lvlText w:val="•"/>
      <w:lvlJc w:val="left"/>
      <w:pPr>
        <w:ind w:left="1665" w:hanging="540"/>
      </w:pPr>
      <w:rPr>
        <w:rFonts w:hint="default"/>
        <w:lang w:val="lt-LT" w:eastAsia="en-US" w:bidi="ar-SA"/>
      </w:rPr>
    </w:lvl>
    <w:lvl w:ilvl="3">
      <w:numFmt w:val="bullet"/>
      <w:lvlText w:val="•"/>
      <w:lvlJc w:val="left"/>
      <w:pPr>
        <w:ind w:left="2691" w:hanging="540"/>
      </w:pPr>
      <w:rPr>
        <w:rFonts w:hint="default"/>
        <w:lang w:val="lt-LT" w:eastAsia="en-US" w:bidi="ar-SA"/>
      </w:rPr>
    </w:lvl>
    <w:lvl w:ilvl="4">
      <w:numFmt w:val="bullet"/>
      <w:lvlText w:val="•"/>
      <w:lvlJc w:val="left"/>
      <w:pPr>
        <w:ind w:left="3716" w:hanging="540"/>
      </w:pPr>
      <w:rPr>
        <w:rFonts w:hint="default"/>
        <w:lang w:val="lt-LT" w:eastAsia="en-US" w:bidi="ar-SA"/>
      </w:rPr>
    </w:lvl>
    <w:lvl w:ilvl="5">
      <w:numFmt w:val="bullet"/>
      <w:lvlText w:val="•"/>
      <w:lvlJc w:val="left"/>
      <w:pPr>
        <w:ind w:left="4742" w:hanging="540"/>
      </w:pPr>
      <w:rPr>
        <w:rFonts w:hint="default"/>
        <w:lang w:val="lt-LT" w:eastAsia="en-US" w:bidi="ar-SA"/>
      </w:rPr>
    </w:lvl>
    <w:lvl w:ilvl="6">
      <w:numFmt w:val="bullet"/>
      <w:lvlText w:val="•"/>
      <w:lvlJc w:val="left"/>
      <w:pPr>
        <w:ind w:left="5767" w:hanging="540"/>
      </w:pPr>
      <w:rPr>
        <w:rFonts w:hint="default"/>
        <w:lang w:val="lt-LT" w:eastAsia="en-US" w:bidi="ar-SA"/>
      </w:rPr>
    </w:lvl>
    <w:lvl w:ilvl="7">
      <w:numFmt w:val="bullet"/>
      <w:lvlText w:val="•"/>
      <w:lvlJc w:val="left"/>
      <w:pPr>
        <w:ind w:left="6793" w:hanging="540"/>
      </w:pPr>
      <w:rPr>
        <w:rFonts w:hint="default"/>
        <w:lang w:val="lt-LT" w:eastAsia="en-US" w:bidi="ar-SA"/>
      </w:rPr>
    </w:lvl>
    <w:lvl w:ilvl="8">
      <w:numFmt w:val="bullet"/>
      <w:lvlText w:val="•"/>
      <w:lvlJc w:val="left"/>
      <w:pPr>
        <w:ind w:left="7818" w:hanging="540"/>
      </w:pPr>
      <w:rPr>
        <w:rFonts w:hint="default"/>
        <w:lang w:val="lt-LT" w:eastAsia="en-US" w:bidi="ar-SA"/>
      </w:rPr>
    </w:lvl>
  </w:abstractNum>
  <w:abstractNum w:abstractNumId="18" w15:restartNumberingAfterBreak="0">
    <w:nsid w:val="46BF48F9"/>
    <w:multiLevelType w:val="multilevel"/>
    <w:tmpl w:val="CFB85D5E"/>
    <w:lvl w:ilvl="0">
      <w:start w:val="4"/>
      <w:numFmt w:val="decimal"/>
      <w:lvlText w:val="%1."/>
      <w:lvlJc w:val="left"/>
      <w:pPr>
        <w:ind w:left="350" w:hanging="240"/>
      </w:pPr>
      <w:rPr>
        <w:rFonts w:ascii="Times New Roman" w:eastAsia="Times New Roman" w:hAnsi="Times New Roman" w:cs="Times New Roman" w:hint="default"/>
        <w:b w:val="0"/>
        <w:bCs w:val="0"/>
        <w:i w:val="0"/>
        <w:iCs w:val="0"/>
        <w:w w:val="100"/>
        <w:sz w:val="24"/>
        <w:szCs w:val="24"/>
        <w:lang w:val="lt-LT" w:eastAsia="en-US" w:bidi="ar-SA"/>
      </w:rPr>
    </w:lvl>
    <w:lvl w:ilvl="1">
      <w:start w:val="1"/>
      <w:numFmt w:val="decimal"/>
      <w:lvlText w:val="%1.%2."/>
      <w:lvlJc w:val="left"/>
      <w:pPr>
        <w:ind w:left="530" w:hanging="420"/>
      </w:pPr>
      <w:rPr>
        <w:rFonts w:ascii="Times New Roman" w:eastAsia="Times New Roman" w:hAnsi="Times New Roman" w:cs="Times New Roman" w:hint="default"/>
        <w:b w:val="0"/>
        <w:bCs w:val="0"/>
        <w:i w:val="0"/>
        <w:iCs w:val="0"/>
        <w:w w:val="100"/>
        <w:sz w:val="24"/>
        <w:szCs w:val="24"/>
        <w:lang w:val="lt-LT" w:eastAsia="en-US" w:bidi="ar-SA"/>
      </w:rPr>
    </w:lvl>
    <w:lvl w:ilvl="2">
      <w:numFmt w:val="bullet"/>
      <w:lvlText w:val="•"/>
      <w:lvlJc w:val="left"/>
      <w:pPr>
        <w:ind w:left="1558" w:hanging="420"/>
      </w:pPr>
      <w:rPr>
        <w:rFonts w:hint="default"/>
        <w:lang w:val="lt-LT" w:eastAsia="en-US" w:bidi="ar-SA"/>
      </w:rPr>
    </w:lvl>
    <w:lvl w:ilvl="3">
      <w:numFmt w:val="bullet"/>
      <w:lvlText w:val="•"/>
      <w:lvlJc w:val="left"/>
      <w:pPr>
        <w:ind w:left="2597" w:hanging="420"/>
      </w:pPr>
      <w:rPr>
        <w:rFonts w:hint="default"/>
        <w:lang w:val="lt-LT" w:eastAsia="en-US" w:bidi="ar-SA"/>
      </w:rPr>
    </w:lvl>
    <w:lvl w:ilvl="4">
      <w:numFmt w:val="bullet"/>
      <w:lvlText w:val="•"/>
      <w:lvlJc w:val="left"/>
      <w:pPr>
        <w:ind w:left="3636" w:hanging="420"/>
      </w:pPr>
      <w:rPr>
        <w:rFonts w:hint="default"/>
        <w:lang w:val="lt-LT" w:eastAsia="en-US" w:bidi="ar-SA"/>
      </w:rPr>
    </w:lvl>
    <w:lvl w:ilvl="5">
      <w:numFmt w:val="bullet"/>
      <w:lvlText w:val="•"/>
      <w:lvlJc w:val="left"/>
      <w:pPr>
        <w:ind w:left="4675" w:hanging="420"/>
      </w:pPr>
      <w:rPr>
        <w:rFonts w:hint="default"/>
        <w:lang w:val="lt-LT" w:eastAsia="en-US" w:bidi="ar-SA"/>
      </w:rPr>
    </w:lvl>
    <w:lvl w:ilvl="6">
      <w:numFmt w:val="bullet"/>
      <w:lvlText w:val="•"/>
      <w:lvlJc w:val="left"/>
      <w:pPr>
        <w:ind w:left="5714" w:hanging="420"/>
      </w:pPr>
      <w:rPr>
        <w:rFonts w:hint="default"/>
        <w:lang w:val="lt-LT" w:eastAsia="en-US" w:bidi="ar-SA"/>
      </w:rPr>
    </w:lvl>
    <w:lvl w:ilvl="7">
      <w:numFmt w:val="bullet"/>
      <w:lvlText w:val="•"/>
      <w:lvlJc w:val="left"/>
      <w:pPr>
        <w:ind w:left="6753" w:hanging="420"/>
      </w:pPr>
      <w:rPr>
        <w:rFonts w:hint="default"/>
        <w:lang w:val="lt-LT" w:eastAsia="en-US" w:bidi="ar-SA"/>
      </w:rPr>
    </w:lvl>
    <w:lvl w:ilvl="8">
      <w:numFmt w:val="bullet"/>
      <w:lvlText w:val="•"/>
      <w:lvlJc w:val="left"/>
      <w:pPr>
        <w:ind w:left="7792" w:hanging="420"/>
      </w:pPr>
      <w:rPr>
        <w:rFonts w:hint="default"/>
        <w:lang w:val="lt-LT" w:eastAsia="en-US" w:bidi="ar-SA"/>
      </w:rPr>
    </w:lvl>
  </w:abstractNum>
  <w:abstractNum w:abstractNumId="19" w15:restartNumberingAfterBreak="0">
    <w:nsid w:val="47CC306D"/>
    <w:multiLevelType w:val="multilevel"/>
    <w:tmpl w:val="542CB4B8"/>
    <w:lvl w:ilvl="0">
      <w:start w:val="8"/>
      <w:numFmt w:val="decimal"/>
      <w:lvlText w:val="%1."/>
      <w:lvlJc w:val="left"/>
      <w:pPr>
        <w:ind w:left="350" w:hanging="240"/>
      </w:pPr>
      <w:rPr>
        <w:rFonts w:ascii="Times New Roman" w:eastAsia="Times New Roman" w:hAnsi="Times New Roman" w:cs="Times New Roman" w:hint="default"/>
        <w:b w:val="0"/>
        <w:bCs w:val="0"/>
        <w:i w:val="0"/>
        <w:iCs w:val="0"/>
        <w:w w:val="100"/>
        <w:sz w:val="24"/>
        <w:szCs w:val="24"/>
        <w:lang w:val="lt-LT" w:eastAsia="en-US" w:bidi="ar-SA"/>
      </w:rPr>
    </w:lvl>
    <w:lvl w:ilvl="1">
      <w:start w:val="1"/>
      <w:numFmt w:val="decimal"/>
      <w:lvlText w:val="%1.%2."/>
      <w:lvlJc w:val="left"/>
      <w:pPr>
        <w:ind w:left="110" w:hanging="442"/>
      </w:pPr>
      <w:rPr>
        <w:rFonts w:ascii="Times New Roman" w:eastAsia="Times New Roman" w:hAnsi="Times New Roman" w:cs="Times New Roman" w:hint="default"/>
        <w:b w:val="0"/>
        <w:bCs w:val="0"/>
        <w:i w:val="0"/>
        <w:iCs w:val="0"/>
        <w:w w:val="100"/>
        <w:sz w:val="24"/>
        <w:szCs w:val="24"/>
        <w:lang w:val="lt-LT" w:eastAsia="en-US" w:bidi="ar-SA"/>
      </w:rPr>
    </w:lvl>
    <w:lvl w:ilvl="2">
      <w:start w:val="1"/>
      <w:numFmt w:val="decimal"/>
      <w:lvlText w:val="%1.%2.%3."/>
      <w:lvlJc w:val="left"/>
      <w:pPr>
        <w:ind w:left="110" w:hanging="658"/>
      </w:pPr>
      <w:rPr>
        <w:rFonts w:ascii="Times New Roman" w:eastAsia="Times New Roman" w:hAnsi="Times New Roman" w:cs="Times New Roman" w:hint="default"/>
        <w:b w:val="0"/>
        <w:bCs w:val="0"/>
        <w:i w:val="0"/>
        <w:iCs w:val="0"/>
        <w:w w:val="100"/>
        <w:sz w:val="24"/>
        <w:szCs w:val="24"/>
        <w:lang w:val="lt-LT" w:eastAsia="en-US" w:bidi="ar-SA"/>
      </w:rPr>
    </w:lvl>
    <w:lvl w:ilvl="3">
      <w:numFmt w:val="bullet"/>
      <w:lvlText w:val="•"/>
      <w:lvlJc w:val="left"/>
      <w:pPr>
        <w:ind w:left="2473" w:hanging="658"/>
      </w:pPr>
      <w:rPr>
        <w:rFonts w:hint="default"/>
        <w:lang w:val="lt-LT" w:eastAsia="en-US" w:bidi="ar-SA"/>
      </w:rPr>
    </w:lvl>
    <w:lvl w:ilvl="4">
      <w:numFmt w:val="bullet"/>
      <w:lvlText w:val="•"/>
      <w:lvlJc w:val="left"/>
      <w:pPr>
        <w:ind w:left="3530" w:hanging="658"/>
      </w:pPr>
      <w:rPr>
        <w:rFonts w:hint="default"/>
        <w:lang w:val="lt-LT" w:eastAsia="en-US" w:bidi="ar-SA"/>
      </w:rPr>
    </w:lvl>
    <w:lvl w:ilvl="5">
      <w:numFmt w:val="bullet"/>
      <w:lvlText w:val="•"/>
      <w:lvlJc w:val="left"/>
      <w:pPr>
        <w:ind w:left="4586" w:hanging="658"/>
      </w:pPr>
      <w:rPr>
        <w:rFonts w:hint="default"/>
        <w:lang w:val="lt-LT" w:eastAsia="en-US" w:bidi="ar-SA"/>
      </w:rPr>
    </w:lvl>
    <w:lvl w:ilvl="6">
      <w:numFmt w:val="bullet"/>
      <w:lvlText w:val="•"/>
      <w:lvlJc w:val="left"/>
      <w:pPr>
        <w:ind w:left="5643" w:hanging="658"/>
      </w:pPr>
      <w:rPr>
        <w:rFonts w:hint="default"/>
        <w:lang w:val="lt-LT" w:eastAsia="en-US" w:bidi="ar-SA"/>
      </w:rPr>
    </w:lvl>
    <w:lvl w:ilvl="7">
      <w:numFmt w:val="bullet"/>
      <w:lvlText w:val="•"/>
      <w:lvlJc w:val="left"/>
      <w:pPr>
        <w:ind w:left="6700" w:hanging="658"/>
      </w:pPr>
      <w:rPr>
        <w:rFonts w:hint="default"/>
        <w:lang w:val="lt-LT" w:eastAsia="en-US" w:bidi="ar-SA"/>
      </w:rPr>
    </w:lvl>
    <w:lvl w:ilvl="8">
      <w:numFmt w:val="bullet"/>
      <w:lvlText w:val="•"/>
      <w:lvlJc w:val="left"/>
      <w:pPr>
        <w:ind w:left="7756" w:hanging="658"/>
      </w:pPr>
      <w:rPr>
        <w:rFonts w:hint="default"/>
        <w:lang w:val="lt-LT" w:eastAsia="en-US" w:bidi="ar-SA"/>
      </w:rPr>
    </w:lvl>
  </w:abstractNum>
  <w:abstractNum w:abstractNumId="20" w15:restartNumberingAfterBreak="0">
    <w:nsid w:val="4D5D3B88"/>
    <w:multiLevelType w:val="hybridMultilevel"/>
    <w:tmpl w:val="454E31FE"/>
    <w:lvl w:ilvl="0" w:tplc="1F5A154E">
      <w:start w:val="1"/>
      <w:numFmt w:val="decimal"/>
      <w:lvlText w:val="%1."/>
      <w:lvlJc w:val="left"/>
      <w:pPr>
        <w:ind w:left="362" w:hanging="360"/>
      </w:pPr>
      <w:rPr>
        <w:rFonts w:eastAsia="Arial" w:hint="default"/>
      </w:rPr>
    </w:lvl>
    <w:lvl w:ilvl="1" w:tplc="04270019" w:tentative="1">
      <w:start w:val="1"/>
      <w:numFmt w:val="lowerLetter"/>
      <w:lvlText w:val="%2."/>
      <w:lvlJc w:val="left"/>
      <w:pPr>
        <w:ind w:left="1082" w:hanging="360"/>
      </w:pPr>
    </w:lvl>
    <w:lvl w:ilvl="2" w:tplc="0427001B" w:tentative="1">
      <w:start w:val="1"/>
      <w:numFmt w:val="lowerRoman"/>
      <w:lvlText w:val="%3."/>
      <w:lvlJc w:val="right"/>
      <w:pPr>
        <w:ind w:left="1802" w:hanging="180"/>
      </w:pPr>
    </w:lvl>
    <w:lvl w:ilvl="3" w:tplc="0427000F" w:tentative="1">
      <w:start w:val="1"/>
      <w:numFmt w:val="decimal"/>
      <w:lvlText w:val="%4."/>
      <w:lvlJc w:val="left"/>
      <w:pPr>
        <w:ind w:left="2522" w:hanging="360"/>
      </w:pPr>
    </w:lvl>
    <w:lvl w:ilvl="4" w:tplc="04270019" w:tentative="1">
      <w:start w:val="1"/>
      <w:numFmt w:val="lowerLetter"/>
      <w:lvlText w:val="%5."/>
      <w:lvlJc w:val="left"/>
      <w:pPr>
        <w:ind w:left="3242" w:hanging="360"/>
      </w:pPr>
    </w:lvl>
    <w:lvl w:ilvl="5" w:tplc="0427001B" w:tentative="1">
      <w:start w:val="1"/>
      <w:numFmt w:val="lowerRoman"/>
      <w:lvlText w:val="%6."/>
      <w:lvlJc w:val="right"/>
      <w:pPr>
        <w:ind w:left="3962" w:hanging="180"/>
      </w:pPr>
    </w:lvl>
    <w:lvl w:ilvl="6" w:tplc="0427000F" w:tentative="1">
      <w:start w:val="1"/>
      <w:numFmt w:val="decimal"/>
      <w:lvlText w:val="%7."/>
      <w:lvlJc w:val="left"/>
      <w:pPr>
        <w:ind w:left="4682" w:hanging="360"/>
      </w:pPr>
    </w:lvl>
    <w:lvl w:ilvl="7" w:tplc="04270019" w:tentative="1">
      <w:start w:val="1"/>
      <w:numFmt w:val="lowerLetter"/>
      <w:lvlText w:val="%8."/>
      <w:lvlJc w:val="left"/>
      <w:pPr>
        <w:ind w:left="5402" w:hanging="360"/>
      </w:pPr>
    </w:lvl>
    <w:lvl w:ilvl="8" w:tplc="0427001B" w:tentative="1">
      <w:start w:val="1"/>
      <w:numFmt w:val="lowerRoman"/>
      <w:lvlText w:val="%9."/>
      <w:lvlJc w:val="right"/>
      <w:pPr>
        <w:ind w:left="6122" w:hanging="180"/>
      </w:pPr>
    </w:lvl>
  </w:abstractNum>
  <w:abstractNum w:abstractNumId="21" w15:restartNumberingAfterBreak="0">
    <w:nsid w:val="513103F7"/>
    <w:multiLevelType w:val="hybridMultilevel"/>
    <w:tmpl w:val="ACFAA8A6"/>
    <w:lvl w:ilvl="0" w:tplc="3E3CD466">
      <w:start w:val="1"/>
      <w:numFmt w:val="decimal"/>
      <w:pStyle w:val="Style1"/>
      <w:lvlText w:val="%1"/>
      <w:lvlJc w:val="left"/>
      <w:pPr>
        <w:tabs>
          <w:tab w:val="num" w:pos="360"/>
        </w:tabs>
        <w:ind w:left="36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5EC6542A">
      <w:start w:val="1"/>
      <w:numFmt w:val="upperRoman"/>
      <w:lvlText w:val="%4."/>
      <w:lvlJc w:val="left"/>
      <w:pPr>
        <w:tabs>
          <w:tab w:val="num" w:pos="3240"/>
        </w:tabs>
        <w:ind w:left="3240" w:hanging="720"/>
      </w:pPr>
      <w:rPr>
        <w:rFonts w:hint="default"/>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932B02"/>
    <w:multiLevelType w:val="multilevel"/>
    <w:tmpl w:val="5DB8FA46"/>
    <w:lvl w:ilvl="0">
      <w:start w:val="13"/>
      <w:numFmt w:val="decimal"/>
      <w:lvlText w:val="%1."/>
      <w:lvlJc w:val="left"/>
      <w:pPr>
        <w:ind w:left="470" w:hanging="360"/>
      </w:pPr>
      <w:rPr>
        <w:rFonts w:ascii="Times New Roman" w:eastAsia="Times New Roman" w:hAnsi="Times New Roman" w:cs="Times New Roman" w:hint="default"/>
        <w:b/>
        <w:bCs/>
        <w:i w:val="0"/>
        <w:iCs w:val="0"/>
        <w:w w:val="100"/>
        <w:sz w:val="24"/>
        <w:szCs w:val="24"/>
        <w:lang w:val="lt-LT" w:eastAsia="en-US" w:bidi="ar-SA"/>
      </w:rPr>
    </w:lvl>
    <w:lvl w:ilvl="1">
      <w:start w:val="1"/>
      <w:numFmt w:val="decimal"/>
      <w:lvlText w:val="%1.%2."/>
      <w:lvlJc w:val="left"/>
      <w:pPr>
        <w:ind w:left="110" w:hanging="544"/>
      </w:pPr>
      <w:rPr>
        <w:rFonts w:ascii="Times New Roman" w:eastAsia="Times New Roman" w:hAnsi="Times New Roman" w:cs="Times New Roman" w:hint="default"/>
        <w:b w:val="0"/>
        <w:bCs w:val="0"/>
        <w:i w:val="0"/>
        <w:iCs w:val="0"/>
        <w:w w:val="100"/>
        <w:sz w:val="24"/>
        <w:szCs w:val="24"/>
        <w:lang w:val="lt-LT" w:eastAsia="en-US" w:bidi="ar-SA"/>
      </w:rPr>
    </w:lvl>
    <w:lvl w:ilvl="2">
      <w:start w:val="1"/>
      <w:numFmt w:val="decimal"/>
      <w:lvlText w:val="%1.%2.%3."/>
      <w:lvlJc w:val="left"/>
      <w:pPr>
        <w:ind w:left="830" w:hanging="720"/>
      </w:pPr>
      <w:rPr>
        <w:rFonts w:ascii="Times New Roman" w:eastAsia="Times New Roman" w:hAnsi="Times New Roman" w:cs="Times New Roman" w:hint="default"/>
        <w:b w:val="0"/>
        <w:bCs w:val="0"/>
        <w:i w:val="0"/>
        <w:iCs w:val="0"/>
        <w:w w:val="100"/>
        <w:sz w:val="24"/>
        <w:szCs w:val="24"/>
        <w:lang w:val="lt-LT" w:eastAsia="en-US" w:bidi="ar-SA"/>
      </w:rPr>
    </w:lvl>
    <w:lvl w:ilvl="3">
      <w:numFmt w:val="bullet"/>
      <w:lvlText w:val="•"/>
      <w:lvlJc w:val="left"/>
      <w:pPr>
        <w:ind w:left="1951" w:hanging="720"/>
      </w:pPr>
      <w:rPr>
        <w:rFonts w:hint="default"/>
        <w:lang w:val="lt-LT" w:eastAsia="en-US" w:bidi="ar-SA"/>
      </w:rPr>
    </w:lvl>
    <w:lvl w:ilvl="4">
      <w:numFmt w:val="bullet"/>
      <w:lvlText w:val="•"/>
      <w:lvlJc w:val="left"/>
      <w:pPr>
        <w:ind w:left="3082" w:hanging="720"/>
      </w:pPr>
      <w:rPr>
        <w:rFonts w:hint="default"/>
        <w:lang w:val="lt-LT" w:eastAsia="en-US" w:bidi="ar-SA"/>
      </w:rPr>
    </w:lvl>
    <w:lvl w:ilvl="5">
      <w:numFmt w:val="bullet"/>
      <w:lvlText w:val="•"/>
      <w:lvlJc w:val="left"/>
      <w:pPr>
        <w:ind w:left="4213" w:hanging="720"/>
      </w:pPr>
      <w:rPr>
        <w:rFonts w:hint="default"/>
        <w:lang w:val="lt-LT" w:eastAsia="en-US" w:bidi="ar-SA"/>
      </w:rPr>
    </w:lvl>
    <w:lvl w:ilvl="6">
      <w:numFmt w:val="bullet"/>
      <w:lvlText w:val="•"/>
      <w:lvlJc w:val="left"/>
      <w:pPr>
        <w:ind w:left="5345" w:hanging="720"/>
      </w:pPr>
      <w:rPr>
        <w:rFonts w:hint="default"/>
        <w:lang w:val="lt-LT" w:eastAsia="en-US" w:bidi="ar-SA"/>
      </w:rPr>
    </w:lvl>
    <w:lvl w:ilvl="7">
      <w:numFmt w:val="bullet"/>
      <w:lvlText w:val="•"/>
      <w:lvlJc w:val="left"/>
      <w:pPr>
        <w:ind w:left="6476" w:hanging="720"/>
      </w:pPr>
      <w:rPr>
        <w:rFonts w:hint="default"/>
        <w:lang w:val="lt-LT" w:eastAsia="en-US" w:bidi="ar-SA"/>
      </w:rPr>
    </w:lvl>
    <w:lvl w:ilvl="8">
      <w:numFmt w:val="bullet"/>
      <w:lvlText w:val="•"/>
      <w:lvlJc w:val="left"/>
      <w:pPr>
        <w:ind w:left="7607" w:hanging="720"/>
      </w:pPr>
      <w:rPr>
        <w:rFonts w:hint="default"/>
        <w:lang w:val="lt-LT" w:eastAsia="en-US" w:bidi="ar-SA"/>
      </w:rPr>
    </w:lvl>
  </w:abstractNum>
  <w:abstractNum w:abstractNumId="23" w15:restartNumberingAfterBreak="0">
    <w:nsid w:val="5372146B"/>
    <w:multiLevelType w:val="multilevel"/>
    <w:tmpl w:val="DCC8777A"/>
    <w:lvl w:ilvl="0">
      <w:start w:val="1"/>
      <w:numFmt w:val="decimal"/>
      <w:lvlText w:val="%1."/>
      <w:lvlJc w:val="left"/>
      <w:pPr>
        <w:ind w:left="668" w:hanging="568"/>
      </w:pPr>
      <w:rPr>
        <w:rFonts w:ascii="Times New Roman" w:eastAsia="Times New Roman" w:hAnsi="Times New Roman" w:cs="Times New Roman" w:hint="default"/>
        <w:b w:val="0"/>
        <w:bCs w:val="0"/>
        <w:i w:val="0"/>
        <w:iCs w:val="0"/>
        <w:w w:val="100"/>
        <w:sz w:val="24"/>
        <w:szCs w:val="24"/>
        <w:lang w:val="lt-LT" w:eastAsia="en-US" w:bidi="ar-SA"/>
      </w:rPr>
    </w:lvl>
    <w:lvl w:ilvl="1">
      <w:start w:val="1"/>
      <w:numFmt w:val="decimal"/>
      <w:lvlText w:val="%1.%2."/>
      <w:lvlJc w:val="left"/>
      <w:pPr>
        <w:ind w:left="100" w:hanging="450"/>
        <w:jc w:val="right"/>
      </w:pPr>
      <w:rPr>
        <w:rFonts w:ascii="Times New Roman" w:eastAsia="Times New Roman" w:hAnsi="Times New Roman" w:cs="Times New Roman" w:hint="default"/>
        <w:b w:val="0"/>
        <w:bCs w:val="0"/>
        <w:i w:val="0"/>
        <w:iCs w:val="0"/>
        <w:w w:val="100"/>
        <w:sz w:val="24"/>
        <w:szCs w:val="24"/>
        <w:lang w:val="lt-LT" w:eastAsia="en-US" w:bidi="ar-SA"/>
      </w:rPr>
    </w:lvl>
    <w:lvl w:ilvl="2">
      <w:numFmt w:val="bullet"/>
      <w:lvlText w:val="•"/>
      <w:lvlJc w:val="left"/>
      <w:pPr>
        <w:ind w:left="1720" w:hanging="450"/>
      </w:pPr>
      <w:rPr>
        <w:rFonts w:hint="default"/>
        <w:lang w:val="lt-LT" w:eastAsia="en-US" w:bidi="ar-SA"/>
      </w:rPr>
    </w:lvl>
    <w:lvl w:ilvl="3">
      <w:numFmt w:val="bullet"/>
      <w:lvlText w:val="•"/>
      <w:lvlJc w:val="left"/>
      <w:pPr>
        <w:ind w:left="2781" w:hanging="450"/>
      </w:pPr>
      <w:rPr>
        <w:rFonts w:hint="default"/>
        <w:lang w:val="lt-LT" w:eastAsia="en-US" w:bidi="ar-SA"/>
      </w:rPr>
    </w:lvl>
    <w:lvl w:ilvl="4">
      <w:numFmt w:val="bullet"/>
      <w:lvlText w:val="•"/>
      <w:lvlJc w:val="left"/>
      <w:pPr>
        <w:ind w:left="3842" w:hanging="450"/>
      </w:pPr>
      <w:rPr>
        <w:rFonts w:hint="default"/>
        <w:lang w:val="lt-LT" w:eastAsia="en-US" w:bidi="ar-SA"/>
      </w:rPr>
    </w:lvl>
    <w:lvl w:ilvl="5">
      <w:numFmt w:val="bullet"/>
      <w:lvlText w:val="•"/>
      <w:lvlJc w:val="left"/>
      <w:pPr>
        <w:ind w:left="4902" w:hanging="450"/>
      </w:pPr>
      <w:rPr>
        <w:rFonts w:hint="default"/>
        <w:lang w:val="lt-LT" w:eastAsia="en-US" w:bidi="ar-SA"/>
      </w:rPr>
    </w:lvl>
    <w:lvl w:ilvl="6">
      <w:numFmt w:val="bullet"/>
      <w:lvlText w:val="•"/>
      <w:lvlJc w:val="left"/>
      <w:pPr>
        <w:ind w:left="5963" w:hanging="450"/>
      </w:pPr>
      <w:rPr>
        <w:rFonts w:hint="default"/>
        <w:lang w:val="lt-LT" w:eastAsia="en-US" w:bidi="ar-SA"/>
      </w:rPr>
    </w:lvl>
    <w:lvl w:ilvl="7">
      <w:numFmt w:val="bullet"/>
      <w:lvlText w:val="•"/>
      <w:lvlJc w:val="left"/>
      <w:pPr>
        <w:ind w:left="7024" w:hanging="450"/>
      </w:pPr>
      <w:rPr>
        <w:rFonts w:hint="default"/>
        <w:lang w:val="lt-LT" w:eastAsia="en-US" w:bidi="ar-SA"/>
      </w:rPr>
    </w:lvl>
    <w:lvl w:ilvl="8">
      <w:numFmt w:val="bullet"/>
      <w:lvlText w:val="•"/>
      <w:lvlJc w:val="left"/>
      <w:pPr>
        <w:ind w:left="8084" w:hanging="450"/>
      </w:pPr>
      <w:rPr>
        <w:rFonts w:hint="default"/>
        <w:lang w:val="lt-LT" w:eastAsia="en-US" w:bidi="ar-SA"/>
      </w:rPr>
    </w:lvl>
  </w:abstractNum>
  <w:abstractNum w:abstractNumId="24" w15:restartNumberingAfterBreak="0">
    <w:nsid w:val="5E0770EB"/>
    <w:multiLevelType w:val="multilevel"/>
    <w:tmpl w:val="4DC00FF8"/>
    <w:lvl w:ilvl="0">
      <w:start w:val="1"/>
      <w:numFmt w:val="decimal"/>
      <w:lvlText w:val="%1."/>
      <w:lvlJc w:val="left"/>
      <w:pPr>
        <w:ind w:left="360" w:hanging="360"/>
      </w:pPr>
      <w:rPr>
        <w:rFonts w:hint="default"/>
      </w:rPr>
    </w:lvl>
    <w:lvl w:ilvl="1">
      <w:start w:val="1"/>
      <w:numFmt w:val="decimal"/>
      <w:lvlText w:val="%1.%2."/>
      <w:lvlJc w:val="left"/>
      <w:pPr>
        <w:ind w:left="2958" w:hanging="547"/>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F935FDE"/>
    <w:multiLevelType w:val="hybridMultilevel"/>
    <w:tmpl w:val="B994EB2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17214DE"/>
    <w:multiLevelType w:val="multilevel"/>
    <w:tmpl w:val="F1F4B204"/>
    <w:lvl w:ilvl="0">
      <w:start w:val="1"/>
      <w:numFmt w:val="decimal"/>
      <w:lvlText w:val="%1."/>
      <w:lvlJc w:val="left"/>
      <w:pPr>
        <w:ind w:left="362" w:hanging="252"/>
      </w:pPr>
      <w:rPr>
        <w:rFonts w:ascii="Times New Roman" w:eastAsia="Times New Roman" w:hAnsi="Times New Roman" w:cs="Times New Roman" w:hint="default"/>
        <w:b/>
        <w:bCs/>
        <w:i w:val="0"/>
        <w:iCs w:val="0"/>
        <w:w w:val="100"/>
        <w:sz w:val="24"/>
        <w:szCs w:val="24"/>
        <w:lang w:val="lt-LT" w:eastAsia="en-US" w:bidi="ar-SA"/>
      </w:rPr>
    </w:lvl>
    <w:lvl w:ilvl="1">
      <w:start w:val="1"/>
      <w:numFmt w:val="decimal"/>
      <w:lvlText w:val="%1.%2."/>
      <w:lvlJc w:val="left"/>
      <w:pPr>
        <w:ind w:left="110" w:hanging="442"/>
      </w:pPr>
      <w:rPr>
        <w:rFonts w:ascii="Times New Roman" w:eastAsia="Times New Roman" w:hAnsi="Times New Roman" w:cs="Times New Roman" w:hint="default"/>
        <w:b w:val="0"/>
        <w:bCs w:val="0"/>
        <w:i w:val="0"/>
        <w:iCs w:val="0"/>
        <w:w w:val="100"/>
        <w:sz w:val="24"/>
        <w:szCs w:val="24"/>
        <w:lang w:val="lt-LT" w:eastAsia="en-US" w:bidi="ar-SA"/>
      </w:rPr>
    </w:lvl>
    <w:lvl w:ilvl="2">
      <w:numFmt w:val="bullet"/>
      <w:lvlText w:val="•"/>
      <w:lvlJc w:val="left"/>
      <w:pPr>
        <w:ind w:left="1416" w:hanging="442"/>
      </w:pPr>
      <w:rPr>
        <w:rFonts w:hint="default"/>
        <w:lang w:val="lt-LT" w:eastAsia="en-US" w:bidi="ar-SA"/>
      </w:rPr>
    </w:lvl>
    <w:lvl w:ilvl="3">
      <w:numFmt w:val="bullet"/>
      <w:lvlText w:val="•"/>
      <w:lvlJc w:val="left"/>
      <w:pPr>
        <w:ind w:left="2473" w:hanging="442"/>
      </w:pPr>
      <w:rPr>
        <w:rFonts w:hint="default"/>
        <w:lang w:val="lt-LT" w:eastAsia="en-US" w:bidi="ar-SA"/>
      </w:rPr>
    </w:lvl>
    <w:lvl w:ilvl="4">
      <w:numFmt w:val="bullet"/>
      <w:lvlText w:val="•"/>
      <w:lvlJc w:val="left"/>
      <w:pPr>
        <w:ind w:left="3530" w:hanging="442"/>
      </w:pPr>
      <w:rPr>
        <w:rFonts w:hint="default"/>
        <w:lang w:val="lt-LT" w:eastAsia="en-US" w:bidi="ar-SA"/>
      </w:rPr>
    </w:lvl>
    <w:lvl w:ilvl="5">
      <w:numFmt w:val="bullet"/>
      <w:lvlText w:val="•"/>
      <w:lvlJc w:val="left"/>
      <w:pPr>
        <w:ind w:left="4586" w:hanging="442"/>
      </w:pPr>
      <w:rPr>
        <w:rFonts w:hint="default"/>
        <w:lang w:val="lt-LT" w:eastAsia="en-US" w:bidi="ar-SA"/>
      </w:rPr>
    </w:lvl>
    <w:lvl w:ilvl="6">
      <w:numFmt w:val="bullet"/>
      <w:lvlText w:val="•"/>
      <w:lvlJc w:val="left"/>
      <w:pPr>
        <w:ind w:left="5643" w:hanging="442"/>
      </w:pPr>
      <w:rPr>
        <w:rFonts w:hint="default"/>
        <w:lang w:val="lt-LT" w:eastAsia="en-US" w:bidi="ar-SA"/>
      </w:rPr>
    </w:lvl>
    <w:lvl w:ilvl="7">
      <w:numFmt w:val="bullet"/>
      <w:lvlText w:val="•"/>
      <w:lvlJc w:val="left"/>
      <w:pPr>
        <w:ind w:left="6700" w:hanging="442"/>
      </w:pPr>
      <w:rPr>
        <w:rFonts w:hint="default"/>
        <w:lang w:val="lt-LT" w:eastAsia="en-US" w:bidi="ar-SA"/>
      </w:rPr>
    </w:lvl>
    <w:lvl w:ilvl="8">
      <w:numFmt w:val="bullet"/>
      <w:lvlText w:val="•"/>
      <w:lvlJc w:val="left"/>
      <w:pPr>
        <w:ind w:left="7756" w:hanging="442"/>
      </w:pPr>
      <w:rPr>
        <w:rFonts w:hint="default"/>
        <w:lang w:val="lt-LT" w:eastAsia="en-US" w:bidi="ar-SA"/>
      </w:rPr>
    </w:lvl>
  </w:abstractNum>
  <w:abstractNum w:abstractNumId="27" w15:restartNumberingAfterBreak="0">
    <w:nsid w:val="61A72230"/>
    <w:multiLevelType w:val="hybridMultilevel"/>
    <w:tmpl w:val="7F821DFA"/>
    <w:lvl w:ilvl="0" w:tplc="1F5A154E">
      <w:start w:val="1"/>
      <w:numFmt w:val="decimal"/>
      <w:lvlText w:val="%1."/>
      <w:lvlJc w:val="left"/>
      <w:pPr>
        <w:ind w:left="360" w:hanging="360"/>
      </w:pPr>
      <w:rPr>
        <w:rFonts w:eastAsia="Arial" w:hint="default"/>
      </w:rPr>
    </w:lvl>
    <w:lvl w:ilvl="1" w:tplc="04270019" w:tentative="1">
      <w:start w:val="1"/>
      <w:numFmt w:val="lowerLetter"/>
      <w:lvlText w:val="%2."/>
      <w:lvlJc w:val="left"/>
      <w:pPr>
        <w:ind w:left="1014" w:hanging="360"/>
      </w:pPr>
    </w:lvl>
    <w:lvl w:ilvl="2" w:tplc="0427001B" w:tentative="1">
      <w:start w:val="1"/>
      <w:numFmt w:val="lowerRoman"/>
      <w:lvlText w:val="%3."/>
      <w:lvlJc w:val="right"/>
      <w:pPr>
        <w:ind w:left="1734" w:hanging="180"/>
      </w:pPr>
    </w:lvl>
    <w:lvl w:ilvl="3" w:tplc="0427000F" w:tentative="1">
      <w:start w:val="1"/>
      <w:numFmt w:val="decimal"/>
      <w:lvlText w:val="%4."/>
      <w:lvlJc w:val="left"/>
      <w:pPr>
        <w:ind w:left="2454" w:hanging="360"/>
      </w:pPr>
    </w:lvl>
    <w:lvl w:ilvl="4" w:tplc="04270019" w:tentative="1">
      <w:start w:val="1"/>
      <w:numFmt w:val="lowerLetter"/>
      <w:lvlText w:val="%5."/>
      <w:lvlJc w:val="left"/>
      <w:pPr>
        <w:ind w:left="3174" w:hanging="360"/>
      </w:pPr>
    </w:lvl>
    <w:lvl w:ilvl="5" w:tplc="0427001B" w:tentative="1">
      <w:start w:val="1"/>
      <w:numFmt w:val="lowerRoman"/>
      <w:lvlText w:val="%6."/>
      <w:lvlJc w:val="right"/>
      <w:pPr>
        <w:ind w:left="3894" w:hanging="180"/>
      </w:pPr>
    </w:lvl>
    <w:lvl w:ilvl="6" w:tplc="0427000F" w:tentative="1">
      <w:start w:val="1"/>
      <w:numFmt w:val="decimal"/>
      <w:lvlText w:val="%7."/>
      <w:lvlJc w:val="left"/>
      <w:pPr>
        <w:ind w:left="4614" w:hanging="360"/>
      </w:pPr>
    </w:lvl>
    <w:lvl w:ilvl="7" w:tplc="04270019" w:tentative="1">
      <w:start w:val="1"/>
      <w:numFmt w:val="lowerLetter"/>
      <w:lvlText w:val="%8."/>
      <w:lvlJc w:val="left"/>
      <w:pPr>
        <w:ind w:left="5334" w:hanging="360"/>
      </w:pPr>
    </w:lvl>
    <w:lvl w:ilvl="8" w:tplc="0427001B" w:tentative="1">
      <w:start w:val="1"/>
      <w:numFmt w:val="lowerRoman"/>
      <w:lvlText w:val="%9."/>
      <w:lvlJc w:val="right"/>
      <w:pPr>
        <w:ind w:left="6054" w:hanging="180"/>
      </w:pPr>
    </w:lvl>
  </w:abstractNum>
  <w:abstractNum w:abstractNumId="28" w15:restartNumberingAfterBreak="0">
    <w:nsid w:val="64F43611"/>
    <w:multiLevelType w:val="multilevel"/>
    <w:tmpl w:val="3E907706"/>
    <w:lvl w:ilvl="0">
      <w:start w:val="1"/>
      <w:numFmt w:val="decimal"/>
      <w:lvlText w:val="%1."/>
      <w:lvlJc w:val="left"/>
      <w:pPr>
        <w:ind w:left="720" w:hanging="360"/>
      </w:pPr>
    </w:lvl>
    <w:lvl w:ilvl="1">
      <w:start w:val="20"/>
      <w:numFmt w:val="decimal"/>
      <w:isLgl/>
      <w:lvlText w:val="%1.%2."/>
      <w:lvlJc w:val="left"/>
      <w:pPr>
        <w:ind w:left="760" w:hanging="400"/>
      </w:pPr>
      <w:rPr>
        <w:rFonts w:hint="default"/>
        <w:b/>
        <w: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742F0B7A"/>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0" w15:restartNumberingAfterBreak="0">
    <w:nsid w:val="763C2F65"/>
    <w:multiLevelType w:val="multilevel"/>
    <w:tmpl w:val="E7CC0A0A"/>
    <w:lvl w:ilvl="0">
      <w:start w:val="1"/>
      <w:numFmt w:val="decimal"/>
      <w:lvlText w:val="%1."/>
      <w:lvlJc w:val="left"/>
      <w:pPr>
        <w:ind w:left="720" w:hanging="360"/>
      </w:pPr>
    </w:lvl>
    <w:lvl w:ilvl="1">
      <w:start w:val="23"/>
      <w:numFmt w:val="decimal"/>
      <w:isLgl/>
      <w:lvlText w:val="%1.%2."/>
      <w:lvlJc w:val="left"/>
      <w:pPr>
        <w:ind w:left="760" w:hanging="400"/>
      </w:pPr>
      <w:rPr>
        <w:rFonts w:hint="default"/>
        <w:b w:val="0"/>
        <w:i/>
      </w:rPr>
    </w:lvl>
    <w:lvl w:ilvl="2">
      <w:start w:val="1"/>
      <w:numFmt w:val="decimal"/>
      <w:isLgl/>
      <w:lvlText w:val="%1.%2.%3."/>
      <w:lvlJc w:val="left"/>
      <w:pPr>
        <w:ind w:left="1080" w:hanging="720"/>
      </w:pPr>
      <w:rPr>
        <w:rFonts w:hint="default"/>
        <w:b/>
        <w:i w:val="0"/>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440" w:hanging="108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1800" w:hanging="1440"/>
      </w:pPr>
      <w:rPr>
        <w:rFonts w:hint="default"/>
        <w:b/>
        <w:i w:val="0"/>
      </w:rPr>
    </w:lvl>
  </w:abstractNum>
  <w:abstractNum w:abstractNumId="31" w15:restartNumberingAfterBreak="0">
    <w:nsid w:val="76D33BCC"/>
    <w:multiLevelType w:val="hybridMultilevel"/>
    <w:tmpl w:val="B994EB2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93941F3"/>
    <w:multiLevelType w:val="multilevel"/>
    <w:tmpl w:val="2A32265C"/>
    <w:lvl w:ilvl="0">
      <w:start w:val="12"/>
      <w:numFmt w:val="decimal"/>
      <w:lvlText w:val="%1."/>
      <w:lvlJc w:val="left"/>
      <w:pPr>
        <w:ind w:left="470" w:hanging="360"/>
      </w:pPr>
      <w:rPr>
        <w:rFonts w:ascii="Times New Roman" w:eastAsia="Times New Roman" w:hAnsi="Times New Roman" w:cs="Times New Roman" w:hint="default"/>
        <w:b/>
        <w:bCs/>
        <w:i w:val="0"/>
        <w:iCs w:val="0"/>
        <w:w w:val="100"/>
        <w:sz w:val="24"/>
        <w:szCs w:val="24"/>
        <w:lang w:val="lt-LT" w:eastAsia="en-US" w:bidi="ar-SA"/>
      </w:rPr>
    </w:lvl>
    <w:lvl w:ilvl="1">
      <w:start w:val="1"/>
      <w:numFmt w:val="decimal"/>
      <w:lvlText w:val="%1.%2."/>
      <w:lvlJc w:val="left"/>
      <w:pPr>
        <w:ind w:left="650" w:hanging="540"/>
      </w:pPr>
      <w:rPr>
        <w:rFonts w:ascii="Times New Roman" w:eastAsia="Times New Roman" w:hAnsi="Times New Roman" w:cs="Times New Roman" w:hint="default"/>
        <w:b w:val="0"/>
        <w:bCs w:val="0"/>
        <w:i w:val="0"/>
        <w:iCs w:val="0"/>
        <w:w w:val="100"/>
        <w:sz w:val="24"/>
        <w:szCs w:val="24"/>
        <w:lang w:val="lt-LT" w:eastAsia="en-US" w:bidi="ar-SA"/>
      </w:rPr>
    </w:lvl>
    <w:lvl w:ilvl="2">
      <w:numFmt w:val="bullet"/>
      <w:lvlText w:val="•"/>
      <w:lvlJc w:val="left"/>
      <w:pPr>
        <w:ind w:left="1683" w:hanging="540"/>
      </w:pPr>
      <w:rPr>
        <w:rFonts w:hint="default"/>
        <w:lang w:val="lt-LT" w:eastAsia="en-US" w:bidi="ar-SA"/>
      </w:rPr>
    </w:lvl>
    <w:lvl w:ilvl="3">
      <w:numFmt w:val="bullet"/>
      <w:lvlText w:val="•"/>
      <w:lvlJc w:val="left"/>
      <w:pPr>
        <w:ind w:left="2706" w:hanging="540"/>
      </w:pPr>
      <w:rPr>
        <w:rFonts w:hint="default"/>
        <w:lang w:val="lt-LT" w:eastAsia="en-US" w:bidi="ar-SA"/>
      </w:rPr>
    </w:lvl>
    <w:lvl w:ilvl="4">
      <w:numFmt w:val="bullet"/>
      <w:lvlText w:val="•"/>
      <w:lvlJc w:val="left"/>
      <w:pPr>
        <w:ind w:left="3730" w:hanging="540"/>
      </w:pPr>
      <w:rPr>
        <w:rFonts w:hint="default"/>
        <w:lang w:val="lt-LT" w:eastAsia="en-US" w:bidi="ar-SA"/>
      </w:rPr>
    </w:lvl>
    <w:lvl w:ilvl="5">
      <w:numFmt w:val="bullet"/>
      <w:lvlText w:val="•"/>
      <w:lvlJc w:val="left"/>
      <w:pPr>
        <w:ind w:left="4753" w:hanging="540"/>
      </w:pPr>
      <w:rPr>
        <w:rFonts w:hint="default"/>
        <w:lang w:val="lt-LT" w:eastAsia="en-US" w:bidi="ar-SA"/>
      </w:rPr>
    </w:lvl>
    <w:lvl w:ilvl="6">
      <w:numFmt w:val="bullet"/>
      <w:lvlText w:val="•"/>
      <w:lvlJc w:val="left"/>
      <w:pPr>
        <w:ind w:left="5776" w:hanging="540"/>
      </w:pPr>
      <w:rPr>
        <w:rFonts w:hint="default"/>
        <w:lang w:val="lt-LT" w:eastAsia="en-US" w:bidi="ar-SA"/>
      </w:rPr>
    </w:lvl>
    <w:lvl w:ilvl="7">
      <w:numFmt w:val="bullet"/>
      <w:lvlText w:val="•"/>
      <w:lvlJc w:val="left"/>
      <w:pPr>
        <w:ind w:left="6800" w:hanging="540"/>
      </w:pPr>
      <w:rPr>
        <w:rFonts w:hint="default"/>
        <w:lang w:val="lt-LT" w:eastAsia="en-US" w:bidi="ar-SA"/>
      </w:rPr>
    </w:lvl>
    <w:lvl w:ilvl="8">
      <w:numFmt w:val="bullet"/>
      <w:lvlText w:val="•"/>
      <w:lvlJc w:val="left"/>
      <w:pPr>
        <w:ind w:left="7823" w:hanging="540"/>
      </w:pPr>
      <w:rPr>
        <w:rFonts w:hint="default"/>
        <w:lang w:val="lt-LT" w:eastAsia="en-US" w:bidi="ar-SA"/>
      </w:rPr>
    </w:lvl>
  </w:abstractNum>
  <w:abstractNum w:abstractNumId="33" w15:restartNumberingAfterBreak="0">
    <w:nsid w:val="79E358D5"/>
    <w:multiLevelType w:val="hybridMultilevel"/>
    <w:tmpl w:val="363E4F72"/>
    <w:lvl w:ilvl="0" w:tplc="6C6CF99A">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57359B"/>
    <w:multiLevelType w:val="hybridMultilevel"/>
    <w:tmpl w:val="6786EECE"/>
    <w:lvl w:ilvl="0" w:tplc="1236E39A">
      <w:start w:val="1"/>
      <w:numFmt w:val="upperRoman"/>
      <w:lvlText w:val="%1."/>
      <w:lvlJc w:val="left"/>
      <w:pPr>
        <w:ind w:left="4305" w:hanging="214"/>
        <w:jc w:val="right"/>
      </w:pPr>
      <w:rPr>
        <w:rFonts w:ascii="Times New Roman" w:eastAsia="Times New Roman" w:hAnsi="Times New Roman" w:cs="Times New Roman" w:hint="default"/>
        <w:b/>
        <w:bCs/>
        <w:i w:val="0"/>
        <w:iCs w:val="0"/>
        <w:w w:val="100"/>
        <w:sz w:val="24"/>
        <w:szCs w:val="24"/>
        <w:lang w:val="lt-LT" w:eastAsia="en-US" w:bidi="ar-SA"/>
      </w:rPr>
    </w:lvl>
    <w:lvl w:ilvl="1" w:tplc="331C4070">
      <w:numFmt w:val="bullet"/>
      <w:lvlText w:val="•"/>
      <w:lvlJc w:val="left"/>
      <w:pPr>
        <w:ind w:left="4926" w:hanging="214"/>
      </w:pPr>
      <w:rPr>
        <w:rFonts w:hint="default"/>
        <w:lang w:val="lt-LT" w:eastAsia="en-US" w:bidi="ar-SA"/>
      </w:rPr>
    </w:lvl>
    <w:lvl w:ilvl="2" w:tplc="9580E916">
      <w:numFmt w:val="bullet"/>
      <w:lvlText w:val="•"/>
      <w:lvlJc w:val="left"/>
      <w:pPr>
        <w:ind w:left="5553" w:hanging="214"/>
      </w:pPr>
      <w:rPr>
        <w:rFonts w:hint="default"/>
        <w:lang w:val="lt-LT" w:eastAsia="en-US" w:bidi="ar-SA"/>
      </w:rPr>
    </w:lvl>
    <w:lvl w:ilvl="3" w:tplc="81749C0A">
      <w:numFmt w:val="bullet"/>
      <w:lvlText w:val="•"/>
      <w:lvlJc w:val="left"/>
      <w:pPr>
        <w:ind w:left="6179" w:hanging="214"/>
      </w:pPr>
      <w:rPr>
        <w:rFonts w:hint="default"/>
        <w:lang w:val="lt-LT" w:eastAsia="en-US" w:bidi="ar-SA"/>
      </w:rPr>
    </w:lvl>
    <w:lvl w:ilvl="4" w:tplc="C1DE16E8">
      <w:numFmt w:val="bullet"/>
      <w:lvlText w:val="•"/>
      <w:lvlJc w:val="left"/>
      <w:pPr>
        <w:ind w:left="6806" w:hanging="214"/>
      </w:pPr>
      <w:rPr>
        <w:rFonts w:hint="default"/>
        <w:lang w:val="lt-LT" w:eastAsia="en-US" w:bidi="ar-SA"/>
      </w:rPr>
    </w:lvl>
    <w:lvl w:ilvl="5" w:tplc="1F2079C6">
      <w:numFmt w:val="bullet"/>
      <w:lvlText w:val="•"/>
      <w:lvlJc w:val="left"/>
      <w:pPr>
        <w:ind w:left="7433" w:hanging="214"/>
      </w:pPr>
      <w:rPr>
        <w:rFonts w:hint="default"/>
        <w:lang w:val="lt-LT" w:eastAsia="en-US" w:bidi="ar-SA"/>
      </w:rPr>
    </w:lvl>
    <w:lvl w:ilvl="6" w:tplc="2A2C2210">
      <w:numFmt w:val="bullet"/>
      <w:lvlText w:val="•"/>
      <w:lvlJc w:val="left"/>
      <w:pPr>
        <w:ind w:left="8059" w:hanging="214"/>
      </w:pPr>
      <w:rPr>
        <w:rFonts w:hint="default"/>
        <w:lang w:val="lt-LT" w:eastAsia="en-US" w:bidi="ar-SA"/>
      </w:rPr>
    </w:lvl>
    <w:lvl w:ilvl="7" w:tplc="329E327A">
      <w:numFmt w:val="bullet"/>
      <w:lvlText w:val="•"/>
      <w:lvlJc w:val="left"/>
      <w:pPr>
        <w:ind w:left="8686" w:hanging="214"/>
      </w:pPr>
      <w:rPr>
        <w:rFonts w:hint="default"/>
        <w:lang w:val="lt-LT" w:eastAsia="en-US" w:bidi="ar-SA"/>
      </w:rPr>
    </w:lvl>
    <w:lvl w:ilvl="8" w:tplc="025C02B2">
      <w:numFmt w:val="bullet"/>
      <w:lvlText w:val="•"/>
      <w:lvlJc w:val="left"/>
      <w:pPr>
        <w:ind w:left="9313" w:hanging="214"/>
      </w:pPr>
      <w:rPr>
        <w:rFonts w:hint="default"/>
        <w:lang w:val="lt-LT" w:eastAsia="en-US" w:bidi="ar-SA"/>
      </w:rPr>
    </w:lvl>
  </w:abstractNum>
  <w:abstractNum w:abstractNumId="35" w15:restartNumberingAfterBreak="0">
    <w:nsid w:val="7ED15DD3"/>
    <w:multiLevelType w:val="multilevel"/>
    <w:tmpl w:val="20CA3938"/>
    <w:lvl w:ilvl="0">
      <w:start w:val="5"/>
      <w:numFmt w:val="decimal"/>
      <w:lvlText w:val="%1."/>
      <w:lvlJc w:val="left"/>
      <w:pPr>
        <w:ind w:left="350" w:hanging="240"/>
      </w:pPr>
      <w:rPr>
        <w:rFonts w:ascii="Times New Roman" w:eastAsia="Times New Roman" w:hAnsi="Times New Roman" w:cs="Times New Roman" w:hint="default"/>
        <w:b w:val="0"/>
        <w:bCs w:val="0"/>
        <w:i w:val="0"/>
        <w:iCs w:val="0"/>
        <w:w w:val="100"/>
        <w:sz w:val="24"/>
        <w:szCs w:val="24"/>
        <w:lang w:val="lt-LT" w:eastAsia="en-US" w:bidi="ar-SA"/>
      </w:rPr>
    </w:lvl>
    <w:lvl w:ilvl="1">
      <w:start w:val="1"/>
      <w:numFmt w:val="decimal"/>
      <w:lvlText w:val="%1.%2."/>
      <w:lvlJc w:val="left"/>
      <w:pPr>
        <w:ind w:left="110" w:hanging="440"/>
      </w:pPr>
      <w:rPr>
        <w:rFonts w:ascii="Times New Roman" w:eastAsia="Times New Roman" w:hAnsi="Times New Roman" w:cs="Times New Roman" w:hint="default"/>
        <w:b w:val="0"/>
        <w:bCs w:val="0"/>
        <w:i w:val="0"/>
        <w:iCs w:val="0"/>
        <w:w w:val="100"/>
        <w:sz w:val="24"/>
        <w:szCs w:val="24"/>
        <w:lang w:val="lt-LT" w:eastAsia="en-US" w:bidi="ar-SA"/>
      </w:rPr>
    </w:lvl>
    <w:lvl w:ilvl="2">
      <w:numFmt w:val="bullet"/>
      <w:lvlText w:val="•"/>
      <w:lvlJc w:val="left"/>
      <w:pPr>
        <w:ind w:left="1416" w:hanging="440"/>
      </w:pPr>
      <w:rPr>
        <w:rFonts w:hint="default"/>
        <w:lang w:val="lt-LT" w:eastAsia="en-US" w:bidi="ar-SA"/>
      </w:rPr>
    </w:lvl>
    <w:lvl w:ilvl="3">
      <w:numFmt w:val="bullet"/>
      <w:lvlText w:val="•"/>
      <w:lvlJc w:val="left"/>
      <w:pPr>
        <w:ind w:left="2473" w:hanging="440"/>
      </w:pPr>
      <w:rPr>
        <w:rFonts w:hint="default"/>
        <w:lang w:val="lt-LT" w:eastAsia="en-US" w:bidi="ar-SA"/>
      </w:rPr>
    </w:lvl>
    <w:lvl w:ilvl="4">
      <w:numFmt w:val="bullet"/>
      <w:lvlText w:val="•"/>
      <w:lvlJc w:val="left"/>
      <w:pPr>
        <w:ind w:left="3530" w:hanging="440"/>
      </w:pPr>
      <w:rPr>
        <w:rFonts w:hint="default"/>
        <w:lang w:val="lt-LT" w:eastAsia="en-US" w:bidi="ar-SA"/>
      </w:rPr>
    </w:lvl>
    <w:lvl w:ilvl="5">
      <w:numFmt w:val="bullet"/>
      <w:lvlText w:val="•"/>
      <w:lvlJc w:val="left"/>
      <w:pPr>
        <w:ind w:left="4586" w:hanging="440"/>
      </w:pPr>
      <w:rPr>
        <w:rFonts w:hint="default"/>
        <w:lang w:val="lt-LT" w:eastAsia="en-US" w:bidi="ar-SA"/>
      </w:rPr>
    </w:lvl>
    <w:lvl w:ilvl="6">
      <w:numFmt w:val="bullet"/>
      <w:lvlText w:val="•"/>
      <w:lvlJc w:val="left"/>
      <w:pPr>
        <w:ind w:left="5643" w:hanging="440"/>
      </w:pPr>
      <w:rPr>
        <w:rFonts w:hint="default"/>
        <w:lang w:val="lt-LT" w:eastAsia="en-US" w:bidi="ar-SA"/>
      </w:rPr>
    </w:lvl>
    <w:lvl w:ilvl="7">
      <w:numFmt w:val="bullet"/>
      <w:lvlText w:val="•"/>
      <w:lvlJc w:val="left"/>
      <w:pPr>
        <w:ind w:left="6700" w:hanging="440"/>
      </w:pPr>
      <w:rPr>
        <w:rFonts w:hint="default"/>
        <w:lang w:val="lt-LT" w:eastAsia="en-US" w:bidi="ar-SA"/>
      </w:rPr>
    </w:lvl>
    <w:lvl w:ilvl="8">
      <w:numFmt w:val="bullet"/>
      <w:lvlText w:val="•"/>
      <w:lvlJc w:val="left"/>
      <w:pPr>
        <w:ind w:left="7756" w:hanging="440"/>
      </w:pPr>
      <w:rPr>
        <w:rFonts w:hint="default"/>
        <w:lang w:val="lt-LT" w:eastAsia="en-US" w:bidi="ar-SA"/>
      </w:rPr>
    </w:lvl>
  </w:abstractNum>
  <w:num w:numId="1" w16cid:durableId="1063987911">
    <w:abstractNumId w:val="9"/>
  </w:num>
  <w:num w:numId="2" w16cid:durableId="1653677808">
    <w:abstractNumId w:val="23"/>
  </w:num>
  <w:num w:numId="3" w16cid:durableId="1629966114">
    <w:abstractNumId w:val="17"/>
  </w:num>
  <w:num w:numId="4" w16cid:durableId="544875093">
    <w:abstractNumId w:val="22"/>
  </w:num>
  <w:num w:numId="5" w16cid:durableId="1783303823">
    <w:abstractNumId w:val="32"/>
  </w:num>
  <w:num w:numId="6" w16cid:durableId="94709916">
    <w:abstractNumId w:val="11"/>
  </w:num>
  <w:num w:numId="7" w16cid:durableId="255793534">
    <w:abstractNumId w:val="19"/>
  </w:num>
  <w:num w:numId="8" w16cid:durableId="232357613">
    <w:abstractNumId w:val="35"/>
  </w:num>
  <w:num w:numId="9" w16cid:durableId="1286426736">
    <w:abstractNumId w:val="18"/>
  </w:num>
  <w:num w:numId="10" w16cid:durableId="1433816434">
    <w:abstractNumId w:val="2"/>
  </w:num>
  <w:num w:numId="11" w16cid:durableId="1895771213">
    <w:abstractNumId w:val="5"/>
  </w:num>
  <w:num w:numId="12" w16cid:durableId="53240380">
    <w:abstractNumId w:val="26"/>
  </w:num>
  <w:num w:numId="13" w16cid:durableId="894202550">
    <w:abstractNumId w:val="34"/>
  </w:num>
  <w:num w:numId="14" w16cid:durableId="982781126">
    <w:abstractNumId w:val="29"/>
  </w:num>
  <w:num w:numId="15" w16cid:durableId="683021315">
    <w:abstractNumId w:val="7"/>
  </w:num>
  <w:num w:numId="16" w16cid:durableId="828327233">
    <w:abstractNumId w:val="21"/>
  </w:num>
  <w:num w:numId="17" w16cid:durableId="1031568783">
    <w:abstractNumId w:val="24"/>
  </w:num>
  <w:num w:numId="18" w16cid:durableId="699548334">
    <w:abstractNumId w:val="3"/>
  </w:num>
  <w:num w:numId="19" w16cid:durableId="13046348">
    <w:abstractNumId w:val="27"/>
  </w:num>
  <w:num w:numId="20" w16cid:durableId="1462116958">
    <w:abstractNumId w:val="10"/>
  </w:num>
  <w:num w:numId="21" w16cid:durableId="2051345873">
    <w:abstractNumId w:val="13"/>
  </w:num>
  <w:num w:numId="22" w16cid:durableId="1163744080">
    <w:abstractNumId w:val="15"/>
  </w:num>
  <w:num w:numId="23" w16cid:durableId="1890023626">
    <w:abstractNumId w:val="6"/>
  </w:num>
  <w:num w:numId="24" w16cid:durableId="289826937">
    <w:abstractNumId w:val="12"/>
  </w:num>
  <w:num w:numId="25" w16cid:durableId="208495130">
    <w:abstractNumId w:val="20"/>
  </w:num>
  <w:num w:numId="26" w16cid:durableId="1553493496">
    <w:abstractNumId w:val="4"/>
  </w:num>
  <w:num w:numId="27" w16cid:durableId="889878824">
    <w:abstractNumId w:val="28"/>
  </w:num>
  <w:num w:numId="28" w16cid:durableId="2050059075">
    <w:abstractNumId w:val="8"/>
  </w:num>
  <w:num w:numId="29" w16cid:durableId="1115057276">
    <w:abstractNumId w:val="31"/>
  </w:num>
  <w:num w:numId="30" w16cid:durableId="1716586193">
    <w:abstractNumId w:val="25"/>
  </w:num>
  <w:num w:numId="31" w16cid:durableId="208877200">
    <w:abstractNumId w:val="30"/>
  </w:num>
  <w:num w:numId="32" w16cid:durableId="885680579">
    <w:abstractNumId w:val="16"/>
  </w:num>
  <w:num w:numId="33" w16cid:durableId="1732652340">
    <w:abstractNumId w:val="14"/>
  </w:num>
  <w:num w:numId="34" w16cid:durableId="1311907195">
    <w:abstractNumId w:val="0"/>
  </w:num>
  <w:num w:numId="35" w16cid:durableId="118765989">
    <w:abstractNumId w:val="33"/>
  </w:num>
  <w:num w:numId="36" w16cid:durableId="524712235">
    <w:abstractNumId w:val="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6ED3"/>
    <w:rsid w:val="0000512F"/>
    <w:rsid w:val="00023D56"/>
    <w:rsid w:val="000405E2"/>
    <w:rsid w:val="00046ED3"/>
    <w:rsid w:val="00053158"/>
    <w:rsid w:val="00056C50"/>
    <w:rsid w:val="0007430E"/>
    <w:rsid w:val="00090DB3"/>
    <w:rsid w:val="000960F7"/>
    <w:rsid w:val="000964D8"/>
    <w:rsid w:val="000B25F9"/>
    <w:rsid w:val="000B6538"/>
    <w:rsid w:val="000C1882"/>
    <w:rsid w:val="000C4E59"/>
    <w:rsid w:val="000C6321"/>
    <w:rsid w:val="000D0B28"/>
    <w:rsid w:val="000D33CF"/>
    <w:rsid w:val="000D7CA9"/>
    <w:rsid w:val="000F03D0"/>
    <w:rsid w:val="000F212E"/>
    <w:rsid w:val="000F53BD"/>
    <w:rsid w:val="0012212D"/>
    <w:rsid w:val="00123E87"/>
    <w:rsid w:val="00137A72"/>
    <w:rsid w:val="00150EC6"/>
    <w:rsid w:val="00151491"/>
    <w:rsid w:val="0016061F"/>
    <w:rsid w:val="00160D9C"/>
    <w:rsid w:val="00177648"/>
    <w:rsid w:val="00182827"/>
    <w:rsid w:val="00197AF9"/>
    <w:rsid w:val="001A0E74"/>
    <w:rsid w:val="001A4BF0"/>
    <w:rsid w:val="001A6FBC"/>
    <w:rsid w:val="001A7E13"/>
    <w:rsid w:val="001C45DA"/>
    <w:rsid w:val="001D2AD0"/>
    <w:rsid w:val="001E089E"/>
    <w:rsid w:val="001E4E0A"/>
    <w:rsid w:val="002043F4"/>
    <w:rsid w:val="0021211F"/>
    <w:rsid w:val="002149D5"/>
    <w:rsid w:val="00217EB7"/>
    <w:rsid w:val="00237E49"/>
    <w:rsid w:val="002500D9"/>
    <w:rsid w:val="00251CC1"/>
    <w:rsid w:val="00264AC5"/>
    <w:rsid w:val="0026680B"/>
    <w:rsid w:val="002862D1"/>
    <w:rsid w:val="00287338"/>
    <w:rsid w:val="00287746"/>
    <w:rsid w:val="00297CD5"/>
    <w:rsid w:val="002A5235"/>
    <w:rsid w:val="002B422F"/>
    <w:rsid w:val="002B6186"/>
    <w:rsid w:val="002C3FDE"/>
    <w:rsid w:val="002D4383"/>
    <w:rsid w:val="002F7F0D"/>
    <w:rsid w:val="003023AB"/>
    <w:rsid w:val="003045F7"/>
    <w:rsid w:val="00315534"/>
    <w:rsid w:val="003278D5"/>
    <w:rsid w:val="00340D8B"/>
    <w:rsid w:val="00353558"/>
    <w:rsid w:val="00363017"/>
    <w:rsid w:val="00366934"/>
    <w:rsid w:val="00372FE9"/>
    <w:rsid w:val="00374C0D"/>
    <w:rsid w:val="00377517"/>
    <w:rsid w:val="00377876"/>
    <w:rsid w:val="00387A06"/>
    <w:rsid w:val="003A29C6"/>
    <w:rsid w:val="003A5944"/>
    <w:rsid w:val="003A7813"/>
    <w:rsid w:val="003B62A1"/>
    <w:rsid w:val="003C4F59"/>
    <w:rsid w:val="003C6A0A"/>
    <w:rsid w:val="003C7364"/>
    <w:rsid w:val="003E44C8"/>
    <w:rsid w:val="004072AA"/>
    <w:rsid w:val="00414B78"/>
    <w:rsid w:val="00417DD1"/>
    <w:rsid w:val="00417FCD"/>
    <w:rsid w:val="00423076"/>
    <w:rsid w:val="00426D07"/>
    <w:rsid w:val="004433BD"/>
    <w:rsid w:val="00461F2B"/>
    <w:rsid w:val="00471996"/>
    <w:rsid w:val="00484344"/>
    <w:rsid w:val="00485EAA"/>
    <w:rsid w:val="00497C4C"/>
    <w:rsid w:val="004A5730"/>
    <w:rsid w:val="004B031D"/>
    <w:rsid w:val="004C6387"/>
    <w:rsid w:val="004C7047"/>
    <w:rsid w:val="004D7783"/>
    <w:rsid w:val="004F127D"/>
    <w:rsid w:val="004F1EDB"/>
    <w:rsid w:val="004F6484"/>
    <w:rsid w:val="00505C5F"/>
    <w:rsid w:val="005229A3"/>
    <w:rsid w:val="00537C89"/>
    <w:rsid w:val="0054042A"/>
    <w:rsid w:val="00540901"/>
    <w:rsid w:val="005460D7"/>
    <w:rsid w:val="005467E9"/>
    <w:rsid w:val="00555EAC"/>
    <w:rsid w:val="00564D79"/>
    <w:rsid w:val="00572935"/>
    <w:rsid w:val="00581A28"/>
    <w:rsid w:val="0058291D"/>
    <w:rsid w:val="00592508"/>
    <w:rsid w:val="005947D8"/>
    <w:rsid w:val="00596EF5"/>
    <w:rsid w:val="005A0E6C"/>
    <w:rsid w:val="005A505B"/>
    <w:rsid w:val="005A7197"/>
    <w:rsid w:val="005B2E7D"/>
    <w:rsid w:val="005B4C78"/>
    <w:rsid w:val="005B5DF7"/>
    <w:rsid w:val="005B608A"/>
    <w:rsid w:val="005D0093"/>
    <w:rsid w:val="005D1199"/>
    <w:rsid w:val="005D49DF"/>
    <w:rsid w:val="005D637E"/>
    <w:rsid w:val="005E5B78"/>
    <w:rsid w:val="005F4829"/>
    <w:rsid w:val="005F7007"/>
    <w:rsid w:val="006004A2"/>
    <w:rsid w:val="00602E6B"/>
    <w:rsid w:val="006062B0"/>
    <w:rsid w:val="00607603"/>
    <w:rsid w:val="0060785B"/>
    <w:rsid w:val="006422FA"/>
    <w:rsid w:val="00644910"/>
    <w:rsid w:val="00644BF4"/>
    <w:rsid w:val="00646B9B"/>
    <w:rsid w:val="00655295"/>
    <w:rsid w:val="006558F1"/>
    <w:rsid w:val="00662EF5"/>
    <w:rsid w:val="00665AD0"/>
    <w:rsid w:val="00671AB5"/>
    <w:rsid w:val="006764C4"/>
    <w:rsid w:val="00683B6B"/>
    <w:rsid w:val="00685330"/>
    <w:rsid w:val="006855D6"/>
    <w:rsid w:val="00690C74"/>
    <w:rsid w:val="00691D23"/>
    <w:rsid w:val="006E3569"/>
    <w:rsid w:val="0070109E"/>
    <w:rsid w:val="0071106C"/>
    <w:rsid w:val="007258AA"/>
    <w:rsid w:val="007435DA"/>
    <w:rsid w:val="00747ACF"/>
    <w:rsid w:val="00754128"/>
    <w:rsid w:val="00755832"/>
    <w:rsid w:val="00760F69"/>
    <w:rsid w:val="0076344E"/>
    <w:rsid w:val="00772411"/>
    <w:rsid w:val="007B25AF"/>
    <w:rsid w:val="007B2EDE"/>
    <w:rsid w:val="007B3C25"/>
    <w:rsid w:val="007C256E"/>
    <w:rsid w:val="007C306B"/>
    <w:rsid w:val="007E269E"/>
    <w:rsid w:val="007F17CC"/>
    <w:rsid w:val="007F22A5"/>
    <w:rsid w:val="007F6D2D"/>
    <w:rsid w:val="00804BB7"/>
    <w:rsid w:val="00807727"/>
    <w:rsid w:val="00807B9D"/>
    <w:rsid w:val="00810769"/>
    <w:rsid w:val="00810780"/>
    <w:rsid w:val="008131FD"/>
    <w:rsid w:val="0082285F"/>
    <w:rsid w:val="008241FB"/>
    <w:rsid w:val="008248F7"/>
    <w:rsid w:val="008258F2"/>
    <w:rsid w:val="00834136"/>
    <w:rsid w:val="0087624F"/>
    <w:rsid w:val="00882D11"/>
    <w:rsid w:val="008945BD"/>
    <w:rsid w:val="00894EBC"/>
    <w:rsid w:val="008A74D5"/>
    <w:rsid w:val="008D3360"/>
    <w:rsid w:val="008E2515"/>
    <w:rsid w:val="008E4401"/>
    <w:rsid w:val="008E6609"/>
    <w:rsid w:val="008F0085"/>
    <w:rsid w:val="008F6FA0"/>
    <w:rsid w:val="009215F4"/>
    <w:rsid w:val="009361AD"/>
    <w:rsid w:val="0094635E"/>
    <w:rsid w:val="00954335"/>
    <w:rsid w:val="0096263A"/>
    <w:rsid w:val="009654CE"/>
    <w:rsid w:val="0097407B"/>
    <w:rsid w:val="00975942"/>
    <w:rsid w:val="00975D86"/>
    <w:rsid w:val="0098078E"/>
    <w:rsid w:val="00980C6C"/>
    <w:rsid w:val="00995743"/>
    <w:rsid w:val="00997F6F"/>
    <w:rsid w:val="009A29F9"/>
    <w:rsid w:val="009B0384"/>
    <w:rsid w:val="009B0697"/>
    <w:rsid w:val="009B0E51"/>
    <w:rsid w:val="009B2D76"/>
    <w:rsid w:val="009D4637"/>
    <w:rsid w:val="009E1C08"/>
    <w:rsid w:val="00A057B3"/>
    <w:rsid w:val="00A12C92"/>
    <w:rsid w:val="00A20A44"/>
    <w:rsid w:val="00A53574"/>
    <w:rsid w:val="00A54BF0"/>
    <w:rsid w:val="00A63E75"/>
    <w:rsid w:val="00A665B8"/>
    <w:rsid w:val="00A717EE"/>
    <w:rsid w:val="00A779C8"/>
    <w:rsid w:val="00A77FE9"/>
    <w:rsid w:val="00A92415"/>
    <w:rsid w:val="00A93E95"/>
    <w:rsid w:val="00AA2BB5"/>
    <w:rsid w:val="00AB3805"/>
    <w:rsid w:val="00AB5637"/>
    <w:rsid w:val="00AB59BC"/>
    <w:rsid w:val="00AB6D5B"/>
    <w:rsid w:val="00AD556A"/>
    <w:rsid w:val="00AE23BA"/>
    <w:rsid w:val="00AF4D12"/>
    <w:rsid w:val="00B03905"/>
    <w:rsid w:val="00B03C3E"/>
    <w:rsid w:val="00B03E4D"/>
    <w:rsid w:val="00B0672F"/>
    <w:rsid w:val="00B10207"/>
    <w:rsid w:val="00B14DF7"/>
    <w:rsid w:val="00B1703B"/>
    <w:rsid w:val="00B47B68"/>
    <w:rsid w:val="00B516B9"/>
    <w:rsid w:val="00B60A4C"/>
    <w:rsid w:val="00B6320A"/>
    <w:rsid w:val="00B9112C"/>
    <w:rsid w:val="00B91369"/>
    <w:rsid w:val="00B97937"/>
    <w:rsid w:val="00BA0B5E"/>
    <w:rsid w:val="00BA2847"/>
    <w:rsid w:val="00BC795F"/>
    <w:rsid w:val="00BD0700"/>
    <w:rsid w:val="00BD2521"/>
    <w:rsid w:val="00BE2821"/>
    <w:rsid w:val="00BE72D8"/>
    <w:rsid w:val="00C064F1"/>
    <w:rsid w:val="00C0689D"/>
    <w:rsid w:val="00C0785E"/>
    <w:rsid w:val="00C1092D"/>
    <w:rsid w:val="00C15419"/>
    <w:rsid w:val="00C21807"/>
    <w:rsid w:val="00C24392"/>
    <w:rsid w:val="00C31DD1"/>
    <w:rsid w:val="00C34283"/>
    <w:rsid w:val="00C35FA3"/>
    <w:rsid w:val="00C365A8"/>
    <w:rsid w:val="00C37550"/>
    <w:rsid w:val="00C40AA8"/>
    <w:rsid w:val="00C4268A"/>
    <w:rsid w:val="00C65BE5"/>
    <w:rsid w:val="00C667D1"/>
    <w:rsid w:val="00C807CA"/>
    <w:rsid w:val="00C85397"/>
    <w:rsid w:val="00C85A0E"/>
    <w:rsid w:val="00C87D56"/>
    <w:rsid w:val="00C9774F"/>
    <w:rsid w:val="00CA7CA9"/>
    <w:rsid w:val="00CB2456"/>
    <w:rsid w:val="00CB7C2F"/>
    <w:rsid w:val="00CC568B"/>
    <w:rsid w:val="00CD6B2D"/>
    <w:rsid w:val="00CF7568"/>
    <w:rsid w:val="00D029F7"/>
    <w:rsid w:val="00D16EB9"/>
    <w:rsid w:val="00D21546"/>
    <w:rsid w:val="00D27874"/>
    <w:rsid w:val="00D30243"/>
    <w:rsid w:val="00D32F01"/>
    <w:rsid w:val="00D41F5B"/>
    <w:rsid w:val="00D42075"/>
    <w:rsid w:val="00D42A82"/>
    <w:rsid w:val="00D474A8"/>
    <w:rsid w:val="00D552CD"/>
    <w:rsid w:val="00D55A11"/>
    <w:rsid w:val="00D56941"/>
    <w:rsid w:val="00D60035"/>
    <w:rsid w:val="00D63ED4"/>
    <w:rsid w:val="00D76907"/>
    <w:rsid w:val="00D95B3B"/>
    <w:rsid w:val="00DA4FCC"/>
    <w:rsid w:val="00DB1982"/>
    <w:rsid w:val="00DC0D39"/>
    <w:rsid w:val="00DE14DD"/>
    <w:rsid w:val="00DF1B4B"/>
    <w:rsid w:val="00DF603B"/>
    <w:rsid w:val="00E00235"/>
    <w:rsid w:val="00E00D8B"/>
    <w:rsid w:val="00E01D3F"/>
    <w:rsid w:val="00E044BE"/>
    <w:rsid w:val="00E068A4"/>
    <w:rsid w:val="00E10410"/>
    <w:rsid w:val="00E15B30"/>
    <w:rsid w:val="00E24802"/>
    <w:rsid w:val="00E2536E"/>
    <w:rsid w:val="00E25728"/>
    <w:rsid w:val="00E41B18"/>
    <w:rsid w:val="00E51E45"/>
    <w:rsid w:val="00E620B3"/>
    <w:rsid w:val="00E709A5"/>
    <w:rsid w:val="00E73180"/>
    <w:rsid w:val="00E75B39"/>
    <w:rsid w:val="00E77938"/>
    <w:rsid w:val="00E82E9D"/>
    <w:rsid w:val="00E85443"/>
    <w:rsid w:val="00E92D69"/>
    <w:rsid w:val="00E934C8"/>
    <w:rsid w:val="00EA5192"/>
    <w:rsid w:val="00EB5363"/>
    <w:rsid w:val="00EB5C77"/>
    <w:rsid w:val="00ED744C"/>
    <w:rsid w:val="00EE4875"/>
    <w:rsid w:val="00EE5559"/>
    <w:rsid w:val="00EF270C"/>
    <w:rsid w:val="00EF28FB"/>
    <w:rsid w:val="00F2578F"/>
    <w:rsid w:val="00F35E2E"/>
    <w:rsid w:val="00F36632"/>
    <w:rsid w:val="00F41604"/>
    <w:rsid w:val="00F43676"/>
    <w:rsid w:val="00F442A4"/>
    <w:rsid w:val="00F47363"/>
    <w:rsid w:val="00F60B3F"/>
    <w:rsid w:val="00F613C0"/>
    <w:rsid w:val="00F6452C"/>
    <w:rsid w:val="00F649B7"/>
    <w:rsid w:val="00F72133"/>
    <w:rsid w:val="00F75460"/>
    <w:rsid w:val="00F809A8"/>
    <w:rsid w:val="00F8583A"/>
    <w:rsid w:val="00F90108"/>
    <w:rsid w:val="00F93648"/>
    <w:rsid w:val="00F95226"/>
    <w:rsid w:val="00F95ECB"/>
    <w:rsid w:val="00FA3740"/>
    <w:rsid w:val="00FA490B"/>
    <w:rsid w:val="00FB213B"/>
    <w:rsid w:val="00FB246F"/>
    <w:rsid w:val="00FB3C2F"/>
    <w:rsid w:val="00FD0455"/>
    <w:rsid w:val="00FD10EB"/>
    <w:rsid w:val="00FD3463"/>
    <w:rsid w:val="00FD6EAE"/>
    <w:rsid w:val="00FF64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91A61D"/>
  <w15:docId w15:val="{663EEC19-5FD4-4A66-8C4C-C89040CBA1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1"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E85443"/>
    <w:rPr>
      <w:rFonts w:ascii="Times New Roman" w:eastAsia="Times New Roman" w:hAnsi="Times New Roman" w:cs="Times New Roman"/>
      <w:lang w:val="lt-LT"/>
    </w:rPr>
  </w:style>
  <w:style w:type="paragraph" w:styleId="Heading1">
    <w:name w:val="heading 1"/>
    <w:basedOn w:val="Normal"/>
    <w:link w:val="Heading1Char"/>
    <w:qFormat/>
    <w:pPr>
      <w:jc w:val="center"/>
      <w:outlineLvl w:val="0"/>
    </w:pPr>
    <w:rPr>
      <w:b/>
      <w:bCs/>
      <w:sz w:val="24"/>
      <w:szCs w:val="24"/>
    </w:rPr>
  </w:style>
  <w:style w:type="paragraph" w:styleId="Heading2">
    <w:name w:val="heading 2"/>
    <w:aliases w:val="Title Header2"/>
    <w:basedOn w:val="Normal"/>
    <w:link w:val="Heading2Char"/>
    <w:qFormat/>
    <w:pPr>
      <w:ind w:left="724" w:hanging="360"/>
      <w:jc w:val="both"/>
      <w:outlineLvl w:val="1"/>
    </w:pPr>
    <w:rPr>
      <w:b/>
      <w:bCs/>
      <w:sz w:val="24"/>
      <w:szCs w:val="24"/>
    </w:rPr>
  </w:style>
  <w:style w:type="paragraph" w:styleId="Heading3">
    <w:name w:val="heading 3"/>
    <w:aliases w:val="Section Header3,Sub-Clause Paragraph"/>
    <w:basedOn w:val="Normal"/>
    <w:next w:val="Normal"/>
    <w:link w:val="Heading3Char"/>
    <w:uiPriority w:val="9"/>
    <w:qFormat/>
    <w:rsid w:val="000C6321"/>
    <w:pPr>
      <w:keepNext/>
      <w:widowControl/>
      <w:autoSpaceDE/>
      <w:autoSpaceDN/>
      <w:ind w:left="-294" w:firstLine="720"/>
      <w:jc w:val="both"/>
      <w:outlineLvl w:val="2"/>
    </w:pPr>
    <w:rPr>
      <w:sz w:val="24"/>
      <w:szCs w:val="20"/>
      <w:lang w:eastAsia="lt-LT"/>
    </w:rPr>
  </w:style>
  <w:style w:type="paragraph" w:styleId="Heading4">
    <w:name w:val="heading 4"/>
    <w:aliases w:val=" Sub-Clause Sub-paragraph,Sub-Clause Sub-paragraph,Heading 4 Char Char Char Char"/>
    <w:basedOn w:val="Normal"/>
    <w:next w:val="Normal"/>
    <w:link w:val="Heading4Char"/>
    <w:qFormat/>
    <w:rsid w:val="000C6321"/>
    <w:pPr>
      <w:keepNext/>
      <w:widowControl/>
      <w:tabs>
        <w:tab w:val="num" w:pos="1584"/>
      </w:tabs>
      <w:autoSpaceDE/>
      <w:autoSpaceDN/>
      <w:ind w:left="1584" w:hanging="864"/>
      <w:outlineLvl w:val="3"/>
    </w:pPr>
    <w:rPr>
      <w:b/>
      <w:sz w:val="44"/>
      <w:szCs w:val="20"/>
      <w:lang w:eastAsia="lt-LT"/>
    </w:rPr>
  </w:style>
  <w:style w:type="paragraph" w:styleId="Heading5">
    <w:name w:val="heading 5"/>
    <w:basedOn w:val="Normal"/>
    <w:next w:val="Normal"/>
    <w:link w:val="Heading5Char"/>
    <w:qFormat/>
    <w:rsid w:val="000C6321"/>
    <w:pPr>
      <w:keepNext/>
      <w:widowControl/>
      <w:tabs>
        <w:tab w:val="num" w:pos="1728"/>
      </w:tabs>
      <w:autoSpaceDE/>
      <w:autoSpaceDN/>
      <w:ind w:left="1728" w:hanging="1008"/>
      <w:outlineLvl w:val="4"/>
    </w:pPr>
    <w:rPr>
      <w:b/>
      <w:sz w:val="40"/>
      <w:szCs w:val="20"/>
      <w:lang w:eastAsia="lt-LT"/>
    </w:rPr>
  </w:style>
  <w:style w:type="paragraph" w:styleId="Heading6">
    <w:name w:val="heading 6"/>
    <w:basedOn w:val="Normal"/>
    <w:next w:val="Normal"/>
    <w:link w:val="Heading6Char"/>
    <w:qFormat/>
    <w:rsid w:val="000C6321"/>
    <w:pPr>
      <w:keepNext/>
      <w:widowControl/>
      <w:tabs>
        <w:tab w:val="num" w:pos="1872"/>
      </w:tabs>
      <w:autoSpaceDE/>
      <w:autoSpaceDN/>
      <w:ind w:left="1872" w:hanging="1152"/>
      <w:outlineLvl w:val="5"/>
    </w:pPr>
    <w:rPr>
      <w:b/>
      <w:sz w:val="36"/>
      <w:szCs w:val="20"/>
      <w:lang w:eastAsia="lt-LT"/>
    </w:rPr>
  </w:style>
  <w:style w:type="paragraph" w:styleId="Heading7">
    <w:name w:val="heading 7"/>
    <w:basedOn w:val="Normal"/>
    <w:next w:val="Normal"/>
    <w:link w:val="Heading7Char"/>
    <w:qFormat/>
    <w:rsid w:val="000C6321"/>
    <w:pPr>
      <w:keepNext/>
      <w:widowControl/>
      <w:tabs>
        <w:tab w:val="num" w:pos="2016"/>
      </w:tabs>
      <w:autoSpaceDE/>
      <w:autoSpaceDN/>
      <w:ind w:left="2016" w:hanging="1296"/>
      <w:outlineLvl w:val="6"/>
    </w:pPr>
    <w:rPr>
      <w:sz w:val="48"/>
      <w:szCs w:val="20"/>
      <w:lang w:eastAsia="lt-LT"/>
    </w:rPr>
  </w:style>
  <w:style w:type="paragraph" w:styleId="Heading8">
    <w:name w:val="heading 8"/>
    <w:basedOn w:val="Normal"/>
    <w:next w:val="Normal"/>
    <w:link w:val="Heading8Char"/>
    <w:qFormat/>
    <w:rsid w:val="000C6321"/>
    <w:pPr>
      <w:keepNext/>
      <w:widowControl/>
      <w:tabs>
        <w:tab w:val="num" w:pos="2160"/>
      </w:tabs>
      <w:autoSpaceDE/>
      <w:autoSpaceDN/>
      <w:ind w:left="2160" w:hanging="1440"/>
      <w:outlineLvl w:val="7"/>
    </w:pPr>
    <w:rPr>
      <w:b/>
      <w:sz w:val="18"/>
      <w:szCs w:val="20"/>
      <w:lang w:eastAsia="lt-LT"/>
    </w:rPr>
  </w:style>
  <w:style w:type="paragraph" w:styleId="Heading9">
    <w:name w:val="heading 9"/>
    <w:basedOn w:val="Normal"/>
    <w:next w:val="Normal"/>
    <w:link w:val="Heading9Char"/>
    <w:qFormat/>
    <w:rsid w:val="000C6321"/>
    <w:pPr>
      <w:keepNext/>
      <w:widowControl/>
      <w:tabs>
        <w:tab w:val="num" w:pos="2304"/>
      </w:tabs>
      <w:autoSpaceDE/>
      <w:autoSpaceDN/>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C6321"/>
    <w:rPr>
      <w:rFonts w:ascii="Times New Roman" w:eastAsia="Times New Roman" w:hAnsi="Times New Roman" w:cs="Times New Roman"/>
      <w:b/>
      <w:bCs/>
      <w:sz w:val="24"/>
      <w:szCs w:val="24"/>
      <w:lang w:val="lt-LT"/>
    </w:rPr>
  </w:style>
  <w:style w:type="character" w:customStyle="1" w:styleId="Heading2Char">
    <w:name w:val="Heading 2 Char"/>
    <w:aliases w:val="Title Header2 Char"/>
    <w:link w:val="Heading2"/>
    <w:rsid w:val="000C6321"/>
    <w:rPr>
      <w:rFonts w:ascii="Times New Roman" w:eastAsia="Times New Roman" w:hAnsi="Times New Roman" w:cs="Times New Roman"/>
      <w:b/>
      <w:bCs/>
      <w:sz w:val="24"/>
      <w:szCs w:val="24"/>
      <w:lang w:val="lt-LT"/>
    </w:rPr>
  </w:style>
  <w:style w:type="character" w:customStyle="1" w:styleId="Heading3Char">
    <w:name w:val="Heading 3 Char"/>
    <w:aliases w:val="Section Header3 Char,Sub-Clause Paragraph Char"/>
    <w:basedOn w:val="DefaultParagraphFont"/>
    <w:link w:val="Heading3"/>
    <w:uiPriority w:val="9"/>
    <w:rsid w:val="000C6321"/>
    <w:rPr>
      <w:rFonts w:ascii="Times New Roman" w:eastAsia="Times New Roman" w:hAnsi="Times New Roman" w:cs="Times New Roman"/>
      <w:sz w:val="24"/>
      <w:szCs w:val="20"/>
      <w:lang w:val="lt-LT" w:eastAsia="lt-LT"/>
    </w:rPr>
  </w:style>
  <w:style w:type="character" w:customStyle="1" w:styleId="Heading4Char">
    <w:name w:val="Heading 4 Char"/>
    <w:aliases w:val=" Sub-Clause Sub-paragraph Char,Sub-Clause Sub-paragraph Char,Heading 4 Char Char Char Char Char"/>
    <w:basedOn w:val="DefaultParagraphFont"/>
    <w:link w:val="Heading4"/>
    <w:rsid w:val="000C6321"/>
    <w:rPr>
      <w:rFonts w:ascii="Times New Roman" w:eastAsia="Times New Roman" w:hAnsi="Times New Roman" w:cs="Times New Roman"/>
      <w:b/>
      <w:sz w:val="44"/>
      <w:szCs w:val="20"/>
      <w:lang w:val="lt-LT" w:eastAsia="lt-LT"/>
    </w:rPr>
  </w:style>
  <w:style w:type="character" w:customStyle="1" w:styleId="Heading5Char">
    <w:name w:val="Heading 5 Char"/>
    <w:basedOn w:val="DefaultParagraphFont"/>
    <w:link w:val="Heading5"/>
    <w:rsid w:val="000C6321"/>
    <w:rPr>
      <w:rFonts w:ascii="Times New Roman" w:eastAsia="Times New Roman" w:hAnsi="Times New Roman" w:cs="Times New Roman"/>
      <w:b/>
      <w:sz w:val="40"/>
      <w:szCs w:val="20"/>
      <w:lang w:val="lt-LT" w:eastAsia="lt-LT"/>
    </w:rPr>
  </w:style>
  <w:style w:type="character" w:customStyle="1" w:styleId="Heading6Char">
    <w:name w:val="Heading 6 Char"/>
    <w:basedOn w:val="DefaultParagraphFont"/>
    <w:link w:val="Heading6"/>
    <w:rsid w:val="000C6321"/>
    <w:rPr>
      <w:rFonts w:ascii="Times New Roman" w:eastAsia="Times New Roman" w:hAnsi="Times New Roman" w:cs="Times New Roman"/>
      <w:b/>
      <w:sz w:val="36"/>
      <w:szCs w:val="20"/>
      <w:lang w:val="lt-LT" w:eastAsia="lt-LT"/>
    </w:rPr>
  </w:style>
  <w:style w:type="character" w:customStyle="1" w:styleId="Heading7Char">
    <w:name w:val="Heading 7 Char"/>
    <w:basedOn w:val="DefaultParagraphFont"/>
    <w:link w:val="Heading7"/>
    <w:rsid w:val="000C6321"/>
    <w:rPr>
      <w:rFonts w:ascii="Times New Roman" w:eastAsia="Times New Roman" w:hAnsi="Times New Roman" w:cs="Times New Roman"/>
      <w:sz w:val="48"/>
      <w:szCs w:val="20"/>
      <w:lang w:val="lt-LT" w:eastAsia="lt-LT"/>
    </w:rPr>
  </w:style>
  <w:style w:type="character" w:customStyle="1" w:styleId="Heading8Char">
    <w:name w:val="Heading 8 Char"/>
    <w:basedOn w:val="DefaultParagraphFont"/>
    <w:link w:val="Heading8"/>
    <w:rsid w:val="000C6321"/>
    <w:rPr>
      <w:rFonts w:ascii="Times New Roman" w:eastAsia="Times New Roman" w:hAnsi="Times New Roman" w:cs="Times New Roman"/>
      <w:b/>
      <w:sz w:val="18"/>
      <w:szCs w:val="20"/>
      <w:lang w:val="lt-LT" w:eastAsia="lt-LT"/>
    </w:rPr>
  </w:style>
  <w:style w:type="character" w:customStyle="1" w:styleId="Heading9Char">
    <w:name w:val="Heading 9 Char"/>
    <w:basedOn w:val="DefaultParagraphFont"/>
    <w:link w:val="Heading9"/>
    <w:rsid w:val="000C6321"/>
    <w:rPr>
      <w:rFonts w:ascii="Times New Roman" w:eastAsia="Times New Roman" w:hAnsi="Times New Roman" w:cs="Times New Roman"/>
      <w:sz w:val="40"/>
      <w:szCs w:val="20"/>
      <w:lang w:val="lt-LT" w:eastAsia="lt-LT"/>
    </w:rPr>
  </w:style>
  <w:style w:type="paragraph" w:styleId="BodyText">
    <w:name w:val="Body Text"/>
    <w:aliases w:val=" Char1,Char"/>
    <w:basedOn w:val="Normal"/>
    <w:link w:val="BodyTextChar"/>
    <w:qFormat/>
    <w:rPr>
      <w:sz w:val="24"/>
      <w:szCs w:val="24"/>
    </w:rPr>
  </w:style>
  <w:style w:type="character" w:customStyle="1" w:styleId="BodyTextChar">
    <w:name w:val="Body Text Char"/>
    <w:aliases w:val=" Char1 Char,Char Char"/>
    <w:link w:val="BodyText"/>
    <w:rsid w:val="000C6321"/>
    <w:rPr>
      <w:rFonts w:ascii="Times New Roman" w:eastAsia="Times New Roman" w:hAnsi="Times New Roman" w:cs="Times New Roman"/>
      <w:sz w:val="24"/>
      <w:szCs w:val="24"/>
      <w:lang w:val="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lp11,Lente"/>
    <w:basedOn w:val="Normal"/>
    <w:link w:val="ListParagraphChar"/>
    <w:uiPriority w:val="34"/>
    <w:qFormat/>
    <w:pPr>
      <w:ind w:left="364"/>
      <w:jc w:val="both"/>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644910"/>
    <w:rPr>
      <w:rFonts w:ascii="Times New Roman" w:eastAsia="Times New Roman" w:hAnsi="Times New Roman" w:cs="Times New Roman"/>
      <w:lang w:val="lt-LT"/>
    </w:rPr>
  </w:style>
  <w:style w:type="paragraph" w:customStyle="1" w:styleId="TableParagraph">
    <w:name w:val="Table Paragraph"/>
    <w:basedOn w:val="Normal"/>
    <w:uiPriority w:val="1"/>
    <w:qFormat/>
    <w:pPr>
      <w:ind w:left="110"/>
    </w:pPr>
  </w:style>
  <w:style w:type="paragraph" w:styleId="NormalWeb">
    <w:name w:val="Normal (Web)"/>
    <w:basedOn w:val="Normal"/>
    <w:rsid w:val="00644910"/>
    <w:pPr>
      <w:widowControl/>
      <w:autoSpaceDE/>
      <w:autoSpaceDN/>
      <w:spacing w:before="100" w:beforeAutospacing="1" w:after="100" w:afterAutospacing="1"/>
    </w:pPr>
    <w:rPr>
      <w:color w:val="000000"/>
      <w:lang w:eastAsia="lt-LT"/>
    </w:rPr>
  </w:style>
  <w:style w:type="paragraph" w:customStyle="1" w:styleId="Default">
    <w:name w:val="Default"/>
    <w:rsid w:val="00644910"/>
    <w:pPr>
      <w:widowControl/>
      <w:adjustRightInd w:val="0"/>
    </w:pPr>
    <w:rPr>
      <w:rFonts w:ascii="Times New Roman" w:eastAsiaTheme="minorEastAsia" w:hAnsi="Times New Roman" w:cs="Times New Roman"/>
      <w:color w:val="000000"/>
      <w:sz w:val="24"/>
      <w:szCs w:val="24"/>
    </w:rPr>
  </w:style>
  <w:style w:type="paragraph" w:customStyle="1" w:styleId="NR">
    <w:name w:val="NR"/>
    <w:basedOn w:val="Normal"/>
    <w:link w:val="NRDiagrama"/>
    <w:rsid w:val="00644910"/>
    <w:pPr>
      <w:widowControl/>
      <w:numPr>
        <w:numId w:val="15"/>
      </w:numPr>
      <w:autoSpaceDE/>
      <w:autoSpaceDN/>
      <w:spacing w:line="360" w:lineRule="auto"/>
      <w:jc w:val="both"/>
    </w:pPr>
    <w:rPr>
      <w:rFonts w:eastAsia="Batang"/>
      <w:sz w:val="24"/>
      <w:szCs w:val="20"/>
      <w:lang w:eastAsia="lt-LT"/>
    </w:rPr>
  </w:style>
  <w:style w:type="character" w:customStyle="1" w:styleId="NRDiagrama">
    <w:name w:val="NR Diagrama"/>
    <w:link w:val="NR"/>
    <w:rsid w:val="00644910"/>
    <w:rPr>
      <w:rFonts w:ascii="Times New Roman" w:eastAsia="Batang" w:hAnsi="Times New Roman" w:cs="Times New Roman"/>
      <w:sz w:val="24"/>
      <w:szCs w:val="20"/>
      <w:lang w:val="lt-LT" w:eastAsia="lt-LT"/>
    </w:rPr>
  </w:style>
  <w:style w:type="paragraph" w:styleId="Header">
    <w:name w:val="header"/>
    <w:basedOn w:val="Normal"/>
    <w:link w:val="HeaderChar"/>
    <w:uiPriority w:val="99"/>
    <w:unhideWhenUsed/>
    <w:rsid w:val="004072AA"/>
    <w:pPr>
      <w:tabs>
        <w:tab w:val="center" w:pos="4680"/>
        <w:tab w:val="right" w:pos="9360"/>
      </w:tabs>
    </w:pPr>
  </w:style>
  <w:style w:type="character" w:customStyle="1" w:styleId="HeaderChar">
    <w:name w:val="Header Char"/>
    <w:basedOn w:val="DefaultParagraphFont"/>
    <w:link w:val="Header"/>
    <w:uiPriority w:val="99"/>
    <w:qFormat/>
    <w:rsid w:val="004072AA"/>
    <w:rPr>
      <w:rFonts w:ascii="Times New Roman" w:eastAsia="Times New Roman" w:hAnsi="Times New Roman" w:cs="Times New Roman"/>
      <w:lang w:val="lt-LT"/>
    </w:rPr>
  </w:style>
  <w:style w:type="paragraph" w:styleId="Footer">
    <w:name w:val="footer"/>
    <w:basedOn w:val="Normal"/>
    <w:link w:val="FooterChar"/>
    <w:uiPriority w:val="99"/>
    <w:unhideWhenUsed/>
    <w:rsid w:val="004072AA"/>
    <w:pPr>
      <w:tabs>
        <w:tab w:val="center" w:pos="4680"/>
        <w:tab w:val="right" w:pos="9360"/>
      </w:tabs>
    </w:pPr>
  </w:style>
  <w:style w:type="character" w:customStyle="1" w:styleId="FooterChar">
    <w:name w:val="Footer Char"/>
    <w:basedOn w:val="DefaultParagraphFont"/>
    <w:link w:val="Footer"/>
    <w:uiPriority w:val="99"/>
    <w:rsid w:val="004072AA"/>
    <w:rPr>
      <w:rFonts w:ascii="Times New Roman" w:eastAsia="Times New Roman" w:hAnsi="Times New Roman" w:cs="Times New Roman"/>
      <w:lang w:val="lt-LT"/>
    </w:rPr>
  </w:style>
  <w:style w:type="character" w:styleId="CommentReference">
    <w:name w:val="annotation reference"/>
    <w:basedOn w:val="DefaultParagraphFont"/>
    <w:unhideWhenUsed/>
    <w:rsid w:val="007F17CC"/>
    <w:rPr>
      <w:sz w:val="16"/>
      <w:szCs w:val="16"/>
    </w:rPr>
  </w:style>
  <w:style w:type="paragraph" w:styleId="CommentText">
    <w:name w:val="annotation text"/>
    <w:basedOn w:val="Normal"/>
    <w:link w:val="CommentTextChar"/>
    <w:unhideWhenUsed/>
    <w:rsid w:val="007F17CC"/>
    <w:rPr>
      <w:sz w:val="20"/>
      <w:szCs w:val="20"/>
    </w:rPr>
  </w:style>
  <w:style w:type="character" w:customStyle="1" w:styleId="CommentTextChar">
    <w:name w:val="Comment Text Char"/>
    <w:basedOn w:val="DefaultParagraphFont"/>
    <w:link w:val="CommentText"/>
    <w:rsid w:val="007F17CC"/>
    <w:rPr>
      <w:rFonts w:ascii="Times New Roman" w:eastAsia="Times New Roman" w:hAnsi="Times New Roman" w:cs="Times New Roman"/>
      <w:sz w:val="20"/>
      <w:szCs w:val="20"/>
      <w:lang w:val="lt-LT"/>
    </w:rPr>
  </w:style>
  <w:style w:type="paragraph" w:styleId="CommentSubject">
    <w:name w:val="annotation subject"/>
    <w:basedOn w:val="CommentText"/>
    <w:next w:val="CommentText"/>
    <w:link w:val="CommentSubjectChar"/>
    <w:uiPriority w:val="99"/>
    <w:unhideWhenUsed/>
    <w:rsid w:val="007F17CC"/>
    <w:rPr>
      <w:b/>
      <w:bCs/>
    </w:rPr>
  </w:style>
  <w:style w:type="character" w:customStyle="1" w:styleId="CommentSubjectChar">
    <w:name w:val="Comment Subject Char"/>
    <w:basedOn w:val="CommentTextChar"/>
    <w:link w:val="CommentSubject"/>
    <w:uiPriority w:val="99"/>
    <w:rsid w:val="007F17CC"/>
    <w:rPr>
      <w:rFonts w:ascii="Times New Roman" w:eastAsia="Times New Roman" w:hAnsi="Times New Roman" w:cs="Times New Roman"/>
      <w:b/>
      <w:bCs/>
      <w:sz w:val="20"/>
      <w:szCs w:val="20"/>
      <w:lang w:val="lt-LT"/>
    </w:rPr>
  </w:style>
  <w:style w:type="paragraph" w:styleId="BalloonText">
    <w:name w:val="Balloon Text"/>
    <w:basedOn w:val="Normal"/>
    <w:link w:val="BalloonTextChar"/>
    <w:uiPriority w:val="99"/>
    <w:semiHidden/>
    <w:unhideWhenUsed/>
    <w:rsid w:val="007F17C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F17CC"/>
    <w:rPr>
      <w:rFonts w:ascii="Segoe UI" w:eastAsia="Times New Roman" w:hAnsi="Segoe UI" w:cs="Segoe UI"/>
      <w:sz w:val="18"/>
      <w:szCs w:val="18"/>
      <w:lang w:val="lt-LT"/>
    </w:rPr>
  </w:style>
  <w:style w:type="paragraph" w:styleId="BodyTextIndent">
    <w:name w:val="Body Text Indent"/>
    <w:basedOn w:val="Normal"/>
    <w:link w:val="BodyTextIndentChar"/>
    <w:rsid w:val="000C6321"/>
    <w:pPr>
      <w:widowControl/>
      <w:autoSpaceDE/>
      <w:autoSpaceDN/>
      <w:ind w:firstLine="720"/>
    </w:pPr>
    <w:rPr>
      <w:sz w:val="24"/>
      <w:szCs w:val="24"/>
    </w:rPr>
  </w:style>
  <w:style w:type="character" w:customStyle="1" w:styleId="BodyTextIndentChar">
    <w:name w:val="Body Text Indent Char"/>
    <w:basedOn w:val="DefaultParagraphFont"/>
    <w:link w:val="BodyTextIndent"/>
    <w:rsid w:val="000C6321"/>
    <w:rPr>
      <w:rFonts w:ascii="Times New Roman" w:eastAsia="Times New Roman" w:hAnsi="Times New Roman" w:cs="Times New Roman"/>
      <w:sz w:val="24"/>
      <w:szCs w:val="24"/>
      <w:lang w:val="lt-LT"/>
    </w:rPr>
  </w:style>
  <w:style w:type="paragraph" w:styleId="BodyTextIndent2">
    <w:name w:val="Body Text Indent 2"/>
    <w:basedOn w:val="Normal"/>
    <w:link w:val="BodyTextIndent2Char"/>
    <w:uiPriority w:val="99"/>
    <w:rsid w:val="000C6321"/>
    <w:pPr>
      <w:widowControl/>
      <w:autoSpaceDE/>
      <w:autoSpaceDN/>
      <w:ind w:left="720"/>
    </w:pPr>
    <w:rPr>
      <w:sz w:val="24"/>
      <w:szCs w:val="24"/>
    </w:rPr>
  </w:style>
  <w:style w:type="character" w:customStyle="1" w:styleId="BodyTextIndent2Char">
    <w:name w:val="Body Text Indent 2 Char"/>
    <w:basedOn w:val="DefaultParagraphFont"/>
    <w:link w:val="BodyTextIndent2"/>
    <w:uiPriority w:val="99"/>
    <w:rsid w:val="000C6321"/>
    <w:rPr>
      <w:rFonts w:ascii="Times New Roman" w:eastAsia="Times New Roman" w:hAnsi="Times New Roman" w:cs="Times New Roman"/>
      <w:sz w:val="24"/>
      <w:szCs w:val="24"/>
      <w:lang w:val="lt-LT"/>
    </w:rPr>
  </w:style>
  <w:style w:type="paragraph" w:styleId="BodyText2">
    <w:name w:val="Body Text 2"/>
    <w:basedOn w:val="Normal"/>
    <w:link w:val="BodyText2Char"/>
    <w:uiPriority w:val="99"/>
    <w:rsid w:val="000C6321"/>
    <w:pPr>
      <w:widowControl/>
      <w:suppressAutoHyphens/>
      <w:autoSpaceDE/>
      <w:autoSpaceDN/>
      <w:jc w:val="both"/>
    </w:pPr>
    <w:rPr>
      <w:sz w:val="24"/>
      <w:szCs w:val="20"/>
    </w:rPr>
  </w:style>
  <w:style w:type="character" w:customStyle="1" w:styleId="BodyText2Char">
    <w:name w:val="Body Text 2 Char"/>
    <w:basedOn w:val="DefaultParagraphFont"/>
    <w:link w:val="BodyText2"/>
    <w:uiPriority w:val="99"/>
    <w:rsid w:val="000C6321"/>
    <w:rPr>
      <w:rFonts w:ascii="Times New Roman" w:eastAsia="Times New Roman" w:hAnsi="Times New Roman" w:cs="Times New Roman"/>
      <w:sz w:val="24"/>
      <w:szCs w:val="20"/>
      <w:lang w:val="lt-LT"/>
    </w:rPr>
  </w:style>
  <w:style w:type="paragraph" w:customStyle="1" w:styleId="BodyText1">
    <w:name w:val="Body Text1"/>
    <w:rsid w:val="000C6321"/>
    <w:pPr>
      <w:widowControl/>
      <w:adjustRightInd w:val="0"/>
      <w:ind w:firstLine="312"/>
      <w:jc w:val="both"/>
    </w:pPr>
    <w:rPr>
      <w:rFonts w:ascii="TimesLT" w:eastAsia="Times New Roman" w:hAnsi="TimesLT" w:cs="Times New Roman"/>
      <w:sz w:val="20"/>
      <w:szCs w:val="20"/>
    </w:rPr>
  </w:style>
  <w:style w:type="paragraph" w:styleId="Subtitle">
    <w:name w:val="Subtitle"/>
    <w:basedOn w:val="Normal"/>
    <w:link w:val="SubtitleChar"/>
    <w:qFormat/>
    <w:rsid w:val="000C6321"/>
    <w:pPr>
      <w:widowControl/>
      <w:autoSpaceDE/>
      <w:autoSpaceDN/>
      <w:jc w:val="center"/>
    </w:pPr>
    <w:rPr>
      <w:b/>
      <w:sz w:val="24"/>
      <w:szCs w:val="20"/>
    </w:rPr>
  </w:style>
  <w:style w:type="character" w:customStyle="1" w:styleId="SubtitleChar">
    <w:name w:val="Subtitle Char"/>
    <w:basedOn w:val="DefaultParagraphFont"/>
    <w:link w:val="Subtitle"/>
    <w:rsid w:val="000C6321"/>
    <w:rPr>
      <w:rFonts w:ascii="Times New Roman" w:eastAsia="Times New Roman" w:hAnsi="Times New Roman" w:cs="Times New Roman"/>
      <w:b/>
      <w:sz w:val="24"/>
      <w:szCs w:val="20"/>
      <w:lang w:val="lt-LT"/>
    </w:rPr>
  </w:style>
  <w:style w:type="character" w:styleId="Hyperlink">
    <w:name w:val="Hyperlink"/>
    <w:uiPriority w:val="99"/>
    <w:unhideWhenUsed/>
    <w:rsid w:val="000C6321"/>
    <w:rPr>
      <w:color w:val="0563C1"/>
      <w:u w:val="single"/>
    </w:rPr>
  </w:style>
  <w:style w:type="paragraph" w:customStyle="1" w:styleId="Pagrindinistekstas1">
    <w:name w:val="Pagrindinis tekstas1"/>
    <w:rsid w:val="000C6321"/>
    <w:pPr>
      <w:widowControl/>
      <w:autoSpaceDE/>
      <w:autoSpaceDN/>
      <w:snapToGrid w:val="0"/>
      <w:ind w:firstLine="312"/>
      <w:jc w:val="both"/>
    </w:pPr>
    <w:rPr>
      <w:rFonts w:ascii="TimesLT" w:eastAsia="Times New Roman" w:hAnsi="TimesLT" w:cs="Times New Roman"/>
      <w:sz w:val="20"/>
      <w:szCs w:val="20"/>
    </w:rPr>
  </w:style>
  <w:style w:type="character" w:customStyle="1" w:styleId="BodyTextIndent3Char">
    <w:name w:val="Body Text Indent 3 Char"/>
    <w:link w:val="BodyTextIndent3"/>
    <w:rsid w:val="000C6321"/>
    <w:rPr>
      <w:sz w:val="24"/>
    </w:rPr>
  </w:style>
  <w:style w:type="paragraph" w:styleId="BodyTextIndent3">
    <w:name w:val="Body Text Indent 3"/>
    <w:basedOn w:val="Normal"/>
    <w:link w:val="BodyTextIndent3Char"/>
    <w:rsid w:val="000C6321"/>
    <w:pPr>
      <w:widowControl/>
      <w:tabs>
        <w:tab w:val="left" w:pos="4536"/>
      </w:tabs>
      <w:autoSpaceDE/>
      <w:autoSpaceDN/>
      <w:ind w:firstLine="2268"/>
      <w:jc w:val="both"/>
    </w:pPr>
    <w:rPr>
      <w:rFonts w:asciiTheme="minorHAnsi" w:eastAsiaTheme="minorHAnsi" w:hAnsiTheme="minorHAnsi" w:cstheme="minorBidi"/>
      <w:sz w:val="24"/>
      <w:lang w:val="en-US"/>
    </w:rPr>
  </w:style>
  <w:style w:type="character" w:customStyle="1" w:styleId="BodyTextIndent3Char1">
    <w:name w:val="Body Text Indent 3 Char1"/>
    <w:basedOn w:val="DefaultParagraphFont"/>
    <w:uiPriority w:val="99"/>
    <w:semiHidden/>
    <w:rsid w:val="000C6321"/>
    <w:rPr>
      <w:rFonts w:ascii="Times New Roman" w:eastAsia="Times New Roman" w:hAnsi="Times New Roman" w:cs="Times New Roman"/>
      <w:sz w:val="16"/>
      <w:szCs w:val="16"/>
      <w:lang w:val="lt-LT"/>
    </w:rPr>
  </w:style>
  <w:style w:type="character" w:customStyle="1" w:styleId="PlainTextChar">
    <w:name w:val="Plain Text Char"/>
    <w:link w:val="PlainText"/>
    <w:semiHidden/>
    <w:rsid w:val="000C6321"/>
    <w:rPr>
      <w:rFonts w:ascii="Courier New" w:hAnsi="Courier New"/>
      <w:sz w:val="24"/>
    </w:rPr>
  </w:style>
  <w:style w:type="paragraph" w:styleId="PlainText">
    <w:name w:val="Plain Text"/>
    <w:basedOn w:val="Normal"/>
    <w:link w:val="PlainTextChar"/>
    <w:semiHidden/>
    <w:rsid w:val="000C6321"/>
    <w:pPr>
      <w:widowControl/>
      <w:autoSpaceDE/>
      <w:autoSpaceDN/>
    </w:pPr>
    <w:rPr>
      <w:rFonts w:ascii="Courier New" w:eastAsiaTheme="minorHAnsi" w:hAnsi="Courier New" w:cstheme="minorBidi"/>
      <w:sz w:val="24"/>
      <w:lang w:val="en-US"/>
    </w:rPr>
  </w:style>
  <w:style w:type="character" w:customStyle="1" w:styleId="PlainTextChar1">
    <w:name w:val="Plain Text Char1"/>
    <w:basedOn w:val="DefaultParagraphFont"/>
    <w:uiPriority w:val="99"/>
    <w:semiHidden/>
    <w:rsid w:val="000C6321"/>
    <w:rPr>
      <w:rFonts w:ascii="Consolas" w:eastAsia="Times New Roman" w:hAnsi="Consolas" w:cs="Times New Roman"/>
      <w:sz w:val="21"/>
      <w:szCs w:val="21"/>
      <w:lang w:val="lt-LT"/>
    </w:rPr>
  </w:style>
  <w:style w:type="character" w:customStyle="1" w:styleId="CommentSubjectChar1">
    <w:name w:val="Comment Subject Char1"/>
    <w:uiPriority w:val="99"/>
    <w:semiHidden/>
    <w:rsid w:val="000C6321"/>
    <w:rPr>
      <w:b/>
      <w:bCs/>
      <w:lang w:val="en-US" w:eastAsia="en-US"/>
    </w:rPr>
  </w:style>
  <w:style w:type="paragraph" w:customStyle="1" w:styleId="Patvirtinta">
    <w:name w:val="Patvirtinta"/>
    <w:rsid w:val="000C6321"/>
    <w:pPr>
      <w:widowControl/>
      <w:tabs>
        <w:tab w:val="left" w:pos="1304"/>
        <w:tab w:val="left" w:pos="1457"/>
        <w:tab w:val="left" w:pos="1604"/>
        <w:tab w:val="left" w:pos="1757"/>
      </w:tabs>
      <w:adjustRightInd w:val="0"/>
      <w:ind w:left="5953"/>
    </w:pPr>
    <w:rPr>
      <w:rFonts w:ascii="TimesLT" w:eastAsia="Times New Roman" w:hAnsi="TimesLT" w:cs="Times New Roman"/>
      <w:sz w:val="20"/>
      <w:szCs w:val="20"/>
    </w:rPr>
  </w:style>
  <w:style w:type="paragraph" w:customStyle="1" w:styleId="CentrBoldm">
    <w:name w:val="CentrBoldm"/>
    <w:basedOn w:val="Normal"/>
    <w:rsid w:val="000C6321"/>
    <w:pPr>
      <w:widowControl/>
      <w:adjustRightInd w:val="0"/>
      <w:jc w:val="center"/>
    </w:pPr>
    <w:rPr>
      <w:rFonts w:ascii="TimesLT" w:hAnsi="TimesLT"/>
      <w:b/>
      <w:bCs/>
      <w:sz w:val="20"/>
      <w:szCs w:val="24"/>
      <w:lang w:val="en-US"/>
    </w:rPr>
  </w:style>
  <w:style w:type="character" w:styleId="PageNumber">
    <w:name w:val="page number"/>
    <w:rsid w:val="000C6321"/>
  </w:style>
  <w:style w:type="paragraph" w:customStyle="1" w:styleId="linija">
    <w:name w:val="linija"/>
    <w:basedOn w:val="Normal"/>
    <w:rsid w:val="000C6321"/>
    <w:pPr>
      <w:widowControl/>
      <w:autoSpaceDE/>
      <w:autoSpaceDN/>
      <w:spacing w:before="100" w:beforeAutospacing="1" w:after="100" w:afterAutospacing="1"/>
    </w:pPr>
    <w:rPr>
      <w:sz w:val="24"/>
      <w:szCs w:val="24"/>
      <w:lang w:eastAsia="lt-LT"/>
    </w:rPr>
  </w:style>
  <w:style w:type="character" w:customStyle="1" w:styleId="tblrowlbl1">
    <w:name w:val="tblrowlbl1"/>
    <w:rsid w:val="000C6321"/>
    <w:rPr>
      <w:rFonts w:ascii="Arial" w:hAnsi="Arial" w:cs="Arial" w:hint="default"/>
      <w:b/>
      <w:bCs/>
      <w:color w:val="000000"/>
      <w:sz w:val="18"/>
      <w:szCs w:val="18"/>
      <w:shd w:val="clear" w:color="auto" w:fill="FFFFFF"/>
    </w:rPr>
  </w:style>
  <w:style w:type="character" w:customStyle="1" w:styleId="parahead1">
    <w:name w:val="parahead1"/>
    <w:rsid w:val="000C6321"/>
    <w:rPr>
      <w:rFonts w:ascii="Verdana" w:hAnsi="Verdana" w:hint="default"/>
      <w:b/>
      <w:bCs/>
      <w:color w:val="000000"/>
      <w:sz w:val="17"/>
      <w:szCs w:val="17"/>
    </w:rPr>
  </w:style>
  <w:style w:type="character" w:customStyle="1" w:styleId="tblrowlbl">
    <w:name w:val="tblrowlbl"/>
    <w:rsid w:val="000C6321"/>
  </w:style>
  <w:style w:type="paragraph" w:customStyle="1" w:styleId="Point1">
    <w:name w:val="Point 1"/>
    <w:basedOn w:val="Normal"/>
    <w:rsid w:val="000C6321"/>
    <w:pPr>
      <w:widowControl/>
      <w:autoSpaceDE/>
      <w:autoSpaceDN/>
      <w:spacing w:before="120" w:after="120"/>
      <w:ind w:left="1418" w:hanging="567"/>
      <w:jc w:val="both"/>
    </w:pPr>
    <w:rPr>
      <w:sz w:val="24"/>
      <w:szCs w:val="20"/>
      <w:lang w:val="en-GB"/>
    </w:rPr>
  </w:style>
  <w:style w:type="paragraph" w:styleId="HTMLPreformatted">
    <w:name w:val="HTML Preformatted"/>
    <w:basedOn w:val="Normal"/>
    <w:link w:val="HTMLPreformattedChar"/>
    <w:rsid w:val="000C632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s="Courier New"/>
      <w:sz w:val="20"/>
      <w:szCs w:val="20"/>
      <w:lang w:eastAsia="lt-LT"/>
    </w:rPr>
  </w:style>
  <w:style w:type="character" w:customStyle="1" w:styleId="HTMLPreformattedChar">
    <w:name w:val="HTML Preformatted Char"/>
    <w:basedOn w:val="DefaultParagraphFont"/>
    <w:link w:val="HTMLPreformatted"/>
    <w:rsid w:val="000C6321"/>
    <w:rPr>
      <w:rFonts w:ascii="Courier New" w:eastAsia="Times New Roman" w:hAnsi="Courier New" w:cs="Courier New"/>
      <w:sz w:val="20"/>
      <w:szCs w:val="20"/>
      <w:lang w:val="lt-LT" w:eastAsia="lt-LT"/>
    </w:rPr>
  </w:style>
  <w:style w:type="paragraph" w:customStyle="1" w:styleId="MAZAS">
    <w:name w:val="MAZAS"/>
    <w:rsid w:val="000C6321"/>
    <w:pPr>
      <w:widowControl/>
      <w:adjustRightInd w:val="0"/>
      <w:ind w:firstLine="312"/>
      <w:jc w:val="both"/>
    </w:pPr>
    <w:rPr>
      <w:rFonts w:ascii="TimesLT" w:eastAsia="Times New Roman" w:hAnsi="TimesLT" w:cs="Times New Roman"/>
      <w:color w:val="000000"/>
      <w:sz w:val="8"/>
      <w:szCs w:val="8"/>
    </w:rPr>
  </w:style>
  <w:style w:type="paragraph" w:styleId="TOAHeading">
    <w:name w:val="toa heading"/>
    <w:basedOn w:val="Normal"/>
    <w:next w:val="Normal"/>
    <w:semiHidden/>
    <w:rsid w:val="000C6321"/>
    <w:pPr>
      <w:widowControl/>
      <w:tabs>
        <w:tab w:val="left" w:pos="9000"/>
        <w:tab w:val="right" w:pos="9360"/>
      </w:tabs>
      <w:suppressAutoHyphens/>
      <w:overflowPunct w:val="0"/>
      <w:adjustRightInd w:val="0"/>
      <w:jc w:val="both"/>
      <w:textAlignment w:val="baseline"/>
    </w:pPr>
    <w:rPr>
      <w:sz w:val="24"/>
      <w:szCs w:val="20"/>
      <w:lang w:val="en-US"/>
    </w:rPr>
  </w:style>
  <w:style w:type="paragraph" w:customStyle="1" w:styleId="BankNormal">
    <w:name w:val="BankNormal"/>
    <w:basedOn w:val="Normal"/>
    <w:rsid w:val="000C6321"/>
    <w:pPr>
      <w:widowControl/>
      <w:overflowPunct w:val="0"/>
      <w:adjustRightInd w:val="0"/>
      <w:spacing w:after="240"/>
      <w:textAlignment w:val="baseline"/>
    </w:pPr>
    <w:rPr>
      <w:sz w:val="24"/>
      <w:szCs w:val="20"/>
      <w:lang w:val="en-US"/>
    </w:rPr>
  </w:style>
  <w:style w:type="paragraph" w:styleId="List">
    <w:name w:val="List"/>
    <w:basedOn w:val="Normal"/>
    <w:rsid w:val="000C6321"/>
    <w:pPr>
      <w:widowControl/>
      <w:suppressAutoHyphens/>
      <w:overflowPunct w:val="0"/>
      <w:adjustRightInd w:val="0"/>
      <w:ind w:left="360" w:hanging="360"/>
      <w:jc w:val="both"/>
      <w:textAlignment w:val="baseline"/>
    </w:pPr>
    <w:rPr>
      <w:sz w:val="24"/>
      <w:szCs w:val="20"/>
      <w:lang w:val="en-US"/>
    </w:rPr>
  </w:style>
  <w:style w:type="paragraph" w:customStyle="1" w:styleId="Sraopastraipa1">
    <w:name w:val="Sąrašo pastraipa1"/>
    <w:basedOn w:val="Normal"/>
    <w:uiPriority w:val="34"/>
    <w:qFormat/>
    <w:rsid w:val="000C6321"/>
    <w:pPr>
      <w:widowControl/>
      <w:autoSpaceDE/>
      <w:autoSpaceDN/>
      <w:spacing w:after="200" w:line="276" w:lineRule="auto"/>
      <w:ind w:left="720"/>
      <w:contextualSpacing/>
    </w:pPr>
    <w:rPr>
      <w:rFonts w:eastAsia="Calibri"/>
      <w:sz w:val="24"/>
    </w:rPr>
  </w:style>
  <w:style w:type="paragraph" w:styleId="TOC1">
    <w:name w:val="toc 1"/>
    <w:basedOn w:val="Normal"/>
    <w:next w:val="Normal"/>
    <w:autoRedefine/>
    <w:semiHidden/>
    <w:rsid w:val="000C6321"/>
    <w:pPr>
      <w:widowControl/>
      <w:autoSpaceDE/>
      <w:autoSpaceDN/>
    </w:pPr>
    <w:rPr>
      <w:sz w:val="24"/>
      <w:szCs w:val="20"/>
    </w:rPr>
  </w:style>
  <w:style w:type="paragraph" w:styleId="BodyText3">
    <w:name w:val="Body Text 3"/>
    <w:basedOn w:val="Normal"/>
    <w:link w:val="BodyText3Char"/>
    <w:uiPriority w:val="99"/>
    <w:rsid w:val="000C6321"/>
    <w:pPr>
      <w:widowControl/>
      <w:autoSpaceDE/>
      <w:autoSpaceDN/>
      <w:jc w:val="both"/>
    </w:pPr>
    <w:rPr>
      <w:sz w:val="24"/>
      <w:szCs w:val="20"/>
    </w:rPr>
  </w:style>
  <w:style w:type="character" w:customStyle="1" w:styleId="BodyText3Char">
    <w:name w:val="Body Text 3 Char"/>
    <w:basedOn w:val="DefaultParagraphFont"/>
    <w:link w:val="BodyText3"/>
    <w:uiPriority w:val="99"/>
    <w:rsid w:val="000C6321"/>
    <w:rPr>
      <w:rFonts w:ascii="Times New Roman" w:eastAsia="Times New Roman" w:hAnsi="Times New Roman" w:cs="Times New Roman"/>
      <w:sz w:val="24"/>
      <w:szCs w:val="20"/>
      <w:lang w:val="lt-LT"/>
    </w:rPr>
  </w:style>
  <w:style w:type="paragraph" w:styleId="Title">
    <w:name w:val="Title"/>
    <w:basedOn w:val="Normal"/>
    <w:link w:val="TitleChar"/>
    <w:qFormat/>
    <w:rsid w:val="000C6321"/>
    <w:pPr>
      <w:widowControl/>
      <w:autoSpaceDE/>
      <w:autoSpaceDN/>
      <w:jc w:val="center"/>
    </w:pPr>
    <w:rPr>
      <w:b/>
      <w:sz w:val="24"/>
      <w:szCs w:val="20"/>
    </w:rPr>
  </w:style>
  <w:style w:type="character" w:customStyle="1" w:styleId="TitleChar">
    <w:name w:val="Title Char"/>
    <w:basedOn w:val="DefaultParagraphFont"/>
    <w:link w:val="Title"/>
    <w:rsid w:val="000C6321"/>
    <w:rPr>
      <w:rFonts w:ascii="Times New Roman" w:eastAsia="Times New Roman" w:hAnsi="Times New Roman" w:cs="Times New Roman"/>
      <w:b/>
      <w:sz w:val="24"/>
      <w:szCs w:val="20"/>
      <w:lang w:val="lt-LT"/>
    </w:rPr>
  </w:style>
  <w:style w:type="paragraph" w:customStyle="1" w:styleId="Document1">
    <w:name w:val="Document 1"/>
    <w:rsid w:val="000C6321"/>
    <w:pPr>
      <w:keepNext/>
      <w:keepLines/>
      <w:widowControl/>
      <w:tabs>
        <w:tab w:val="left" w:pos="-720"/>
      </w:tabs>
      <w:suppressAutoHyphens/>
      <w:overflowPunct w:val="0"/>
      <w:adjustRightInd w:val="0"/>
      <w:textAlignment w:val="baseline"/>
    </w:pPr>
    <w:rPr>
      <w:rFonts w:ascii="Times New Roman" w:eastAsia="Times New Roman" w:hAnsi="Times New Roman" w:cs="Times New Roman"/>
      <w:sz w:val="20"/>
      <w:szCs w:val="20"/>
    </w:rPr>
  </w:style>
  <w:style w:type="paragraph" w:customStyle="1" w:styleId="FR1">
    <w:name w:val="FR1"/>
    <w:rsid w:val="000C6321"/>
    <w:pPr>
      <w:adjustRightInd w:val="0"/>
    </w:pPr>
    <w:rPr>
      <w:rFonts w:ascii="Arial" w:eastAsia="Times New Roman" w:hAnsi="Arial" w:cs="Arial"/>
      <w:i/>
      <w:iCs/>
      <w:sz w:val="18"/>
      <w:szCs w:val="18"/>
    </w:rPr>
  </w:style>
  <w:style w:type="paragraph" w:styleId="FootnoteText">
    <w:name w:val="footnote text"/>
    <w:basedOn w:val="Normal"/>
    <w:link w:val="FootnoteTextChar"/>
    <w:qFormat/>
    <w:rsid w:val="000C6321"/>
    <w:pPr>
      <w:widowControl/>
      <w:tabs>
        <w:tab w:val="left" w:pos="360"/>
      </w:tabs>
      <w:suppressAutoHyphens/>
      <w:overflowPunct w:val="0"/>
      <w:adjustRightInd w:val="0"/>
      <w:ind w:left="360" w:hanging="360"/>
      <w:textAlignment w:val="baseline"/>
    </w:pPr>
    <w:rPr>
      <w:sz w:val="20"/>
      <w:szCs w:val="20"/>
      <w:lang w:val="en-US"/>
    </w:rPr>
  </w:style>
  <w:style w:type="character" w:customStyle="1" w:styleId="FootnoteTextChar">
    <w:name w:val="Footnote Text Char"/>
    <w:basedOn w:val="DefaultParagraphFont"/>
    <w:link w:val="FootnoteText"/>
    <w:qFormat/>
    <w:rsid w:val="000C6321"/>
    <w:rPr>
      <w:rFonts w:ascii="Times New Roman" w:eastAsia="Times New Roman" w:hAnsi="Times New Roman" w:cs="Times New Roman"/>
      <w:sz w:val="20"/>
      <w:szCs w:val="20"/>
    </w:rPr>
  </w:style>
  <w:style w:type="paragraph" w:customStyle="1" w:styleId="Sub-ClauseText">
    <w:name w:val="Sub-Clause Text"/>
    <w:basedOn w:val="Normal"/>
    <w:rsid w:val="000C6321"/>
    <w:pPr>
      <w:widowControl/>
      <w:overflowPunct w:val="0"/>
      <w:adjustRightInd w:val="0"/>
      <w:spacing w:before="120" w:after="120"/>
      <w:jc w:val="both"/>
      <w:textAlignment w:val="baseline"/>
    </w:pPr>
    <w:rPr>
      <w:spacing w:val="-4"/>
      <w:sz w:val="24"/>
      <w:szCs w:val="20"/>
      <w:lang w:val="en-US"/>
    </w:rPr>
  </w:style>
  <w:style w:type="character" w:customStyle="1" w:styleId="EndnoteTextChar">
    <w:name w:val="Endnote Text Char"/>
    <w:basedOn w:val="DefaultParagraphFont"/>
    <w:link w:val="EndnoteText"/>
    <w:semiHidden/>
    <w:rsid w:val="000C6321"/>
    <w:rPr>
      <w:rFonts w:ascii="Times New Roman" w:eastAsia="Times New Roman" w:hAnsi="Times New Roman" w:cs="Times New Roman"/>
      <w:sz w:val="20"/>
      <w:szCs w:val="20"/>
    </w:rPr>
  </w:style>
  <w:style w:type="paragraph" w:styleId="EndnoteText">
    <w:name w:val="endnote text"/>
    <w:basedOn w:val="Normal"/>
    <w:link w:val="EndnoteTextChar"/>
    <w:semiHidden/>
    <w:rsid w:val="000C6321"/>
    <w:pPr>
      <w:widowControl/>
      <w:suppressAutoHyphens/>
      <w:overflowPunct w:val="0"/>
      <w:adjustRightInd w:val="0"/>
      <w:jc w:val="both"/>
      <w:textAlignment w:val="baseline"/>
    </w:pPr>
    <w:rPr>
      <w:sz w:val="20"/>
      <w:szCs w:val="20"/>
      <w:lang w:val="en-US"/>
    </w:rPr>
  </w:style>
  <w:style w:type="paragraph" w:customStyle="1" w:styleId="oddl-nadpis">
    <w:name w:val="oddíl-nadpis"/>
    <w:basedOn w:val="Normal"/>
    <w:rsid w:val="000C6321"/>
    <w:pPr>
      <w:keepNext/>
      <w:tabs>
        <w:tab w:val="left" w:pos="567"/>
      </w:tabs>
      <w:autoSpaceDE/>
      <w:autoSpaceDN/>
      <w:spacing w:before="240" w:line="240" w:lineRule="exact"/>
    </w:pPr>
    <w:rPr>
      <w:rFonts w:ascii="Arial" w:hAnsi="Arial"/>
      <w:b/>
      <w:snapToGrid w:val="0"/>
      <w:sz w:val="24"/>
      <w:szCs w:val="20"/>
      <w:lang w:val="cs-CZ"/>
    </w:rPr>
  </w:style>
  <w:style w:type="paragraph" w:customStyle="1" w:styleId="FR2">
    <w:name w:val="FR2"/>
    <w:rsid w:val="000C6321"/>
    <w:pPr>
      <w:adjustRightInd w:val="0"/>
      <w:spacing w:before="220"/>
    </w:pPr>
    <w:rPr>
      <w:rFonts w:ascii="Arial" w:eastAsia="Times New Roman" w:hAnsi="Arial" w:cs="Arial"/>
      <w:i/>
      <w:iCs/>
      <w:sz w:val="18"/>
      <w:szCs w:val="18"/>
    </w:rPr>
  </w:style>
  <w:style w:type="paragraph" w:styleId="HTMLAddress">
    <w:name w:val="HTML Address"/>
    <w:basedOn w:val="Normal"/>
    <w:link w:val="HTMLAddressChar"/>
    <w:rsid w:val="000C6321"/>
    <w:pPr>
      <w:widowControl/>
      <w:suppressAutoHyphens/>
      <w:overflowPunct w:val="0"/>
      <w:adjustRightInd w:val="0"/>
      <w:jc w:val="both"/>
      <w:textAlignment w:val="baseline"/>
    </w:pPr>
    <w:rPr>
      <w:i/>
      <w:sz w:val="24"/>
      <w:szCs w:val="20"/>
      <w:lang w:val="en-US"/>
    </w:rPr>
  </w:style>
  <w:style w:type="character" w:customStyle="1" w:styleId="HTMLAddressChar">
    <w:name w:val="HTML Address Char"/>
    <w:basedOn w:val="DefaultParagraphFont"/>
    <w:link w:val="HTMLAddress"/>
    <w:rsid w:val="000C6321"/>
    <w:rPr>
      <w:rFonts w:ascii="Times New Roman" w:eastAsia="Times New Roman" w:hAnsi="Times New Roman" w:cs="Times New Roman"/>
      <w:i/>
      <w:sz w:val="24"/>
      <w:szCs w:val="20"/>
    </w:rPr>
  </w:style>
  <w:style w:type="paragraph" w:customStyle="1" w:styleId="tabulka">
    <w:name w:val="tabulka"/>
    <w:basedOn w:val="Normal"/>
    <w:rsid w:val="000C6321"/>
    <w:pPr>
      <w:autoSpaceDE/>
      <w:autoSpaceDN/>
      <w:spacing w:before="120" w:line="240" w:lineRule="exact"/>
      <w:jc w:val="center"/>
    </w:pPr>
    <w:rPr>
      <w:rFonts w:ascii="Arial" w:hAnsi="Arial"/>
      <w:sz w:val="20"/>
      <w:szCs w:val="20"/>
      <w:lang w:val="cs-CZ"/>
    </w:rPr>
  </w:style>
  <w:style w:type="paragraph" w:customStyle="1" w:styleId="Style1">
    <w:name w:val="Style1"/>
    <w:basedOn w:val="Heading5"/>
    <w:rsid w:val="000C6321"/>
    <w:pPr>
      <w:keepNext w:val="0"/>
      <w:numPr>
        <w:numId w:val="16"/>
      </w:numPr>
      <w:spacing w:before="240" w:after="240"/>
    </w:pPr>
    <w:rPr>
      <w:rFonts w:ascii="Arial" w:hAnsi="Arial"/>
      <w:bCs/>
      <w:iCs/>
      <w:sz w:val="24"/>
      <w:szCs w:val="26"/>
      <w:lang w:eastAsia="en-US"/>
    </w:rPr>
  </w:style>
  <w:style w:type="paragraph" w:customStyle="1" w:styleId="normaltableau">
    <w:name w:val="normal_tableau"/>
    <w:basedOn w:val="Normal"/>
    <w:rsid w:val="000C6321"/>
    <w:pPr>
      <w:widowControl/>
      <w:autoSpaceDE/>
      <w:autoSpaceDN/>
      <w:spacing w:before="120" w:after="120"/>
      <w:jc w:val="both"/>
    </w:pPr>
    <w:rPr>
      <w:rFonts w:ascii="Optima" w:hAnsi="Optima"/>
      <w:szCs w:val="20"/>
      <w:lang w:val="en-GB"/>
    </w:rPr>
  </w:style>
  <w:style w:type="paragraph" w:customStyle="1" w:styleId="Text">
    <w:name w:val="Text"/>
    <w:basedOn w:val="Normal"/>
    <w:rsid w:val="000C6321"/>
    <w:pPr>
      <w:widowControl/>
      <w:autoSpaceDE/>
      <w:autoSpaceDN/>
      <w:spacing w:before="30" w:after="60"/>
      <w:ind w:firstLine="450"/>
      <w:jc w:val="both"/>
    </w:pPr>
    <w:rPr>
      <w:sz w:val="24"/>
      <w:szCs w:val="20"/>
    </w:rPr>
  </w:style>
  <w:style w:type="character" w:styleId="FollowedHyperlink">
    <w:name w:val="FollowedHyperlink"/>
    <w:uiPriority w:val="99"/>
    <w:unhideWhenUsed/>
    <w:rsid w:val="000C6321"/>
    <w:rPr>
      <w:color w:val="800080"/>
      <w:u w:val="single"/>
    </w:rPr>
  </w:style>
  <w:style w:type="paragraph" w:customStyle="1" w:styleId="xl64">
    <w:name w:val="xl64"/>
    <w:basedOn w:val="Normal"/>
    <w:rsid w:val="000C6321"/>
    <w:pPr>
      <w:widowControl/>
      <w:autoSpaceDE/>
      <w:autoSpaceDN/>
      <w:spacing w:before="100" w:beforeAutospacing="1" w:after="100" w:afterAutospacing="1"/>
    </w:pPr>
    <w:rPr>
      <w:sz w:val="20"/>
      <w:szCs w:val="20"/>
      <w:lang w:eastAsia="lt-LT"/>
    </w:rPr>
  </w:style>
  <w:style w:type="paragraph" w:customStyle="1" w:styleId="xl65">
    <w:name w:val="xl65"/>
    <w:basedOn w:val="Normal"/>
    <w:rsid w:val="000C6321"/>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color w:val="000000"/>
      <w:sz w:val="20"/>
      <w:szCs w:val="20"/>
      <w:lang w:eastAsia="lt-LT"/>
    </w:rPr>
  </w:style>
  <w:style w:type="paragraph" w:customStyle="1" w:styleId="xl66">
    <w:name w:val="xl66"/>
    <w:basedOn w:val="Normal"/>
    <w:rsid w:val="000C6321"/>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sz w:val="20"/>
      <w:szCs w:val="20"/>
      <w:lang w:eastAsia="lt-LT"/>
    </w:rPr>
  </w:style>
  <w:style w:type="paragraph" w:customStyle="1" w:styleId="xl67">
    <w:name w:val="xl67"/>
    <w:basedOn w:val="Normal"/>
    <w:rsid w:val="000C6321"/>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sz w:val="20"/>
      <w:szCs w:val="20"/>
      <w:lang w:eastAsia="lt-LT"/>
    </w:rPr>
  </w:style>
  <w:style w:type="paragraph" w:customStyle="1" w:styleId="xl68">
    <w:name w:val="xl68"/>
    <w:basedOn w:val="Normal"/>
    <w:rsid w:val="000C6321"/>
    <w:pPr>
      <w:widowControl/>
      <w:autoSpaceDE/>
      <w:autoSpaceDN/>
      <w:spacing w:before="100" w:beforeAutospacing="1" w:after="100" w:afterAutospacing="1"/>
    </w:pPr>
    <w:rPr>
      <w:sz w:val="20"/>
      <w:szCs w:val="20"/>
      <w:lang w:eastAsia="lt-LT"/>
    </w:rPr>
  </w:style>
  <w:style w:type="paragraph" w:customStyle="1" w:styleId="xl69">
    <w:name w:val="xl69"/>
    <w:basedOn w:val="Normal"/>
    <w:rsid w:val="000C6321"/>
    <w:pPr>
      <w:widowControl/>
      <w:autoSpaceDE/>
      <w:autoSpaceDN/>
      <w:spacing w:before="100" w:beforeAutospacing="1" w:after="100" w:afterAutospacing="1"/>
    </w:pPr>
    <w:rPr>
      <w:sz w:val="20"/>
      <w:szCs w:val="20"/>
      <w:lang w:eastAsia="lt-LT"/>
    </w:rPr>
  </w:style>
  <w:style w:type="paragraph" w:customStyle="1" w:styleId="xl70">
    <w:name w:val="xl70"/>
    <w:basedOn w:val="Normal"/>
    <w:rsid w:val="000C6321"/>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sz w:val="20"/>
      <w:szCs w:val="20"/>
      <w:lang w:eastAsia="lt-LT"/>
    </w:rPr>
  </w:style>
  <w:style w:type="paragraph" w:customStyle="1" w:styleId="xl71">
    <w:name w:val="xl71"/>
    <w:basedOn w:val="Normal"/>
    <w:rsid w:val="000C6321"/>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sz w:val="20"/>
      <w:szCs w:val="20"/>
      <w:lang w:eastAsia="lt-LT"/>
    </w:rPr>
  </w:style>
  <w:style w:type="paragraph" w:customStyle="1" w:styleId="xl72">
    <w:name w:val="xl72"/>
    <w:basedOn w:val="Normal"/>
    <w:rsid w:val="000C6321"/>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sz w:val="20"/>
      <w:szCs w:val="20"/>
      <w:lang w:eastAsia="lt-LT"/>
    </w:rPr>
  </w:style>
  <w:style w:type="paragraph" w:customStyle="1" w:styleId="xl73">
    <w:name w:val="xl73"/>
    <w:basedOn w:val="Normal"/>
    <w:rsid w:val="000C6321"/>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color w:val="000000"/>
      <w:sz w:val="20"/>
      <w:szCs w:val="20"/>
      <w:lang w:eastAsia="lt-LT"/>
    </w:rPr>
  </w:style>
  <w:style w:type="paragraph" w:customStyle="1" w:styleId="xl74">
    <w:name w:val="xl74"/>
    <w:basedOn w:val="Normal"/>
    <w:rsid w:val="000C6321"/>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right"/>
    </w:pPr>
    <w:rPr>
      <w:sz w:val="20"/>
      <w:szCs w:val="20"/>
      <w:lang w:eastAsia="lt-LT"/>
    </w:rPr>
  </w:style>
  <w:style w:type="paragraph" w:customStyle="1" w:styleId="xl75">
    <w:name w:val="xl75"/>
    <w:basedOn w:val="Normal"/>
    <w:rsid w:val="000C6321"/>
    <w:pPr>
      <w:widowControl/>
      <w:autoSpaceDE/>
      <w:autoSpaceDN/>
      <w:spacing w:before="100" w:beforeAutospacing="1" w:after="100" w:afterAutospacing="1"/>
      <w:jc w:val="right"/>
    </w:pPr>
    <w:rPr>
      <w:sz w:val="20"/>
      <w:szCs w:val="20"/>
      <w:lang w:eastAsia="lt-LT"/>
    </w:rPr>
  </w:style>
  <w:style w:type="paragraph" w:customStyle="1" w:styleId="xl76">
    <w:name w:val="xl76"/>
    <w:basedOn w:val="Normal"/>
    <w:rsid w:val="000C6321"/>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b/>
      <w:bCs/>
      <w:sz w:val="20"/>
      <w:szCs w:val="20"/>
      <w:lang w:eastAsia="lt-LT"/>
    </w:rPr>
  </w:style>
  <w:style w:type="paragraph" w:customStyle="1" w:styleId="xl77">
    <w:name w:val="xl77"/>
    <w:basedOn w:val="Normal"/>
    <w:rsid w:val="000C6321"/>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b/>
      <w:bCs/>
      <w:sz w:val="20"/>
      <w:szCs w:val="20"/>
      <w:lang w:eastAsia="lt-LT"/>
    </w:rPr>
  </w:style>
  <w:style w:type="paragraph" w:customStyle="1" w:styleId="xl78">
    <w:name w:val="xl78"/>
    <w:basedOn w:val="Normal"/>
    <w:rsid w:val="000C6321"/>
    <w:pPr>
      <w:widowControl/>
      <w:autoSpaceDE/>
      <w:autoSpaceDN/>
      <w:spacing w:before="100" w:beforeAutospacing="1" w:after="100" w:afterAutospacing="1"/>
      <w:jc w:val="center"/>
    </w:pPr>
    <w:rPr>
      <w:sz w:val="28"/>
      <w:szCs w:val="28"/>
      <w:lang w:eastAsia="lt-LT"/>
    </w:rPr>
  </w:style>
  <w:style w:type="paragraph" w:customStyle="1" w:styleId="xl79">
    <w:name w:val="xl79"/>
    <w:basedOn w:val="Normal"/>
    <w:rsid w:val="000C6321"/>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sz w:val="20"/>
      <w:szCs w:val="20"/>
      <w:lang w:eastAsia="lt-LT"/>
    </w:rPr>
  </w:style>
  <w:style w:type="paragraph" w:customStyle="1" w:styleId="xl80">
    <w:name w:val="xl80"/>
    <w:basedOn w:val="Normal"/>
    <w:rsid w:val="000C6321"/>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sz w:val="20"/>
      <w:szCs w:val="20"/>
      <w:lang w:eastAsia="lt-LT"/>
    </w:rPr>
  </w:style>
  <w:style w:type="paragraph" w:customStyle="1" w:styleId="xl81">
    <w:name w:val="xl81"/>
    <w:basedOn w:val="Normal"/>
    <w:rsid w:val="000C6321"/>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right"/>
    </w:pPr>
    <w:rPr>
      <w:sz w:val="20"/>
      <w:szCs w:val="20"/>
      <w:lang w:eastAsia="lt-LT"/>
    </w:rPr>
  </w:style>
  <w:style w:type="paragraph" w:customStyle="1" w:styleId="font5">
    <w:name w:val="font5"/>
    <w:basedOn w:val="Normal"/>
    <w:rsid w:val="000C6321"/>
    <w:pPr>
      <w:widowControl/>
      <w:autoSpaceDE/>
      <w:autoSpaceDN/>
      <w:spacing w:before="100" w:beforeAutospacing="1" w:after="100" w:afterAutospacing="1"/>
    </w:pPr>
    <w:rPr>
      <w:b/>
      <w:bCs/>
      <w:sz w:val="24"/>
      <w:szCs w:val="24"/>
      <w:lang w:val="en-US"/>
    </w:rPr>
  </w:style>
  <w:style w:type="paragraph" w:customStyle="1" w:styleId="font6">
    <w:name w:val="font6"/>
    <w:basedOn w:val="Normal"/>
    <w:rsid w:val="000C6321"/>
    <w:pPr>
      <w:widowControl/>
      <w:autoSpaceDE/>
      <w:autoSpaceDN/>
      <w:spacing w:before="100" w:beforeAutospacing="1" w:after="100" w:afterAutospacing="1"/>
    </w:pPr>
    <w:rPr>
      <w:b/>
      <w:bCs/>
      <w:sz w:val="20"/>
      <w:szCs w:val="20"/>
      <w:lang w:val="en-US"/>
    </w:rPr>
  </w:style>
  <w:style w:type="paragraph" w:customStyle="1" w:styleId="font7">
    <w:name w:val="font7"/>
    <w:basedOn w:val="Normal"/>
    <w:rsid w:val="000C6321"/>
    <w:pPr>
      <w:widowControl/>
      <w:autoSpaceDE/>
      <w:autoSpaceDN/>
      <w:spacing w:before="100" w:beforeAutospacing="1" w:after="100" w:afterAutospacing="1"/>
    </w:pPr>
    <w:rPr>
      <w:b/>
      <w:bCs/>
      <w:sz w:val="24"/>
      <w:szCs w:val="24"/>
      <w:lang w:val="en-US"/>
    </w:rPr>
  </w:style>
  <w:style w:type="paragraph" w:customStyle="1" w:styleId="font8">
    <w:name w:val="font8"/>
    <w:basedOn w:val="Normal"/>
    <w:rsid w:val="000C6321"/>
    <w:pPr>
      <w:widowControl/>
      <w:autoSpaceDE/>
      <w:autoSpaceDN/>
      <w:spacing w:before="100" w:beforeAutospacing="1" w:after="100" w:afterAutospacing="1"/>
    </w:pPr>
    <w:rPr>
      <w:b/>
      <w:bCs/>
      <w:color w:val="FF0000"/>
      <w:sz w:val="24"/>
      <w:szCs w:val="24"/>
      <w:lang w:val="en-US"/>
    </w:rPr>
  </w:style>
  <w:style w:type="paragraph" w:customStyle="1" w:styleId="font9">
    <w:name w:val="font9"/>
    <w:basedOn w:val="Normal"/>
    <w:rsid w:val="000C6321"/>
    <w:pPr>
      <w:widowControl/>
      <w:autoSpaceDE/>
      <w:autoSpaceDN/>
      <w:spacing w:before="100" w:beforeAutospacing="1" w:after="100" w:afterAutospacing="1"/>
    </w:pPr>
    <w:rPr>
      <w:b/>
      <w:bCs/>
      <w:color w:val="FF0000"/>
      <w:sz w:val="28"/>
      <w:szCs w:val="28"/>
      <w:lang w:val="en-US"/>
    </w:rPr>
  </w:style>
  <w:style w:type="paragraph" w:customStyle="1" w:styleId="font10">
    <w:name w:val="font10"/>
    <w:basedOn w:val="Normal"/>
    <w:rsid w:val="000C6321"/>
    <w:pPr>
      <w:widowControl/>
      <w:autoSpaceDE/>
      <w:autoSpaceDN/>
      <w:spacing w:before="100" w:beforeAutospacing="1" w:after="100" w:afterAutospacing="1"/>
    </w:pPr>
    <w:rPr>
      <w:b/>
      <w:bCs/>
      <w:color w:val="FF0000"/>
      <w:sz w:val="20"/>
      <w:szCs w:val="20"/>
      <w:lang w:val="en-US"/>
    </w:rPr>
  </w:style>
  <w:style w:type="paragraph" w:customStyle="1" w:styleId="xl82">
    <w:name w:val="xl82"/>
    <w:basedOn w:val="Normal"/>
    <w:rsid w:val="000C6321"/>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24"/>
      <w:szCs w:val="24"/>
      <w:lang w:val="en-US"/>
    </w:rPr>
  </w:style>
  <w:style w:type="paragraph" w:customStyle="1" w:styleId="xl83">
    <w:name w:val="xl83"/>
    <w:basedOn w:val="Normal"/>
    <w:rsid w:val="000C6321"/>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24"/>
      <w:szCs w:val="24"/>
      <w:lang w:val="en-US"/>
    </w:rPr>
  </w:style>
  <w:style w:type="paragraph" w:customStyle="1" w:styleId="xl84">
    <w:name w:val="xl84"/>
    <w:basedOn w:val="Normal"/>
    <w:rsid w:val="000C6321"/>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24"/>
      <w:szCs w:val="24"/>
      <w:lang w:val="en-US"/>
    </w:rPr>
  </w:style>
  <w:style w:type="paragraph" w:customStyle="1" w:styleId="xl85">
    <w:name w:val="xl85"/>
    <w:basedOn w:val="Normal"/>
    <w:rsid w:val="000C6321"/>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sz w:val="24"/>
      <w:szCs w:val="24"/>
      <w:lang w:val="en-US"/>
    </w:rPr>
  </w:style>
  <w:style w:type="paragraph" w:customStyle="1" w:styleId="xl86">
    <w:name w:val="xl86"/>
    <w:basedOn w:val="Normal"/>
    <w:rsid w:val="000C6321"/>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sz w:val="24"/>
      <w:szCs w:val="24"/>
      <w:lang w:val="en-US"/>
    </w:rPr>
  </w:style>
  <w:style w:type="paragraph" w:customStyle="1" w:styleId="xl87">
    <w:name w:val="xl87"/>
    <w:basedOn w:val="Normal"/>
    <w:rsid w:val="000C6321"/>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sz w:val="24"/>
      <w:szCs w:val="24"/>
      <w:lang w:val="en-US"/>
    </w:rPr>
  </w:style>
  <w:style w:type="paragraph" w:customStyle="1" w:styleId="xl88">
    <w:name w:val="xl88"/>
    <w:basedOn w:val="Normal"/>
    <w:rsid w:val="000C6321"/>
    <w:pPr>
      <w:widowControl/>
      <w:autoSpaceDE/>
      <w:autoSpaceDN/>
      <w:spacing w:before="100" w:beforeAutospacing="1" w:after="100" w:afterAutospacing="1"/>
      <w:textAlignment w:val="center"/>
    </w:pPr>
    <w:rPr>
      <w:sz w:val="24"/>
      <w:szCs w:val="24"/>
      <w:lang w:val="en-US"/>
    </w:rPr>
  </w:style>
  <w:style w:type="paragraph" w:customStyle="1" w:styleId="xl89">
    <w:name w:val="xl89"/>
    <w:basedOn w:val="Normal"/>
    <w:rsid w:val="000C6321"/>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sz w:val="24"/>
      <w:szCs w:val="24"/>
      <w:lang w:val="en-US"/>
    </w:rPr>
  </w:style>
  <w:style w:type="paragraph" w:customStyle="1" w:styleId="xl90">
    <w:name w:val="xl90"/>
    <w:basedOn w:val="Normal"/>
    <w:rsid w:val="000C6321"/>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24"/>
      <w:szCs w:val="24"/>
      <w:lang w:val="en-US"/>
    </w:rPr>
  </w:style>
  <w:style w:type="paragraph" w:customStyle="1" w:styleId="xl91">
    <w:name w:val="xl91"/>
    <w:basedOn w:val="Normal"/>
    <w:rsid w:val="000C6321"/>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24"/>
      <w:szCs w:val="24"/>
      <w:lang w:val="en-US"/>
    </w:rPr>
  </w:style>
  <w:style w:type="paragraph" w:customStyle="1" w:styleId="xl92">
    <w:name w:val="xl92"/>
    <w:basedOn w:val="Normal"/>
    <w:rsid w:val="000C6321"/>
    <w:pPr>
      <w:widowControl/>
      <w:autoSpaceDE/>
      <w:autoSpaceDN/>
      <w:spacing w:before="100" w:beforeAutospacing="1" w:after="100" w:afterAutospacing="1"/>
      <w:textAlignment w:val="center"/>
    </w:pPr>
    <w:rPr>
      <w:sz w:val="24"/>
      <w:szCs w:val="24"/>
      <w:lang w:val="en-US"/>
    </w:rPr>
  </w:style>
  <w:style w:type="paragraph" w:customStyle="1" w:styleId="xl93">
    <w:name w:val="xl93"/>
    <w:basedOn w:val="Normal"/>
    <w:rsid w:val="000C6321"/>
    <w:pPr>
      <w:widowControl/>
      <w:autoSpaceDE/>
      <w:autoSpaceDN/>
      <w:spacing w:before="100" w:beforeAutospacing="1" w:after="100" w:afterAutospacing="1"/>
      <w:textAlignment w:val="center"/>
    </w:pPr>
    <w:rPr>
      <w:sz w:val="24"/>
      <w:szCs w:val="24"/>
      <w:lang w:val="en-US"/>
    </w:rPr>
  </w:style>
  <w:style w:type="paragraph" w:customStyle="1" w:styleId="xl94">
    <w:name w:val="xl94"/>
    <w:basedOn w:val="Normal"/>
    <w:rsid w:val="000C6321"/>
    <w:pPr>
      <w:widowControl/>
      <w:autoSpaceDE/>
      <w:autoSpaceDN/>
      <w:spacing w:before="100" w:beforeAutospacing="1" w:after="100" w:afterAutospacing="1"/>
      <w:jc w:val="right"/>
      <w:textAlignment w:val="center"/>
    </w:pPr>
    <w:rPr>
      <w:b/>
      <w:bCs/>
      <w:i/>
      <w:iCs/>
      <w:sz w:val="24"/>
      <w:szCs w:val="24"/>
      <w:u w:val="single"/>
      <w:lang w:val="en-US"/>
    </w:rPr>
  </w:style>
  <w:style w:type="paragraph" w:customStyle="1" w:styleId="xl95">
    <w:name w:val="xl95"/>
    <w:basedOn w:val="Normal"/>
    <w:rsid w:val="000C6321"/>
    <w:pPr>
      <w:widowControl/>
      <w:autoSpaceDE/>
      <w:autoSpaceDN/>
      <w:spacing w:before="100" w:beforeAutospacing="1" w:after="100" w:afterAutospacing="1"/>
      <w:jc w:val="center"/>
      <w:textAlignment w:val="center"/>
    </w:pPr>
    <w:rPr>
      <w:sz w:val="24"/>
      <w:szCs w:val="24"/>
      <w:lang w:val="en-US"/>
    </w:rPr>
  </w:style>
  <w:style w:type="paragraph" w:customStyle="1" w:styleId="xl96">
    <w:name w:val="xl96"/>
    <w:basedOn w:val="Normal"/>
    <w:rsid w:val="000C6321"/>
    <w:pPr>
      <w:widowControl/>
      <w:autoSpaceDE/>
      <w:autoSpaceDN/>
      <w:spacing w:before="100" w:beforeAutospacing="1" w:after="100" w:afterAutospacing="1"/>
      <w:jc w:val="center"/>
      <w:textAlignment w:val="center"/>
    </w:pPr>
    <w:rPr>
      <w:sz w:val="24"/>
      <w:szCs w:val="24"/>
      <w:lang w:val="en-US"/>
    </w:rPr>
  </w:style>
  <w:style w:type="paragraph" w:customStyle="1" w:styleId="xl97">
    <w:name w:val="xl97"/>
    <w:basedOn w:val="Normal"/>
    <w:rsid w:val="000C6321"/>
    <w:pPr>
      <w:widowControl/>
      <w:autoSpaceDE/>
      <w:autoSpaceDN/>
      <w:spacing w:before="100" w:beforeAutospacing="1" w:after="100" w:afterAutospacing="1"/>
      <w:jc w:val="center"/>
      <w:textAlignment w:val="center"/>
    </w:pPr>
    <w:rPr>
      <w:sz w:val="24"/>
      <w:szCs w:val="24"/>
      <w:lang w:val="en-US"/>
    </w:rPr>
  </w:style>
  <w:style w:type="paragraph" w:customStyle="1" w:styleId="xl98">
    <w:name w:val="xl98"/>
    <w:basedOn w:val="Normal"/>
    <w:rsid w:val="000C6321"/>
    <w:pPr>
      <w:widowControl/>
      <w:autoSpaceDE/>
      <w:autoSpaceDN/>
      <w:spacing w:before="100" w:beforeAutospacing="1" w:after="100" w:afterAutospacing="1"/>
      <w:textAlignment w:val="center"/>
    </w:pPr>
    <w:rPr>
      <w:sz w:val="24"/>
      <w:szCs w:val="24"/>
      <w:lang w:val="en-US"/>
    </w:rPr>
  </w:style>
  <w:style w:type="paragraph" w:customStyle="1" w:styleId="xl99">
    <w:name w:val="xl99"/>
    <w:basedOn w:val="Normal"/>
    <w:rsid w:val="000C6321"/>
    <w:pPr>
      <w:widowControl/>
      <w:autoSpaceDE/>
      <w:autoSpaceDN/>
      <w:spacing w:before="100" w:beforeAutospacing="1" w:after="100" w:afterAutospacing="1"/>
      <w:textAlignment w:val="center"/>
    </w:pPr>
    <w:rPr>
      <w:sz w:val="24"/>
      <w:szCs w:val="24"/>
      <w:lang w:val="en-US"/>
    </w:rPr>
  </w:style>
  <w:style w:type="paragraph" w:customStyle="1" w:styleId="xl100">
    <w:name w:val="xl100"/>
    <w:basedOn w:val="Normal"/>
    <w:rsid w:val="000C6321"/>
    <w:pPr>
      <w:widowControl/>
      <w:autoSpaceDE/>
      <w:autoSpaceDN/>
      <w:spacing w:before="100" w:beforeAutospacing="1" w:after="100" w:afterAutospacing="1"/>
      <w:jc w:val="center"/>
      <w:textAlignment w:val="center"/>
    </w:pPr>
    <w:rPr>
      <w:sz w:val="24"/>
      <w:szCs w:val="24"/>
      <w:lang w:val="en-US"/>
    </w:rPr>
  </w:style>
  <w:style w:type="paragraph" w:customStyle="1" w:styleId="xl101">
    <w:name w:val="xl101"/>
    <w:basedOn w:val="Normal"/>
    <w:rsid w:val="000C6321"/>
    <w:pPr>
      <w:widowControl/>
      <w:autoSpaceDE/>
      <w:autoSpaceDN/>
      <w:spacing w:before="100" w:beforeAutospacing="1" w:after="100" w:afterAutospacing="1"/>
      <w:jc w:val="right"/>
      <w:textAlignment w:val="center"/>
    </w:pPr>
    <w:rPr>
      <w:b/>
      <w:bCs/>
      <w:sz w:val="24"/>
      <w:szCs w:val="24"/>
      <w:lang w:val="en-US"/>
    </w:rPr>
  </w:style>
  <w:style w:type="paragraph" w:customStyle="1" w:styleId="xl102">
    <w:name w:val="xl102"/>
    <w:basedOn w:val="Normal"/>
    <w:rsid w:val="000C6321"/>
    <w:pPr>
      <w:widowControl/>
      <w:pBdr>
        <w:bottom w:val="single" w:sz="4" w:space="0" w:color="auto"/>
      </w:pBdr>
      <w:autoSpaceDE/>
      <w:autoSpaceDN/>
      <w:spacing w:before="100" w:beforeAutospacing="1" w:after="100" w:afterAutospacing="1"/>
      <w:textAlignment w:val="center"/>
    </w:pPr>
    <w:rPr>
      <w:sz w:val="24"/>
      <w:szCs w:val="24"/>
      <w:lang w:val="en-US"/>
    </w:rPr>
  </w:style>
  <w:style w:type="paragraph" w:customStyle="1" w:styleId="xl103">
    <w:name w:val="xl103"/>
    <w:basedOn w:val="Normal"/>
    <w:rsid w:val="000C6321"/>
    <w:pPr>
      <w:widowControl/>
      <w:pBdr>
        <w:bottom w:val="single" w:sz="4" w:space="0" w:color="auto"/>
      </w:pBdr>
      <w:autoSpaceDE/>
      <w:autoSpaceDN/>
      <w:spacing w:before="100" w:beforeAutospacing="1" w:after="100" w:afterAutospacing="1"/>
      <w:jc w:val="center"/>
      <w:textAlignment w:val="center"/>
    </w:pPr>
    <w:rPr>
      <w:sz w:val="24"/>
      <w:szCs w:val="24"/>
      <w:lang w:val="en-US"/>
    </w:rPr>
  </w:style>
  <w:style w:type="paragraph" w:customStyle="1" w:styleId="xl104">
    <w:name w:val="xl104"/>
    <w:basedOn w:val="Normal"/>
    <w:rsid w:val="000C6321"/>
    <w:pPr>
      <w:widowControl/>
      <w:autoSpaceDE/>
      <w:autoSpaceDN/>
      <w:spacing w:before="100" w:beforeAutospacing="1" w:after="100" w:afterAutospacing="1"/>
      <w:jc w:val="right"/>
      <w:textAlignment w:val="center"/>
    </w:pPr>
    <w:rPr>
      <w:sz w:val="24"/>
      <w:szCs w:val="24"/>
      <w:lang w:val="en-US"/>
    </w:rPr>
  </w:style>
  <w:style w:type="paragraph" w:customStyle="1" w:styleId="xl105">
    <w:name w:val="xl105"/>
    <w:basedOn w:val="Normal"/>
    <w:rsid w:val="000C6321"/>
    <w:pPr>
      <w:widowControl/>
      <w:autoSpaceDE/>
      <w:autoSpaceDN/>
      <w:spacing w:before="100" w:beforeAutospacing="1" w:after="100" w:afterAutospacing="1"/>
      <w:jc w:val="center"/>
      <w:textAlignment w:val="center"/>
    </w:pPr>
    <w:rPr>
      <w:sz w:val="24"/>
      <w:szCs w:val="24"/>
      <w:lang w:val="en-US"/>
    </w:rPr>
  </w:style>
  <w:style w:type="paragraph" w:customStyle="1" w:styleId="xl106">
    <w:name w:val="xl106"/>
    <w:basedOn w:val="Normal"/>
    <w:rsid w:val="000C6321"/>
    <w:pPr>
      <w:widowControl/>
      <w:autoSpaceDE/>
      <w:autoSpaceDN/>
      <w:spacing w:before="100" w:beforeAutospacing="1" w:after="100" w:afterAutospacing="1"/>
      <w:jc w:val="center"/>
      <w:textAlignment w:val="center"/>
    </w:pPr>
    <w:rPr>
      <w:sz w:val="24"/>
      <w:szCs w:val="24"/>
      <w:lang w:val="en-US"/>
    </w:rPr>
  </w:style>
  <w:style w:type="paragraph" w:customStyle="1" w:styleId="xl107">
    <w:name w:val="xl107"/>
    <w:basedOn w:val="Normal"/>
    <w:rsid w:val="000C6321"/>
    <w:pPr>
      <w:widowControl/>
      <w:autoSpaceDE/>
      <w:autoSpaceDN/>
      <w:spacing w:before="100" w:beforeAutospacing="1" w:after="100" w:afterAutospacing="1"/>
      <w:jc w:val="right"/>
      <w:textAlignment w:val="center"/>
    </w:pPr>
    <w:rPr>
      <w:sz w:val="24"/>
      <w:szCs w:val="24"/>
      <w:lang w:val="en-US"/>
    </w:rPr>
  </w:style>
  <w:style w:type="paragraph" w:customStyle="1" w:styleId="xl108">
    <w:name w:val="xl108"/>
    <w:basedOn w:val="Normal"/>
    <w:rsid w:val="000C6321"/>
    <w:pPr>
      <w:widowControl/>
      <w:autoSpaceDE/>
      <w:autoSpaceDN/>
      <w:spacing w:before="100" w:beforeAutospacing="1" w:after="100" w:afterAutospacing="1"/>
      <w:jc w:val="center"/>
      <w:textAlignment w:val="center"/>
    </w:pPr>
    <w:rPr>
      <w:b/>
      <w:bCs/>
      <w:sz w:val="28"/>
      <w:szCs w:val="28"/>
      <w:lang w:val="en-US"/>
    </w:rPr>
  </w:style>
  <w:style w:type="paragraph" w:customStyle="1" w:styleId="xl109">
    <w:name w:val="xl109"/>
    <w:basedOn w:val="Normal"/>
    <w:rsid w:val="000C6321"/>
    <w:pPr>
      <w:widowControl/>
      <w:autoSpaceDE/>
      <w:autoSpaceDN/>
      <w:spacing w:before="100" w:beforeAutospacing="1" w:after="100" w:afterAutospacing="1"/>
      <w:jc w:val="center"/>
      <w:textAlignment w:val="center"/>
    </w:pPr>
    <w:rPr>
      <w:b/>
      <w:bCs/>
      <w:sz w:val="28"/>
      <w:szCs w:val="28"/>
      <w:lang w:val="en-US"/>
    </w:rPr>
  </w:style>
  <w:style w:type="paragraph" w:customStyle="1" w:styleId="xl110">
    <w:name w:val="xl110"/>
    <w:basedOn w:val="Normal"/>
    <w:rsid w:val="000C6321"/>
    <w:pPr>
      <w:widowControl/>
      <w:autoSpaceDE/>
      <w:autoSpaceDN/>
      <w:spacing w:before="100" w:beforeAutospacing="1" w:after="100" w:afterAutospacing="1"/>
      <w:textAlignment w:val="center"/>
    </w:pPr>
    <w:rPr>
      <w:sz w:val="24"/>
      <w:szCs w:val="24"/>
      <w:lang w:val="en-US"/>
    </w:rPr>
  </w:style>
  <w:style w:type="paragraph" w:customStyle="1" w:styleId="xl111">
    <w:name w:val="xl111"/>
    <w:basedOn w:val="Normal"/>
    <w:rsid w:val="000C6321"/>
    <w:pPr>
      <w:widowControl/>
      <w:pBdr>
        <w:top w:val="single" w:sz="8" w:space="0" w:color="auto"/>
        <w:left w:val="single" w:sz="8" w:space="0" w:color="auto"/>
        <w:bottom w:val="single" w:sz="8" w:space="0" w:color="auto"/>
        <w:right w:val="single" w:sz="4" w:space="0" w:color="auto"/>
      </w:pBdr>
      <w:autoSpaceDE/>
      <w:autoSpaceDN/>
      <w:spacing w:before="100" w:beforeAutospacing="1" w:after="100" w:afterAutospacing="1"/>
      <w:jc w:val="center"/>
      <w:textAlignment w:val="center"/>
    </w:pPr>
    <w:rPr>
      <w:b/>
      <w:bCs/>
      <w:sz w:val="24"/>
      <w:szCs w:val="24"/>
      <w:lang w:val="en-US"/>
    </w:rPr>
  </w:style>
  <w:style w:type="paragraph" w:customStyle="1" w:styleId="xl112">
    <w:name w:val="xl112"/>
    <w:basedOn w:val="Normal"/>
    <w:rsid w:val="000C6321"/>
    <w:pPr>
      <w:widowControl/>
      <w:pBdr>
        <w:top w:val="single" w:sz="8" w:space="0" w:color="auto"/>
        <w:left w:val="single" w:sz="4" w:space="0" w:color="auto"/>
        <w:bottom w:val="single" w:sz="8" w:space="0" w:color="auto"/>
        <w:right w:val="single" w:sz="4" w:space="0" w:color="auto"/>
      </w:pBdr>
      <w:autoSpaceDE/>
      <w:autoSpaceDN/>
      <w:spacing w:before="100" w:beforeAutospacing="1" w:after="100" w:afterAutospacing="1"/>
      <w:jc w:val="center"/>
      <w:textAlignment w:val="center"/>
    </w:pPr>
    <w:rPr>
      <w:b/>
      <w:bCs/>
      <w:sz w:val="24"/>
      <w:szCs w:val="24"/>
      <w:lang w:val="en-US"/>
    </w:rPr>
  </w:style>
  <w:style w:type="paragraph" w:customStyle="1" w:styleId="xl113">
    <w:name w:val="xl113"/>
    <w:basedOn w:val="Normal"/>
    <w:rsid w:val="000C6321"/>
    <w:pPr>
      <w:widowControl/>
      <w:pBdr>
        <w:top w:val="single" w:sz="8" w:space="0" w:color="auto"/>
        <w:left w:val="single" w:sz="4" w:space="0" w:color="auto"/>
        <w:bottom w:val="single" w:sz="8" w:space="0" w:color="auto"/>
        <w:right w:val="single" w:sz="4" w:space="0" w:color="auto"/>
      </w:pBdr>
      <w:autoSpaceDE/>
      <w:autoSpaceDN/>
      <w:spacing w:before="100" w:beforeAutospacing="1" w:after="100" w:afterAutospacing="1"/>
      <w:jc w:val="center"/>
      <w:textAlignment w:val="center"/>
    </w:pPr>
    <w:rPr>
      <w:b/>
      <w:bCs/>
      <w:sz w:val="24"/>
      <w:szCs w:val="24"/>
      <w:lang w:val="en-US"/>
    </w:rPr>
  </w:style>
  <w:style w:type="paragraph" w:customStyle="1" w:styleId="xl114">
    <w:name w:val="xl114"/>
    <w:basedOn w:val="Normal"/>
    <w:rsid w:val="000C6321"/>
    <w:pPr>
      <w:widowControl/>
      <w:pBdr>
        <w:top w:val="single" w:sz="8" w:space="0" w:color="auto"/>
        <w:left w:val="single" w:sz="8" w:space="0" w:color="auto"/>
        <w:right w:val="single" w:sz="4" w:space="0" w:color="auto"/>
      </w:pBdr>
      <w:autoSpaceDE/>
      <w:autoSpaceDN/>
      <w:spacing w:before="100" w:beforeAutospacing="1" w:after="100" w:afterAutospacing="1"/>
      <w:textAlignment w:val="center"/>
    </w:pPr>
    <w:rPr>
      <w:sz w:val="24"/>
      <w:szCs w:val="24"/>
      <w:lang w:val="en-US"/>
    </w:rPr>
  </w:style>
  <w:style w:type="paragraph" w:customStyle="1" w:styleId="xl115">
    <w:name w:val="xl115"/>
    <w:basedOn w:val="Normal"/>
    <w:rsid w:val="000C6321"/>
    <w:pPr>
      <w:widowControl/>
      <w:pBdr>
        <w:top w:val="single" w:sz="8" w:space="0" w:color="auto"/>
        <w:left w:val="single" w:sz="4" w:space="0" w:color="auto"/>
      </w:pBdr>
      <w:autoSpaceDE/>
      <w:autoSpaceDN/>
      <w:spacing w:before="100" w:beforeAutospacing="1" w:after="100" w:afterAutospacing="1"/>
      <w:textAlignment w:val="center"/>
    </w:pPr>
    <w:rPr>
      <w:sz w:val="24"/>
      <w:szCs w:val="24"/>
      <w:lang w:val="en-US"/>
    </w:rPr>
  </w:style>
  <w:style w:type="paragraph" w:customStyle="1" w:styleId="xl116">
    <w:name w:val="xl116"/>
    <w:basedOn w:val="Normal"/>
    <w:rsid w:val="000C6321"/>
    <w:pPr>
      <w:widowControl/>
      <w:autoSpaceDE/>
      <w:autoSpaceDN/>
      <w:spacing w:before="100" w:beforeAutospacing="1" w:after="100" w:afterAutospacing="1"/>
      <w:textAlignment w:val="center"/>
    </w:pPr>
    <w:rPr>
      <w:b/>
      <w:bCs/>
      <w:sz w:val="24"/>
      <w:szCs w:val="24"/>
      <w:lang w:val="en-US"/>
    </w:rPr>
  </w:style>
  <w:style w:type="paragraph" w:customStyle="1" w:styleId="xl117">
    <w:name w:val="xl117"/>
    <w:basedOn w:val="Normal"/>
    <w:rsid w:val="000C6321"/>
    <w:pPr>
      <w:widowControl/>
      <w:autoSpaceDE/>
      <w:autoSpaceDN/>
      <w:spacing w:before="100" w:beforeAutospacing="1" w:after="100" w:afterAutospacing="1"/>
      <w:jc w:val="center"/>
      <w:textAlignment w:val="center"/>
    </w:pPr>
    <w:rPr>
      <w:sz w:val="24"/>
      <w:szCs w:val="24"/>
      <w:lang w:val="en-US"/>
    </w:rPr>
  </w:style>
  <w:style w:type="paragraph" w:customStyle="1" w:styleId="xl118">
    <w:name w:val="xl118"/>
    <w:basedOn w:val="Normal"/>
    <w:rsid w:val="000C6321"/>
    <w:pPr>
      <w:widowControl/>
      <w:autoSpaceDE/>
      <w:autoSpaceDN/>
      <w:spacing w:before="100" w:beforeAutospacing="1" w:after="100" w:afterAutospacing="1"/>
      <w:jc w:val="center"/>
      <w:textAlignment w:val="center"/>
    </w:pPr>
    <w:rPr>
      <w:sz w:val="28"/>
      <w:szCs w:val="28"/>
      <w:lang w:val="en-US"/>
    </w:rPr>
  </w:style>
  <w:style w:type="paragraph" w:customStyle="1" w:styleId="xl119">
    <w:name w:val="xl119"/>
    <w:basedOn w:val="Normal"/>
    <w:rsid w:val="000C6321"/>
    <w:pPr>
      <w:widowControl/>
      <w:autoSpaceDE/>
      <w:autoSpaceDN/>
      <w:spacing w:before="100" w:beforeAutospacing="1" w:after="100" w:afterAutospacing="1"/>
      <w:textAlignment w:val="center"/>
    </w:pPr>
    <w:rPr>
      <w:sz w:val="28"/>
      <w:szCs w:val="28"/>
      <w:lang w:val="en-US"/>
    </w:rPr>
  </w:style>
  <w:style w:type="paragraph" w:customStyle="1" w:styleId="xl120">
    <w:name w:val="xl120"/>
    <w:basedOn w:val="Normal"/>
    <w:rsid w:val="000C6321"/>
    <w:pPr>
      <w:widowControl/>
      <w:pBdr>
        <w:top w:val="single" w:sz="4" w:space="0" w:color="auto"/>
        <w:left w:val="single" w:sz="4" w:space="0" w:color="auto"/>
        <w:right w:val="single" w:sz="4" w:space="0" w:color="auto"/>
      </w:pBdr>
      <w:autoSpaceDE/>
      <w:autoSpaceDN/>
      <w:spacing w:before="100" w:beforeAutospacing="1" w:after="100" w:afterAutospacing="1"/>
      <w:jc w:val="center"/>
      <w:textAlignment w:val="center"/>
    </w:pPr>
    <w:rPr>
      <w:sz w:val="24"/>
      <w:szCs w:val="24"/>
      <w:lang w:val="en-US"/>
    </w:rPr>
  </w:style>
  <w:style w:type="paragraph" w:customStyle="1" w:styleId="xl121">
    <w:name w:val="xl121"/>
    <w:basedOn w:val="Normal"/>
    <w:rsid w:val="000C6321"/>
    <w:pPr>
      <w:widowControl/>
      <w:pBdr>
        <w:top w:val="single" w:sz="4" w:space="0" w:color="auto"/>
        <w:left w:val="single" w:sz="4" w:space="0" w:color="auto"/>
        <w:right w:val="single" w:sz="4" w:space="0" w:color="auto"/>
      </w:pBdr>
      <w:autoSpaceDE/>
      <w:autoSpaceDN/>
      <w:spacing w:before="100" w:beforeAutospacing="1" w:after="100" w:afterAutospacing="1"/>
      <w:jc w:val="center"/>
      <w:textAlignment w:val="center"/>
    </w:pPr>
    <w:rPr>
      <w:sz w:val="24"/>
      <w:szCs w:val="24"/>
      <w:lang w:val="en-US"/>
    </w:rPr>
  </w:style>
  <w:style w:type="paragraph" w:customStyle="1" w:styleId="xl122">
    <w:name w:val="xl122"/>
    <w:basedOn w:val="Normal"/>
    <w:rsid w:val="000C6321"/>
    <w:pPr>
      <w:widowControl/>
      <w:pBdr>
        <w:top w:val="single" w:sz="8" w:space="0" w:color="auto"/>
      </w:pBdr>
      <w:autoSpaceDE/>
      <w:autoSpaceDN/>
      <w:spacing w:before="100" w:beforeAutospacing="1" w:after="100" w:afterAutospacing="1"/>
      <w:jc w:val="right"/>
    </w:pPr>
    <w:rPr>
      <w:sz w:val="24"/>
      <w:szCs w:val="24"/>
      <w:lang w:val="en-US"/>
    </w:rPr>
  </w:style>
  <w:style w:type="paragraph" w:customStyle="1" w:styleId="xl123">
    <w:name w:val="xl123"/>
    <w:basedOn w:val="Normal"/>
    <w:rsid w:val="000C6321"/>
    <w:pPr>
      <w:widowControl/>
      <w:pBdr>
        <w:top w:val="single" w:sz="8" w:space="0" w:color="auto"/>
      </w:pBdr>
      <w:autoSpaceDE/>
      <w:autoSpaceDN/>
      <w:spacing w:before="100" w:beforeAutospacing="1" w:after="100" w:afterAutospacing="1"/>
      <w:jc w:val="center"/>
    </w:pPr>
    <w:rPr>
      <w:sz w:val="24"/>
      <w:szCs w:val="24"/>
      <w:lang w:val="en-US"/>
    </w:rPr>
  </w:style>
  <w:style w:type="paragraph" w:customStyle="1" w:styleId="xl124">
    <w:name w:val="xl124"/>
    <w:basedOn w:val="Normal"/>
    <w:rsid w:val="000C6321"/>
    <w:pPr>
      <w:widowControl/>
      <w:autoSpaceDE/>
      <w:autoSpaceDN/>
      <w:spacing w:before="100" w:beforeAutospacing="1" w:after="100" w:afterAutospacing="1"/>
      <w:textAlignment w:val="center"/>
    </w:pPr>
    <w:rPr>
      <w:color w:val="000000"/>
      <w:sz w:val="28"/>
      <w:szCs w:val="28"/>
      <w:lang w:val="en-US"/>
    </w:rPr>
  </w:style>
  <w:style w:type="paragraph" w:customStyle="1" w:styleId="xl125">
    <w:name w:val="xl125"/>
    <w:basedOn w:val="Normal"/>
    <w:rsid w:val="000C6321"/>
    <w:pPr>
      <w:widowControl/>
      <w:pBdr>
        <w:bottom w:val="single" w:sz="4" w:space="0" w:color="auto"/>
      </w:pBdr>
      <w:autoSpaceDE/>
      <w:autoSpaceDN/>
      <w:spacing w:before="100" w:beforeAutospacing="1" w:after="100" w:afterAutospacing="1"/>
      <w:jc w:val="center"/>
      <w:textAlignment w:val="center"/>
    </w:pPr>
    <w:rPr>
      <w:sz w:val="24"/>
      <w:szCs w:val="24"/>
      <w:u w:val="single"/>
      <w:lang w:val="en-US"/>
    </w:rPr>
  </w:style>
  <w:style w:type="paragraph" w:customStyle="1" w:styleId="xl126">
    <w:name w:val="xl126"/>
    <w:basedOn w:val="Normal"/>
    <w:rsid w:val="000C6321"/>
    <w:pPr>
      <w:widowControl/>
      <w:pBdr>
        <w:bottom w:val="single" w:sz="4" w:space="0" w:color="auto"/>
      </w:pBdr>
      <w:autoSpaceDE/>
      <w:autoSpaceDN/>
      <w:spacing w:before="100" w:beforeAutospacing="1" w:after="100" w:afterAutospacing="1"/>
      <w:jc w:val="center"/>
      <w:textAlignment w:val="center"/>
    </w:pPr>
    <w:rPr>
      <w:sz w:val="24"/>
      <w:szCs w:val="24"/>
      <w:lang w:val="en-US"/>
    </w:rPr>
  </w:style>
  <w:style w:type="paragraph" w:customStyle="1" w:styleId="xl127">
    <w:name w:val="xl127"/>
    <w:basedOn w:val="Normal"/>
    <w:rsid w:val="000C6321"/>
    <w:pPr>
      <w:widowControl/>
      <w:autoSpaceDE/>
      <w:autoSpaceDN/>
      <w:spacing w:before="100" w:beforeAutospacing="1" w:after="100" w:afterAutospacing="1"/>
      <w:textAlignment w:val="center"/>
    </w:pPr>
    <w:rPr>
      <w:sz w:val="24"/>
      <w:szCs w:val="24"/>
      <w:lang w:val="en-US"/>
    </w:rPr>
  </w:style>
  <w:style w:type="paragraph" w:customStyle="1" w:styleId="xl128">
    <w:name w:val="xl128"/>
    <w:basedOn w:val="Normal"/>
    <w:rsid w:val="000C6321"/>
    <w:pPr>
      <w:widowControl/>
      <w:pBdr>
        <w:top w:val="single" w:sz="4" w:space="0" w:color="auto"/>
        <w:left w:val="single" w:sz="4" w:space="0" w:color="auto"/>
        <w:bottom w:val="single" w:sz="4" w:space="0" w:color="auto"/>
      </w:pBdr>
      <w:autoSpaceDE/>
      <w:autoSpaceDN/>
      <w:spacing w:before="100" w:beforeAutospacing="1" w:after="100" w:afterAutospacing="1"/>
      <w:textAlignment w:val="center"/>
    </w:pPr>
    <w:rPr>
      <w:sz w:val="24"/>
      <w:szCs w:val="24"/>
      <w:lang w:val="en-US"/>
    </w:rPr>
  </w:style>
  <w:style w:type="paragraph" w:customStyle="1" w:styleId="xl129">
    <w:name w:val="xl129"/>
    <w:basedOn w:val="Normal"/>
    <w:rsid w:val="000C6321"/>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sz w:val="24"/>
      <w:szCs w:val="24"/>
      <w:lang w:val="en-US"/>
    </w:rPr>
  </w:style>
  <w:style w:type="paragraph" w:customStyle="1" w:styleId="xl130">
    <w:name w:val="xl130"/>
    <w:basedOn w:val="Normal"/>
    <w:rsid w:val="000C6321"/>
    <w:pPr>
      <w:widowControl/>
      <w:pBdr>
        <w:top w:val="single" w:sz="4" w:space="0" w:color="auto"/>
        <w:bottom w:val="single" w:sz="4" w:space="0" w:color="auto"/>
      </w:pBdr>
      <w:autoSpaceDE/>
      <w:autoSpaceDN/>
      <w:spacing w:before="100" w:beforeAutospacing="1" w:after="100" w:afterAutospacing="1"/>
    </w:pPr>
    <w:rPr>
      <w:sz w:val="24"/>
      <w:szCs w:val="24"/>
      <w:lang w:val="en-US"/>
    </w:rPr>
  </w:style>
  <w:style w:type="paragraph" w:customStyle="1" w:styleId="xl131">
    <w:name w:val="xl131"/>
    <w:basedOn w:val="Normal"/>
    <w:rsid w:val="000C6321"/>
    <w:pPr>
      <w:widowControl/>
      <w:pBdr>
        <w:top w:val="single" w:sz="4" w:space="0" w:color="auto"/>
        <w:bottom w:val="single" w:sz="4" w:space="0" w:color="auto"/>
        <w:right w:val="single" w:sz="4" w:space="0" w:color="auto"/>
      </w:pBdr>
      <w:autoSpaceDE/>
      <w:autoSpaceDN/>
      <w:spacing w:before="100" w:beforeAutospacing="1" w:after="100" w:afterAutospacing="1"/>
    </w:pPr>
    <w:rPr>
      <w:sz w:val="24"/>
      <w:szCs w:val="24"/>
      <w:lang w:val="en-US"/>
    </w:rPr>
  </w:style>
  <w:style w:type="paragraph" w:customStyle="1" w:styleId="xl132">
    <w:name w:val="xl132"/>
    <w:basedOn w:val="Normal"/>
    <w:rsid w:val="000C6321"/>
    <w:pPr>
      <w:widowControl/>
      <w:autoSpaceDE/>
      <w:autoSpaceDN/>
      <w:spacing w:before="100" w:beforeAutospacing="1" w:after="100" w:afterAutospacing="1"/>
      <w:textAlignment w:val="center"/>
    </w:pPr>
    <w:rPr>
      <w:sz w:val="24"/>
      <w:szCs w:val="24"/>
      <w:lang w:val="en-US"/>
    </w:rPr>
  </w:style>
  <w:style w:type="paragraph" w:customStyle="1" w:styleId="xl133">
    <w:name w:val="xl133"/>
    <w:basedOn w:val="Normal"/>
    <w:rsid w:val="000C6321"/>
    <w:pPr>
      <w:widowControl/>
      <w:shd w:val="clear" w:color="000000" w:fill="FFFFFF"/>
      <w:autoSpaceDE/>
      <w:autoSpaceDN/>
      <w:spacing w:before="100" w:beforeAutospacing="1" w:after="100" w:afterAutospacing="1"/>
      <w:jc w:val="center"/>
      <w:textAlignment w:val="center"/>
    </w:pPr>
    <w:rPr>
      <w:sz w:val="24"/>
      <w:szCs w:val="24"/>
      <w:lang w:val="en-US"/>
    </w:rPr>
  </w:style>
  <w:style w:type="paragraph" w:customStyle="1" w:styleId="xl134">
    <w:name w:val="xl134"/>
    <w:basedOn w:val="Normal"/>
    <w:rsid w:val="000C6321"/>
    <w:pPr>
      <w:widowControl/>
      <w:shd w:val="clear" w:color="000000" w:fill="FFFFFF"/>
      <w:autoSpaceDE/>
      <w:autoSpaceDN/>
      <w:spacing w:before="100" w:beforeAutospacing="1" w:after="100" w:afterAutospacing="1"/>
      <w:jc w:val="right"/>
      <w:textAlignment w:val="center"/>
    </w:pPr>
    <w:rPr>
      <w:sz w:val="24"/>
      <w:szCs w:val="24"/>
      <w:lang w:val="en-US"/>
    </w:rPr>
  </w:style>
  <w:style w:type="paragraph" w:customStyle="1" w:styleId="xl135">
    <w:name w:val="xl135"/>
    <w:basedOn w:val="Normal"/>
    <w:rsid w:val="000C6321"/>
    <w:pPr>
      <w:widowControl/>
      <w:shd w:val="clear" w:color="000000" w:fill="FFFFFF"/>
      <w:autoSpaceDE/>
      <w:autoSpaceDN/>
      <w:spacing w:before="100" w:beforeAutospacing="1" w:after="100" w:afterAutospacing="1"/>
      <w:jc w:val="right"/>
      <w:textAlignment w:val="center"/>
    </w:pPr>
    <w:rPr>
      <w:b/>
      <w:bCs/>
      <w:sz w:val="24"/>
      <w:szCs w:val="24"/>
      <w:lang w:val="en-US"/>
    </w:rPr>
  </w:style>
  <w:style w:type="paragraph" w:customStyle="1" w:styleId="xl136">
    <w:name w:val="xl136"/>
    <w:basedOn w:val="Normal"/>
    <w:rsid w:val="000C6321"/>
    <w:pPr>
      <w:widowControl/>
      <w:shd w:val="clear" w:color="000000" w:fill="FFFFFF"/>
      <w:autoSpaceDE/>
      <w:autoSpaceDN/>
      <w:spacing w:before="100" w:beforeAutospacing="1" w:after="100" w:afterAutospacing="1"/>
      <w:textAlignment w:val="center"/>
    </w:pPr>
    <w:rPr>
      <w:b/>
      <w:bCs/>
      <w:lang w:val="en-US"/>
    </w:rPr>
  </w:style>
  <w:style w:type="paragraph" w:customStyle="1" w:styleId="xl137">
    <w:name w:val="xl137"/>
    <w:basedOn w:val="Normal"/>
    <w:rsid w:val="000C6321"/>
    <w:pPr>
      <w:widowControl/>
      <w:pBdr>
        <w:left w:val="single" w:sz="4" w:space="0" w:color="auto"/>
        <w:bottom w:val="single" w:sz="4" w:space="0" w:color="auto"/>
        <w:right w:val="single" w:sz="4" w:space="0" w:color="auto"/>
      </w:pBdr>
      <w:shd w:val="clear" w:color="000000" w:fill="92D050"/>
      <w:autoSpaceDE/>
      <w:autoSpaceDN/>
      <w:spacing w:before="100" w:beforeAutospacing="1" w:after="100" w:afterAutospacing="1"/>
      <w:jc w:val="center"/>
      <w:textAlignment w:val="center"/>
    </w:pPr>
    <w:rPr>
      <w:b/>
      <w:bCs/>
      <w:sz w:val="24"/>
      <w:szCs w:val="24"/>
      <w:lang w:val="en-US"/>
    </w:rPr>
  </w:style>
  <w:style w:type="paragraph" w:customStyle="1" w:styleId="xl138">
    <w:name w:val="xl138"/>
    <w:basedOn w:val="Normal"/>
    <w:rsid w:val="000C6321"/>
    <w:pPr>
      <w:widowControl/>
      <w:pBdr>
        <w:left w:val="single" w:sz="4" w:space="0" w:color="auto"/>
        <w:bottom w:val="single" w:sz="4" w:space="0" w:color="auto"/>
        <w:right w:val="single" w:sz="4" w:space="0" w:color="auto"/>
      </w:pBdr>
      <w:shd w:val="clear" w:color="000000" w:fill="92D050"/>
      <w:autoSpaceDE/>
      <w:autoSpaceDN/>
      <w:spacing w:before="100" w:beforeAutospacing="1" w:after="100" w:afterAutospacing="1"/>
      <w:textAlignment w:val="center"/>
    </w:pPr>
    <w:rPr>
      <w:sz w:val="24"/>
      <w:szCs w:val="24"/>
      <w:lang w:val="en-US"/>
    </w:rPr>
  </w:style>
  <w:style w:type="paragraph" w:customStyle="1" w:styleId="xl139">
    <w:name w:val="xl139"/>
    <w:basedOn w:val="Normal"/>
    <w:rsid w:val="000C6321"/>
    <w:pPr>
      <w:widowControl/>
      <w:pBdr>
        <w:left w:val="single" w:sz="4" w:space="0" w:color="auto"/>
        <w:bottom w:val="single" w:sz="4" w:space="0" w:color="auto"/>
        <w:right w:val="single" w:sz="4" w:space="0" w:color="auto"/>
      </w:pBdr>
      <w:shd w:val="clear" w:color="000000" w:fill="92D050"/>
      <w:autoSpaceDE/>
      <w:autoSpaceDN/>
      <w:spacing w:before="100" w:beforeAutospacing="1" w:after="100" w:afterAutospacing="1"/>
      <w:jc w:val="center"/>
      <w:textAlignment w:val="center"/>
    </w:pPr>
    <w:rPr>
      <w:sz w:val="24"/>
      <w:szCs w:val="24"/>
      <w:lang w:val="en-US"/>
    </w:rPr>
  </w:style>
  <w:style w:type="paragraph" w:customStyle="1" w:styleId="xl140">
    <w:name w:val="xl140"/>
    <w:basedOn w:val="Normal"/>
    <w:rsid w:val="000C6321"/>
    <w:pPr>
      <w:widowControl/>
      <w:pBdr>
        <w:top w:val="single" w:sz="4" w:space="0" w:color="auto"/>
        <w:left w:val="single" w:sz="4" w:space="0" w:color="auto"/>
        <w:bottom w:val="single" w:sz="4" w:space="0" w:color="auto"/>
        <w:right w:val="single" w:sz="4" w:space="0" w:color="auto"/>
      </w:pBdr>
      <w:shd w:val="clear" w:color="000000" w:fill="92D050"/>
      <w:autoSpaceDE/>
      <w:autoSpaceDN/>
      <w:spacing w:before="100" w:beforeAutospacing="1" w:after="100" w:afterAutospacing="1"/>
      <w:jc w:val="center"/>
      <w:textAlignment w:val="center"/>
    </w:pPr>
    <w:rPr>
      <w:sz w:val="24"/>
      <w:szCs w:val="24"/>
      <w:lang w:val="en-US"/>
    </w:rPr>
  </w:style>
  <w:style w:type="paragraph" w:customStyle="1" w:styleId="xl141">
    <w:name w:val="xl141"/>
    <w:basedOn w:val="Normal"/>
    <w:rsid w:val="000C6321"/>
    <w:pPr>
      <w:widowControl/>
      <w:pBdr>
        <w:top w:val="single" w:sz="4" w:space="0" w:color="auto"/>
        <w:left w:val="single" w:sz="8" w:space="0" w:color="auto"/>
        <w:bottom w:val="single" w:sz="4" w:space="0" w:color="auto"/>
        <w:right w:val="single" w:sz="4" w:space="0" w:color="auto"/>
      </w:pBdr>
      <w:shd w:val="clear" w:color="000000" w:fill="FFC000"/>
      <w:autoSpaceDE/>
      <w:autoSpaceDN/>
      <w:spacing w:before="100" w:beforeAutospacing="1" w:after="100" w:afterAutospacing="1"/>
      <w:jc w:val="center"/>
      <w:textAlignment w:val="center"/>
    </w:pPr>
    <w:rPr>
      <w:b/>
      <w:bCs/>
      <w:sz w:val="24"/>
      <w:szCs w:val="24"/>
      <w:lang w:val="en-US"/>
    </w:rPr>
  </w:style>
  <w:style w:type="paragraph" w:customStyle="1" w:styleId="xl142">
    <w:name w:val="xl142"/>
    <w:basedOn w:val="Normal"/>
    <w:rsid w:val="000C6321"/>
    <w:pPr>
      <w:widowControl/>
      <w:pBdr>
        <w:top w:val="single" w:sz="4" w:space="0" w:color="auto"/>
        <w:left w:val="single" w:sz="4" w:space="0" w:color="auto"/>
        <w:bottom w:val="single" w:sz="4" w:space="0" w:color="auto"/>
        <w:right w:val="single" w:sz="4" w:space="0" w:color="auto"/>
      </w:pBdr>
      <w:shd w:val="clear" w:color="000000" w:fill="FFC000"/>
      <w:autoSpaceDE/>
      <w:autoSpaceDN/>
      <w:spacing w:before="100" w:beforeAutospacing="1" w:after="100" w:afterAutospacing="1"/>
      <w:jc w:val="center"/>
      <w:textAlignment w:val="center"/>
    </w:pPr>
    <w:rPr>
      <w:b/>
      <w:bCs/>
      <w:sz w:val="24"/>
      <w:szCs w:val="24"/>
      <w:lang w:val="en-US"/>
    </w:rPr>
  </w:style>
  <w:style w:type="paragraph" w:customStyle="1" w:styleId="xl143">
    <w:name w:val="xl143"/>
    <w:basedOn w:val="Normal"/>
    <w:rsid w:val="000C6321"/>
    <w:pPr>
      <w:widowControl/>
      <w:pBdr>
        <w:top w:val="single" w:sz="4" w:space="0" w:color="auto"/>
        <w:left w:val="single" w:sz="4" w:space="0" w:color="auto"/>
        <w:bottom w:val="single" w:sz="4" w:space="0" w:color="auto"/>
        <w:right w:val="single" w:sz="4" w:space="0" w:color="auto"/>
      </w:pBdr>
      <w:shd w:val="clear" w:color="000000" w:fill="FFC000"/>
      <w:autoSpaceDE/>
      <w:autoSpaceDN/>
      <w:spacing w:before="100" w:beforeAutospacing="1" w:after="100" w:afterAutospacing="1"/>
      <w:jc w:val="right"/>
      <w:textAlignment w:val="center"/>
    </w:pPr>
    <w:rPr>
      <w:sz w:val="24"/>
      <w:szCs w:val="24"/>
      <w:lang w:val="en-US"/>
    </w:rPr>
  </w:style>
  <w:style w:type="paragraph" w:customStyle="1" w:styleId="xl144">
    <w:name w:val="xl144"/>
    <w:basedOn w:val="Normal"/>
    <w:rsid w:val="000C6321"/>
    <w:pPr>
      <w:widowControl/>
      <w:pBdr>
        <w:top w:val="single" w:sz="4" w:space="0" w:color="auto"/>
        <w:left w:val="single" w:sz="4" w:space="0" w:color="auto"/>
        <w:bottom w:val="single" w:sz="4" w:space="0" w:color="auto"/>
        <w:right w:val="single" w:sz="4" w:space="0" w:color="auto"/>
      </w:pBdr>
      <w:shd w:val="clear" w:color="000000" w:fill="FFC000"/>
      <w:autoSpaceDE/>
      <w:autoSpaceDN/>
      <w:spacing w:before="100" w:beforeAutospacing="1" w:after="100" w:afterAutospacing="1"/>
      <w:jc w:val="center"/>
      <w:textAlignment w:val="center"/>
    </w:pPr>
    <w:rPr>
      <w:sz w:val="24"/>
      <w:szCs w:val="24"/>
      <w:lang w:val="en-US"/>
    </w:rPr>
  </w:style>
  <w:style w:type="paragraph" w:customStyle="1" w:styleId="xl145">
    <w:name w:val="xl145"/>
    <w:basedOn w:val="Normal"/>
    <w:rsid w:val="000C6321"/>
    <w:pPr>
      <w:widowControl/>
      <w:pBdr>
        <w:top w:val="single" w:sz="4" w:space="0" w:color="auto"/>
        <w:left w:val="single" w:sz="4" w:space="0" w:color="auto"/>
        <w:bottom w:val="single" w:sz="4" w:space="0" w:color="auto"/>
        <w:right w:val="single" w:sz="4" w:space="0" w:color="auto"/>
      </w:pBdr>
      <w:shd w:val="clear" w:color="000000" w:fill="FFC000"/>
      <w:autoSpaceDE/>
      <w:autoSpaceDN/>
      <w:spacing w:before="100" w:beforeAutospacing="1" w:after="100" w:afterAutospacing="1"/>
      <w:jc w:val="center"/>
      <w:textAlignment w:val="center"/>
    </w:pPr>
    <w:rPr>
      <w:b/>
      <w:bCs/>
      <w:sz w:val="24"/>
      <w:szCs w:val="24"/>
      <w:lang w:val="en-US"/>
    </w:rPr>
  </w:style>
  <w:style w:type="paragraph" w:customStyle="1" w:styleId="xl146">
    <w:name w:val="xl146"/>
    <w:basedOn w:val="Normal"/>
    <w:rsid w:val="000C6321"/>
    <w:pPr>
      <w:widowControl/>
      <w:pBdr>
        <w:top w:val="single" w:sz="4" w:space="0" w:color="auto"/>
        <w:left w:val="single" w:sz="4" w:space="0" w:color="auto"/>
        <w:bottom w:val="single" w:sz="4" w:space="0" w:color="auto"/>
        <w:right w:val="single" w:sz="4" w:space="0" w:color="auto"/>
      </w:pBdr>
      <w:shd w:val="clear" w:color="000000" w:fill="FFC000"/>
      <w:autoSpaceDE/>
      <w:autoSpaceDN/>
      <w:spacing w:before="100" w:beforeAutospacing="1" w:after="100" w:afterAutospacing="1"/>
      <w:textAlignment w:val="center"/>
    </w:pPr>
    <w:rPr>
      <w:sz w:val="24"/>
      <w:szCs w:val="24"/>
      <w:lang w:val="en-US"/>
    </w:rPr>
  </w:style>
  <w:style w:type="paragraph" w:customStyle="1" w:styleId="xl147">
    <w:name w:val="xl147"/>
    <w:basedOn w:val="Normal"/>
    <w:rsid w:val="000C6321"/>
    <w:pPr>
      <w:widowControl/>
      <w:pBdr>
        <w:top w:val="single" w:sz="4" w:space="0" w:color="auto"/>
        <w:left w:val="single" w:sz="4" w:space="0" w:color="auto"/>
        <w:bottom w:val="single" w:sz="4" w:space="0" w:color="auto"/>
        <w:right w:val="single" w:sz="4" w:space="0" w:color="auto"/>
      </w:pBdr>
      <w:shd w:val="clear" w:color="000000" w:fill="FFC000"/>
      <w:autoSpaceDE/>
      <w:autoSpaceDN/>
      <w:spacing w:before="100" w:beforeAutospacing="1" w:after="100" w:afterAutospacing="1"/>
      <w:textAlignment w:val="center"/>
    </w:pPr>
    <w:rPr>
      <w:sz w:val="24"/>
      <w:szCs w:val="24"/>
      <w:lang w:val="en-US"/>
    </w:rPr>
  </w:style>
  <w:style w:type="paragraph" w:customStyle="1" w:styleId="xl148">
    <w:name w:val="xl148"/>
    <w:basedOn w:val="Normal"/>
    <w:rsid w:val="000C6321"/>
    <w:pPr>
      <w:widowControl/>
      <w:pBdr>
        <w:top w:val="single" w:sz="8" w:space="0" w:color="auto"/>
        <w:left w:val="single" w:sz="4" w:space="0" w:color="auto"/>
        <w:bottom w:val="single" w:sz="8" w:space="0" w:color="auto"/>
        <w:right w:val="single" w:sz="4" w:space="0" w:color="auto"/>
      </w:pBdr>
      <w:autoSpaceDE/>
      <w:autoSpaceDN/>
      <w:spacing w:before="100" w:beforeAutospacing="1" w:after="100" w:afterAutospacing="1"/>
      <w:jc w:val="center"/>
      <w:textAlignment w:val="center"/>
    </w:pPr>
    <w:rPr>
      <w:b/>
      <w:bCs/>
      <w:sz w:val="24"/>
      <w:szCs w:val="24"/>
      <w:lang w:val="en-US"/>
    </w:rPr>
  </w:style>
  <w:style w:type="paragraph" w:customStyle="1" w:styleId="xl149">
    <w:name w:val="xl149"/>
    <w:basedOn w:val="Normal"/>
    <w:rsid w:val="000C6321"/>
    <w:pPr>
      <w:widowControl/>
      <w:pBdr>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color w:val="000000"/>
      <w:sz w:val="24"/>
      <w:szCs w:val="24"/>
      <w:lang w:val="en-US"/>
    </w:rPr>
  </w:style>
  <w:style w:type="paragraph" w:customStyle="1" w:styleId="xl150">
    <w:name w:val="xl150"/>
    <w:basedOn w:val="Normal"/>
    <w:rsid w:val="000C6321"/>
    <w:pPr>
      <w:widowControl/>
      <w:pBdr>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lang w:val="en-US"/>
    </w:rPr>
  </w:style>
  <w:style w:type="paragraph" w:customStyle="1" w:styleId="xl151">
    <w:name w:val="xl151"/>
    <w:basedOn w:val="Normal"/>
    <w:rsid w:val="000C6321"/>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lang w:val="en-US"/>
    </w:rPr>
  </w:style>
  <w:style w:type="paragraph" w:customStyle="1" w:styleId="xl152">
    <w:name w:val="xl152"/>
    <w:basedOn w:val="Normal"/>
    <w:rsid w:val="000C6321"/>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24"/>
      <w:szCs w:val="24"/>
      <w:lang w:val="en-US"/>
    </w:rPr>
  </w:style>
  <w:style w:type="paragraph" w:customStyle="1" w:styleId="xl153">
    <w:name w:val="xl153"/>
    <w:basedOn w:val="Normal"/>
    <w:rsid w:val="000C6321"/>
    <w:pPr>
      <w:widowControl/>
      <w:autoSpaceDE/>
      <w:autoSpaceDN/>
      <w:spacing w:before="100" w:beforeAutospacing="1" w:after="100" w:afterAutospacing="1"/>
      <w:textAlignment w:val="center"/>
    </w:pPr>
    <w:rPr>
      <w:b/>
      <w:bCs/>
      <w:sz w:val="24"/>
      <w:szCs w:val="24"/>
      <w:lang w:val="en-US"/>
    </w:rPr>
  </w:style>
  <w:style w:type="paragraph" w:customStyle="1" w:styleId="xl154">
    <w:name w:val="xl154"/>
    <w:basedOn w:val="Normal"/>
    <w:rsid w:val="000C6321"/>
    <w:pPr>
      <w:widowControl/>
      <w:autoSpaceDE/>
      <w:autoSpaceDN/>
      <w:spacing w:before="100" w:beforeAutospacing="1" w:after="100" w:afterAutospacing="1"/>
      <w:textAlignment w:val="center"/>
    </w:pPr>
    <w:rPr>
      <w:b/>
      <w:bCs/>
      <w:lang w:val="en-US"/>
    </w:rPr>
  </w:style>
  <w:style w:type="paragraph" w:customStyle="1" w:styleId="xl155">
    <w:name w:val="xl155"/>
    <w:basedOn w:val="Normal"/>
    <w:rsid w:val="000C6321"/>
    <w:pPr>
      <w:widowControl/>
      <w:pBdr>
        <w:left w:val="single" w:sz="8" w:space="0" w:color="auto"/>
        <w:right w:val="single" w:sz="4" w:space="0" w:color="auto"/>
      </w:pBdr>
      <w:autoSpaceDE/>
      <w:autoSpaceDN/>
      <w:spacing w:before="100" w:beforeAutospacing="1" w:after="100" w:afterAutospacing="1"/>
    </w:pPr>
    <w:rPr>
      <w:sz w:val="24"/>
      <w:szCs w:val="24"/>
      <w:lang w:val="en-US"/>
    </w:rPr>
  </w:style>
  <w:style w:type="paragraph" w:customStyle="1" w:styleId="xl156">
    <w:name w:val="xl156"/>
    <w:basedOn w:val="Normal"/>
    <w:rsid w:val="000C6321"/>
    <w:pPr>
      <w:widowControl/>
      <w:pBdr>
        <w:left w:val="single" w:sz="4" w:space="0" w:color="auto"/>
      </w:pBdr>
      <w:autoSpaceDE/>
      <w:autoSpaceDN/>
      <w:spacing w:before="100" w:beforeAutospacing="1" w:after="100" w:afterAutospacing="1"/>
    </w:pPr>
    <w:rPr>
      <w:sz w:val="24"/>
      <w:szCs w:val="24"/>
      <w:lang w:val="en-US"/>
    </w:rPr>
  </w:style>
  <w:style w:type="paragraph" w:customStyle="1" w:styleId="xl157">
    <w:name w:val="xl157"/>
    <w:basedOn w:val="Normal"/>
    <w:rsid w:val="000C6321"/>
    <w:pPr>
      <w:widowControl/>
      <w:autoSpaceDE/>
      <w:autoSpaceDN/>
      <w:spacing w:before="100" w:beforeAutospacing="1" w:after="100" w:afterAutospacing="1"/>
      <w:jc w:val="right"/>
    </w:pPr>
    <w:rPr>
      <w:sz w:val="24"/>
      <w:szCs w:val="24"/>
      <w:lang w:val="en-US"/>
    </w:rPr>
  </w:style>
  <w:style w:type="paragraph" w:customStyle="1" w:styleId="xl158">
    <w:name w:val="xl158"/>
    <w:basedOn w:val="Normal"/>
    <w:rsid w:val="000C6321"/>
    <w:pPr>
      <w:widowControl/>
      <w:autoSpaceDE/>
      <w:autoSpaceDN/>
      <w:spacing w:before="100" w:beforeAutospacing="1" w:after="100" w:afterAutospacing="1"/>
      <w:jc w:val="center"/>
    </w:pPr>
    <w:rPr>
      <w:sz w:val="24"/>
      <w:szCs w:val="24"/>
      <w:lang w:val="en-US"/>
    </w:rPr>
  </w:style>
  <w:style w:type="paragraph" w:customStyle="1" w:styleId="xl159">
    <w:name w:val="xl159"/>
    <w:basedOn w:val="Normal"/>
    <w:rsid w:val="000C6321"/>
    <w:pPr>
      <w:widowControl/>
      <w:pBdr>
        <w:top w:val="single" w:sz="8" w:space="0" w:color="auto"/>
        <w:left w:val="single" w:sz="8" w:space="0" w:color="auto"/>
        <w:bottom w:val="single" w:sz="4" w:space="0" w:color="auto"/>
        <w:right w:val="single" w:sz="4" w:space="0" w:color="auto"/>
      </w:pBdr>
      <w:shd w:val="clear" w:color="000000" w:fill="FFC000"/>
      <w:autoSpaceDE/>
      <w:autoSpaceDN/>
      <w:spacing w:before="100" w:beforeAutospacing="1" w:after="100" w:afterAutospacing="1"/>
      <w:jc w:val="center"/>
      <w:textAlignment w:val="center"/>
    </w:pPr>
    <w:rPr>
      <w:b/>
      <w:bCs/>
      <w:sz w:val="24"/>
      <w:szCs w:val="24"/>
      <w:lang w:val="en-US"/>
    </w:rPr>
  </w:style>
  <w:style w:type="paragraph" w:customStyle="1" w:styleId="xl160">
    <w:name w:val="xl160"/>
    <w:basedOn w:val="Normal"/>
    <w:rsid w:val="000C6321"/>
    <w:pPr>
      <w:widowControl/>
      <w:pBdr>
        <w:top w:val="single" w:sz="8" w:space="0" w:color="auto"/>
        <w:left w:val="single" w:sz="4" w:space="0" w:color="auto"/>
        <w:bottom w:val="single" w:sz="4" w:space="0" w:color="auto"/>
        <w:right w:val="single" w:sz="4" w:space="0" w:color="auto"/>
      </w:pBdr>
      <w:shd w:val="clear" w:color="000000" w:fill="FFC000"/>
      <w:autoSpaceDE/>
      <w:autoSpaceDN/>
      <w:spacing w:before="100" w:beforeAutospacing="1" w:after="100" w:afterAutospacing="1"/>
      <w:jc w:val="center"/>
      <w:textAlignment w:val="center"/>
    </w:pPr>
    <w:rPr>
      <w:b/>
      <w:bCs/>
      <w:sz w:val="24"/>
      <w:szCs w:val="24"/>
      <w:lang w:val="en-US"/>
    </w:rPr>
  </w:style>
  <w:style w:type="paragraph" w:customStyle="1" w:styleId="xl161">
    <w:name w:val="xl161"/>
    <w:basedOn w:val="Normal"/>
    <w:rsid w:val="000C6321"/>
    <w:pPr>
      <w:widowControl/>
      <w:pBdr>
        <w:top w:val="single" w:sz="8" w:space="0" w:color="auto"/>
        <w:left w:val="single" w:sz="4" w:space="0" w:color="auto"/>
        <w:bottom w:val="single" w:sz="4" w:space="0" w:color="auto"/>
        <w:right w:val="single" w:sz="4" w:space="0" w:color="auto"/>
      </w:pBdr>
      <w:shd w:val="clear" w:color="000000" w:fill="FFC000"/>
      <w:autoSpaceDE/>
      <w:autoSpaceDN/>
      <w:spacing w:before="100" w:beforeAutospacing="1" w:after="100" w:afterAutospacing="1"/>
      <w:jc w:val="right"/>
      <w:textAlignment w:val="center"/>
    </w:pPr>
    <w:rPr>
      <w:sz w:val="24"/>
      <w:szCs w:val="24"/>
      <w:lang w:val="en-US"/>
    </w:rPr>
  </w:style>
  <w:style w:type="paragraph" w:customStyle="1" w:styleId="xl162">
    <w:name w:val="xl162"/>
    <w:basedOn w:val="Normal"/>
    <w:rsid w:val="000C6321"/>
    <w:pPr>
      <w:widowControl/>
      <w:pBdr>
        <w:top w:val="single" w:sz="8" w:space="0" w:color="auto"/>
        <w:left w:val="single" w:sz="4" w:space="0" w:color="auto"/>
        <w:bottom w:val="single" w:sz="4" w:space="0" w:color="auto"/>
        <w:right w:val="single" w:sz="4" w:space="0" w:color="auto"/>
      </w:pBdr>
      <w:shd w:val="clear" w:color="000000" w:fill="FFC000"/>
      <w:autoSpaceDE/>
      <w:autoSpaceDN/>
      <w:spacing w:before="100" w:beforeAutospacing="1" w:after="100" w:afterAutospacing="1"/>
      <w:jc w:val="center"/>
      <w:textAlignment w:val="center"/>
    </w:pPr>
    <w:rPr>
      <w:sz w:val="24"/>
      <w:szCs w:val="24"/>
      <w:lang w:val="en-US"/>
    </w:rPr>
  </w:style>
  <w:style w:type="paragraph" w:customStyle="1" w:styleId="xl163">
    <w:name w:val="xl163"/>
    <w:basedOn w:val="Normal"/>
    <w:rsid w:val="000C6321"/>
    <w:pPr>
      <w:widowControl/>
      <w:pBdr>
        <w:top w:val="single" w:sz="8" w:space="0" w:color="auto"/>
        <w:left w:val="single" w:sz="4" w:space="0" w:color="auto"/>
        <w:bottom w:val="single" w:sz="4" w:space="0" w:color="auto"/>
        <w:right w:val="single" w:sz="8" w:space="0" w:color="auto"/>
      </w:pBdr>
      <w:shd w:val="clear" w:color="000000" w:fill="FFC000"/>
      <w:autoSpaceDE/>
      <w:autoSpaceDN/>
      <w:spacing w:before="100" w:beforeAutospacing="1" w:after="100" w:afterAutospacing="1"/>
      <w:jc w:val="right"/>
      <w:textAlignment w:val="center"/>
    </w:pPr>
    <w:rPr>
      <w:sz w:val="24"/>
      <w:szCs w:val="24"/>
      <w:lang w:val="en-US"/>
    </w:rPr>
  </w:style>
  <w:style w:type="paragraph" w:customStyle="1" w:styleId="xl164">
    <w:name w:val="xl164"/>
    <w:basedOn w:val="Normal"/>
    <w:rsid w:val="000C6321"/>
    <w:pPr>
      <w:widowControl/>
      <w:pBdr>
        <w:top w:val="single" w:sz="4" w:space="0" w:color="auto"/>
        <w:left w:val="single" w:sz="8" w:space="0" w:color="auto"/>
        <w:bottom w:val="single" w:sz="4" w:space="0" w:color="auto"/>
        <w:right w:val="single" w:sz="4" w:space="0" w:color="auto"/>
      </w:pBdr>
      <w:shd w:val="clear" w:color="000000" w:fill="92D050"/>
      <w:autoSpaceDE/>
      <w:autoSpaceDN/>
      <w:spacing w:before="100" w:beforeAutospacing="1" w:after="100" w:afterAutospacing="1"/>
      <w:textAlignment w:val="center"/>
    </w:pPr>
    <w:rPr>
      <w:sz w:val="24"/>
      <w:szCs w:val="24"/>
      <w:lang w:val="en-US"/>
    </w:rPr>
  </w:style>
  <w:style w:type="paragraph" w:customStyle="1" w:styleId="xl165">
    <w:name w:val="xl165"/>
    <w:basedOn w:val="Normal"/>
    <w:rsid w:val="000C6321"/>
    <w:pPr>
      <w:widowControl/>
      <w:pBdr>
        <w:top w:val="single" w:sz="4" w:space="0" w:color="auto"/>
        <w:left w:val="single" w:sz="8" w:space="0" w:color="auto"/>
        <w:bottom w:val="single" w:sz="4" w:space="0" w:color="auto"/>
        <w:right w:val="single" w:sz="4" w:space="0" w:color="auto"/>
      </w:pBdr>
      <w:autoSpaceDE/>
      <w:autoSpaceDN/>
      <w:spacing w:before="100" w:beforeAutospacing="1" w:after="100" w:afterAutospacing="1"/>
      <w:textAlignment w:val="center"/>
    </w:pPr>
    <w:rPr>
      <w:b/>
      <w:bCs/>
      <w:sz w:val="24"/>
      <w:szCs w:val="24"/>
      <w:lang w:val="en-US"/>
    </w:rPr>
  </w:style>
  <w:style w:type="paragraph" w:customStyle="1" w:styleId="xl166">
    <w:name w:val="xl166"/>
    <w:basedOn w:val="Normal"/>
    <w:rsid w:val="000C6321"/>
    <w:pPr>
      <w:widowControl/>
      <w:pBdr>
        <w:top w:val="single" w:sz="4" w:space="0" w:color="auto"/>
        <w:left w:val="single" w:sz="8" w:space="0" w:color="auto"/>
        <w:bottom w:val="single" w:sz="4" w:space="0" w:color="auto"/>
        <w:right w:val="single" w:sz="4" w:space="0" w:color="auto"/>
      </w:pBdr>
      <w:autoSpaceDE/>
      <w:autoSpaceDN/>
      <w:spacing w:before="100" w:beforeAutospacing="1" w:after="100" w:afterAutospacing="1"/>
      <w:textAlignment w:val="center"/>
    </w:pPr>
    <w:rPr>
      <w:sz w:val="24"/>
      <w:szCs w:val="24"/>
      <w:lang w:val="en-US"/>
    </w:rPr>
  </w:style>
  <w:style w:type="paragraph" w:customStyle="1" w:styleId="xl167">
    <w:name w:val="xl167"/>
    <w:basedOn w:val="Normal"/>
    <w:rsid w:val="000C6321"/>
    <w:pPr>
      <w:widowControl/>
      <w:pBdr>
        <w:top w:val="single" w:sz="4" w:space="0" w:color="auto"/>
        <w:left w:val="single" w:sz="4" w:space="0" w:color="auto"/>
        <w:bottom w:val="single" w:sz="4" w:space="0" w:color="auto"/>
        <w:right w:val="single" w:sz="8" w:space="0" w:color="auto"/>
      </w:pBdr>
      <w:shd w:val="clear" w:color="000000" w:fill="FFC000"/>
      <w:autoSpaceDE/>
      <w:autoSpaceDN/>
      <w:spacing w:before="100" w:beforeAutospacing="1" w:after="100" w:afterAutospacing="1"/>
      <w:jc w:val="right"/>
      <w:textAlignment w:val="center"/>
    </w:pPr>
    <w:rPr>
      <w:sz w:val="24"/>
      <w:szCs w:val="24"/>
      <w:lang w:val="en-US"/>
    </w:rPr>
  </w:style>
  <w:style w:type="paragraph" w:customStyle="1" w:styleId="xl168">
    <w:name w:val="xl168"/>
    <w:basedOn w:val="Normal"/>
    <w:rsid w:val="000C6321"/>
    <w:pPr>
      <w:widowControl/>
      <w:pBdr>
        <w:left w:val="single" w:sz="4" w:space="0" w:color="auto"/>
        <w:bottom w:val="single" w:sz="4" w:space="0" w:color="auto"/>
        <w:right w:val="single" w:sz="8" w:space="0" w:color="auto"/>
      </w:pBdr>
      <w:shd w:val="clear" w:color="000000" w:fill="92D050"/>
      <w:autoSpaceDE/>
      <w:autoSpaceDN/>
      <w:spacing w:before="100" w:beforeAutospacing="1" w:after="100" w:afterAutospacing="1"/>
      <w:textAlignment w:val="center"/>
    </w:pPr>
    <w:rPr>
      <w:sz w:val="24"/>
      <w:szCs w:val="24"/>
      <w:lang w:val="en-US"/>
    </w:rPr>
  </w:style>
  <w:style w:type="paragraph" w:customStyle="1" w:styleId="xl169">
    <w:name w:val="xl169"/>
    <w:basedOn w:val="Normal"/>
    <w:rsid w:val="000C6321"/>
    <w:pPr>
      <w:widowControl/>
      <w:pBdr>
        <w:top w:val="single" w:sz="4" w:space="0" w:color="auto"/>
        <w:left w:val="single" w:sz="8" w:space="0" w:color="auto"/>
        <w:bottom w:val="single" w:sz="4" w:space="0" w:color="auto"/>
        <w:right w:val="single" w:sz="4" w:space="0" w:color="auto"/>
      </w:pBdr>
      <w:autoSpaceDE/>
      <w:autoSpaceDN/>
      <w:spacing w:before="100" w:beforeAutospacing="1" w:after="100" w:afterAutospacing="1"/>
      <w:jc w:val="right"/>
      <w:textAlignment w:val="center"/>
    </w:pPr>
    <w:rPr>
      <w:sz w:val="24"/>
      <w:szCs w:val="24"/>
      <w:lang w:val="en-US"/>
    </w:rPr>
  </w:style>
  <w:style w:type="paragraph" w:customStyle="1" w:styleId="xl170">
    <w:name w:val="xl170"/>
    <w:basedOn w:val="Normal"/>
    <w:rsid w:val="000C6321"/>
    <w:pPr>
      <w:widowControl/>
      <w:pBdr>
        <w:top w:val="single" w:sz="4" w:space="0" w:color="auto"/>
        <w:left w:val="single" w:sz="8" w:space="0" w:color="auto"/>
        <w:bottom w:val="single" w:sz="4" w:space="0" w:color="auto"/>
        <w:right w:val="single" w:sz="4" w:space="0" w:color="auto"/>
      </w:pBdr>
      <w:autoSpaceDE/>
      <w:autoSpaceDN/>
      <w:spacing w:before="100" w:beforeAutospacing="1" w:after="100" w:afterAutospacing="1"/>
      <w:jc w:val="right"/>
      <w:textAlignment w:val="center"/>
    </w:pPr>
    <w:rPr>
      <w:sz w:val="24"/>
      <w:szCs w:val="24"/>
      <w:lang w:val="en-US"/>
    </w:rPr>
  </w:style>
  <w:style w:type="paragraph" w:customStyle="1" w:styleId="xl171">
    <w:name w:val="xl171"/>
    <w:basedOn w:val="Normal"/>
    <w:rsid w:val="000C6321"/>
    <w:pPr>
      <w:widowControl/>
      <w:pBdr>
        <w:top w:val="single" w:sz="4" w:space="0" w:color="auto"/>
        <w:left w:val="single" w:sz="4" w:space="0" w:color="auto"/>
        <w:bottom w:val="single" w:sz="4" w:space="0" w:color="auto"/>
        <w:right w:val="single" w:sz="8" w:space="0" w:color="auto"/>
      </w:pBdr>
      <w:shd w:val="clear" w:color="000000" w:fill="FFC000"/>
      <w:autoSpaceDE/>
      <w:autoSpaceDN/>
      <w:spacing w:before="100" w:beforeAutospacing="1" w:after="100" w:afterAutospacing="1"/>
      <w:textAlignment w:val="center"/>
    </w:pPr>
    <w:rPr>
      <w:sz w:val="24"/>
      <w:szCs w:val="24"/>
      <w:lang w:val="en-US"/>
    </w:rPr>
  </w:style>
  <w:style w:type="paragraph" w:customStyle="1" w:styleId="xl172">
    <w:name w:val="xl172"/>
    <w:basedOn w:val="Normal"/>
    <w:rsid w:val="000C6321"/>
    <w:pPr>
      <w:widowControl/>
      <w:pBdr>
        <w:top w:val="single" w:sz="4" w:space="0" w:color="auto"/>
        <w:left w:val="single" w:sz="8" w:space="0" w:color="auto"/>
        <w:bottom w:val="single" w:sz="8" w:space="0" w:color="auto"/>
        <w:right w:val="single" w:sz="4" w:space="0" w:color="auto"/>
      </w:pBdr>
      <w:autoSpaceDE/>
      <w:autoSpaceDN/>
      <w:spacing w:before="100" w:beforeAutospacing="1" w:after="100" w:afterAutospacing="1"/>
      <w:jc w:val="right"/>
      <w:textAlignment w:val="center"/>
    </w:pPr>
    <w:rPr>
      <w:sz w:val="24"/>
      <w:szCs w:val="24"/>
      <w:lang w:val="en-US"/>
    </w:rPr>
  </w:style>
  <w:style w:type="paragraph" w:customStyle="1" w:styleId="xl173">
    <w:name w:val="xl173"/>
    <w:basedOn w:val="Normal"/>
    <w:rsid w:val="000C6321"/>
    <w:pPr>
      <w:widowControl/>
      <w:pBdr>
        <w:left w:val="single" w:sz="4" w:space="0" w:color="auto"/>
        <w:bottom w:val="single" w:sz="8" w:space="0" w:color="auto"/>
        <w:right w:val="single" w:sz="4" w:space="0" w:color="auto"/>
      </w:pBdr>
      <w:shd w:val="clear" w:color="000000" w:fill="FFFFFF"/>
      <w:autoSpaceDE/>
      <w:autoSpaceDN/>
      <w:spacing w:before="100" w:beforeAutospacing="1" w:after="100" w:afterAutospacing="1"/>
      <w:jc w:val="center"/>
      <w:textAlignment w:val="center"/>
    </w:pPr>
    <w:rPr>
      <w:sz w:val="24"/>
      <w:szCs w:val="24"/>
      <w:lang w:val="en-US"/>
    </w:rPr>
  </w:style>
  <w:style w:type="paragraph" w:customStyle="1" w:styleId="xl174">
    <w:name w:val="xl174"/>
    <w:basedOn w:val="Normal"/>
    <w:rsid w:val="000C6321"/>
    <w:pPr>
      <w:widowControl/>
      <w:pBdr>
        <w:left w:val="single" w:sz="4" w:space="0" w:color="auto"/>
        <w:bottom w:val="single" w:sz="8" w:space="0" w:color="auto"/>
        <w:right w:val="single" w:sz="4" w:space="0" w:color="auto"/>
      </w:pBdr>
      <w:shd w:val="clear" w:color="000000" w:fill="FFFFFF"/>
      <w:autoSpaceDE/>
      <w:autoSpaceDN/>
      <w:spacing w:before="100" w:beforeAutospacing="1" w:after="100" w:afterAutospacing="1"/>
      <w:jc w:val="center"/>
      <w:textAlignment w:val="center"/>
    </w:pPr>
    <w:rPr>
      <w:color w:val="000000"/>
      <w:sz w:val="24"/>
      <w:szCs w:val="24"/>
      <w:lang w:val="en-US"/>
    </w:rPr>
  </w:style>
  <w:style w:type="paragraph" w:customStyle="1" w:styleId="xl175">
    <w:name w:val="xl175"/>
    <w:basedOn w:val="Normal"/>
    <w:rsid w:val="000C6321"/>
    <w:pPr>
      <w:widowControl/>
      <w:pBdr>
        <w:top w:val="single" w:sz="8" w:space="0" w:color="auto"/>
        <w:left w:val="single" w:sz="4" w:space="0" w:color="auto"/>
        <w:bottom w:val="single" w:sz="8" w:space="0" w:color="auto"/>
        <w:right w:val="single" w:sz="8" w:space="0" w:color="auto"/>
      </w:pBdr>
      <w:autoSpaceDE/>
      <w:autoSpaceDN/>
      <w:spacing w:before="100" w:beforeAutospacing="1" w:after="100" w:afterAutospacing="1"/>
      <w:jc w:val="center"/>
      <w:textAlignment w:val="center"/>
    </w:pPr>
    <w:rPr>
      <w:b/>
      <w:bCs/>
      <w:sz w:val="24"/>
      <w:szCs w:val="24"/>
      <w:lang w:val="en-US"/>
    </w:rPr>
  </w:style>
  <w:style w:type="paragraph" w:customStyle="1" w:styleId="xl176">
    <w:name w:val="xl176"/>
    <w:basedOn w:val="Normal"/>
    <w:rsid w:val="000C6321"/>
    <w:pPr>
      <w:widowControl/>
      <w:pBdr>
        <w:top w:val="single" w:sz="8" w:space="0" w:color="auto"/>
        <w:right w:val="single" w:sz="8" w:space="0" w:color="auto"/>
      </w:pBdr>
      <w:autoSpaceDE/>
      <w:autoSpaceDN/>
      <w:spacing w:before="100" w:beforeAutospacing="1" w:after="100" w:afterAutospacing="1"/>
      <w:jc w:val="right"/>
    </w:pPr>
    <w:rPr>
      <w:sz w:val="24"/>
      <w:szCs w:val="24"/>
      <w:lang w:val="en-US"/>
    </w:rPr>
  </w:style>
  <w:style w:type="paragraph" w:customStyle="1" w:styleId="xl177">
    <w:name w:val="xl177"/>
    <w:basedOn w:val="Normal"/>
    <w:rsid w:val="000C6321"/>
    <w:pPr>
      <w:widowControl/>
      <w:pBdr>
        <w:right w:val="single" w:sz="8" w:space="0" w:color="auto"/>
      </w:pBdr>
      <w:autoSpaceDE/>
      <w:autoSpaceDN/>
      <w:spacing w:before="100" w:beforeAutospacing="1" w:after="100" w:afterAutospacing="1"/>
      <w:jc w:val="right"/>
    </w:pPr>
    <w:rPr>
      <w:sz w:val="24"/>
      <w:szCs w:val="24"/>
      <w:lang w:val="en-US"/>
    </w:rPr>
  </w:style>
  <w:style w:type="paragraph" w:customStyle="1" w:styleId="xl178">
    <w:name w:val="xl178"/>
    <w:basedOn w:val="Normal"/>
    <w:rsid w:val="000C6321"/>
    <w:pPr>
      <w:widowControl/>
      <w:autoSpaceDE/>
      <w:autoSpaceDN/>
      <w:spacing w:before="100" w:beforeAutospacing="1" w:after="100" w:afterAutospacing="1"/>
      <w:textAlignment w:val="center"/>
    </w:pPr>
    <w:rPr>
      <w:b/>
      <w:bCs/>
      <w:lang w:val="en-US"/>
    </w:rPr>
  </w:style>
  <w:style w:type="paragraph" w:customStyle="1" w:styleId="xl179">
    <w:name w:val="xl179"/>
    <w:basedOn w:val="Normal"/>
    <w:rsid w:val="000C6321"/>
    <w:pPr>
      <w:widowControl/>
      <w:autoSpaceDE/>
      <w:autoSpaceDN/>
      <w:spacing w:before="100" w:beforeAutospacing="1" w:after="100" w:afterAutospacing="1"/>
      <w:textAlignment w:val="center"/>
    </w:pPr>
    <w:rPr>
      <w:b/>
      <w:bCs/>
      <w:color w:val="000000"/>
      <w:lang w:val="en-US"/>
    </w:rPr>
  </w:style>
  <w:style w:type="paragraph" w:customStyle="1" w:styleId="xl180">
    <w:name w:val="xl180"/>
    <w:basedOn w:val="Normal"/>
    <w:rsid w:val="000C6321"/>
    <w:pPr>
      <w:widowControl/>
      <w:pBdr>
        <w:top w:val="single" w:sz="4" w:space="0" w:color="auto"/>
        <w:left w:val="single" w:sz="8" w:space="0" w:color="auto"/>
        <w:bottom w:val="single" w:sz="4" w:space="0" w:color="auto"/>
        <w:right w:val="single" w:sz="4" w:space="0" w:color="auto"/>
      </w:pBdr>
      <w:shd w:val="clear" w:color="000000" w:fill="92D050"/>
      <w:autoSpaceDE/>
      <w:autoSpaceDN/>
      <w:spacing w:before="100" w:beforeAutospacing="1" w:after="100" w:afterAutospacing="1"/>
      <w:textAlignment w:val="center"/>
    </w:pPr>
    <w:rPr>
      <w:b/>
      <w:bCs/>
      <w:sz w:val="24"/>
      <w:szCs w:val="24"/>
      <w:lang w:val="en-US"/>
    </w:rPr>
  </w:style>
  <w:style w:type="paragraph" w:customStyle="1" w:styleId="xl181">
    <w:name w:val="xl181"/>
    <w:basedOn w:val="Normal"/>
    <w:rsid w:val="000C6321"/>
    <w:pPr>
      <w:widowControl/>
      <w:pBdr>
        <w:top w:val="single" w:sz="4" w:space="0" w:color="auto"/>
        <w:left w:val="single" w:sz="4" w:space="0" w:color="auto"/>
        <w:bottom w:val="single" w:sz="4" w:space="0" w:color="auto"/>
        <w:right w:val="single" w:sz="4" w:space="0" w:color="auto"/>
      </w:pBdr>
      <w:shd w:val="clear" w:color="000000" w:fill="92D050"/>
      <w:autoSpaceDE/>
      <w:autoSpaceDN/>
      <w:spacing w:before="100" w:beforeAutospacing="1" w:after="100" w:afterAutospacing="1"/>
      <w:jc w:val="center"/>
      <w:textAlignment w:val="center"/>
    </w:pPr>
    <w:rPr>
      <w:b/>
      <w:bCs/>
      <w:lang w:val="en-US"/>
    </w:rPr>
  </w:style>
  <w:style w:type="paragraph" w:customStyle="1" w:styleId="xl182">
    <w:name w:val="xl182"/>
    <w:basedOn w:val="Normal"/>
    <w:rsid w:val="000C6321"/>
    <w:pPr>
      <w:widowControl/>
      <w:pBdr>
        <w:top w:val="single" w:sz="4" w:space="0" w:color="auto"/>
        <w:left w:val="single" w:sz="4" w:space="0" w:color="auto"/>
        <w:bottom w:val="single" w:sz="4" w:space="0" w:color="auto"/>
        <w:right w:val="single" w:sz="4" w:space="0" w:color="auto"/>
      </w:pBdr>
      <w:shd w:val="clear" w:color="000000" w:fill="92D050"/>
      <w:autoSpaceDE/>
      <w:autoSpaceDN/>
      <w:spacing w:before="100" w:beforeAutospacing="1" w:after="100" w:afterAutospacing="1"/>
      <w:textAlignment w:val="center"/>
    </w:pPr>
    <w:rPr>
      <w:b/>
      <w:bCs/>
      <w:lang w:val="en-US"/>
    </w:rPr>
  </w:style>
  <w:style w:type="paragraph" w:customStyle="1" w:styleId="xl183">
    <w:name w:val="xl183"/>
    <w:basedOn w:val="Normal"/>
    <w:rsid w:val="000C6321"/>
    <w:pPr>
      <w:widowControl/>
      <w:autoSpaceDE/>
      <w:autoSpaceDN/>
      <w:spacing w:before="100" w:beforeAutospacing="1" w:after="100" w:afterAutospacing="1"/>
      <w:textAlignment w:val="center"/>
    </w:pPr>
    <w:rPr>
      <w:b/>
      <w:bCs/>
      <w:lang w:val="en-US"/>
    </w:rPr>
  </w:style>
  <w:style w:type="paragraph" w:customStyle="1" w:styleId="xl184">
    <w:name w:val="xl184"/>
    <w:basedOn w:val="Normal"/>
    <w:rsid w:val="000C6321"/>
    <w:pPr>
      <w:widowControl/>
      <w:autoSpaceDE/>
      <w:autoSpaceDN/>
      <w:spacing w:before="100" w:beforeAutospacing="1" w:after="100" w:afterAutospacing="1"/>
      <w:textAlignment w:val="center"/>
    </w:pPr>
    <w:rPr>
      <w:b/>
      <w:bCs/>
      <w:color w:val="000000"/>
      <w:lang w:val="en-US"/>
    </w:rPr>
  </w:style>
  <w:style w:type="paragraph" w:customStyle="1" w:styleId="xl185">
    <w:name w:val="xl185"/>
    <w:basedOn w:val="Normal"/>
    <w:rsid w:val="000C6321"/>
    <w:pPr>
      <w:widowControl/>
      <w:autoSpaceDE/>
      <w:autoSpaceDN/>
      <w:spacing w:before="100" w:beforeAutospacing="1" w:after="100" w:afterAutospacing="1"/>
      <w:textAlignment w:val="center"/>
    </w:pPr>
    <w:rPr>
      <w:b/>
      <w:bCs/>
      <w:color w:val="000000"/>
      <w:sz w:val="24"/>
      <w:szCs w:val="24"/>
      <w:lang w:val="en-US"/>
    </w:rPr>
  </w:style>
  <w:style w:type="paragraph" w:customStyle="1" w:styleId="xl186">
    <w:name w:val="xl186"/>
    <w:basedOn w:val="Normal"/>
    <w:rsid w:val="000C6321"/>
    <w:pPr>
      <w:widowControl/>
      <w:autoSpaceDE/>
      <w:autoSpaceDN/>
      <w:spacing w:before="100" w:beforeAutospacing="1" w:after="100" w:afterAutospacing="1"/>
      <w:textAlignment w:val="center"/>
    </w:pPr>
    <w:rPr>
      <w:b/>
      <w:bCs/>
      <w:color w:val="000000"/>
      <w:sz w:val="24"/>
      <w:szCs w:val="24"/>
      <w:lang w:val="en-US"/>
    </w:rPr>
  </w:style>
  <w:style w:type="paragraph" w:customStyle="1" w:styleId="xl187">
    <w:name w:val="xl187"/>
    <w:basedOn w:val="Normal"/>
    <w:rsid w:val="000C6321"/>
    <w:pPr>
      <w:widowControl/>
      <w:autoSpaceDE/>
      <w:autoSpaceDN/>
      <w:spacing w:before="100" w:beforeAutospacing="1" w:after="100" w:afterAutospacing="1"/>
      <w:textAlignment w:val="center"/>
    </w:pPr>
    <w:rPr>
      <w:lang w:val="en-US"/>
    </w:rPr>
  </w:style>
  <w:style w:type="paragraph" w:customStyle="1" w:styleId="xl188">
    <w:name w:val="xl188"/>
    <w:basedOn w:val="Normal"/>
    <w:rsid w:val="000C6321"/>
    <w:pPr>
      <w:widowControl/>
      <w:autoSpaceDE/>
      <w:autoSpaceDN/>
      <w:spacing w:before="100" w:beforeAutospacing="1" w:after="100" w:afterAutospacing="1"/>
      <w:textAlignment w:val="center"/>
    </w:pPr>
    <w:rPr>
      <w:b/>
      <w:bCs/>
      <w:u w:val="single"/>
      <w:lang w:val="en-US"/>
    </w:rPr>
  </w:style>
  <w:style w:type="paragraph" w:customStyle="1" w:styleId="xl189">
    <w:name w:val="xl189"/>
    <w:basedOn w:val="Normal"/>
    <w:rsid w:val="000C6321"/>
    <w:pPr>
      <w:widowControl/>
      <w:autoSpaceDE/>
      <w:autoSpaceDN/>
      <w:spacing w:before="100" w:beforeAutospacing="1" w:after="100" w:afterAutospacing="1"/>
      <w:textAlignment w:val="center"/>
    </w:pPr>
    <w:rPr>
      <w:b/>
      <w:bCs/>
      <w:color w:val="000000"/>
      <w:u w:val="single"/>
      <w:lang w:val="en-US"/>
    </w:rPr>
  </w:style>
  <w:style w:type="paragraph" w:customStyle="1" w:styleId="xl190">
    <w:name w:val="xl190"/>
    <w:basedOn w:val="Normal"/>
    <w:rsid w:val="000C6321"/>
    <w:pPr>
      <w:widowControl/>
      <w:pBdr>
        <w:left w:val="single" w:sz="4" w:space="0" w:color="auto"/>
        <w:bottom w:val="single" w:sz="4" w:space="0" w:color="auto"/>
        <w:right w:val="single" w:sz="4" w:space="0" w:color="auto"/>
      </w:pBdr>
      <w:shd w:val="clear" w:color="000000" w:fill="92D050"/>
      <w:autoSpaceDE/>
      <w:autoSpaceDN/>
      <w:spacing w:before="100" w:beforeAutospacing="1" w:after="100" w:afterAutospacing="1"/>
      <w:jc w:val="center"/>
      <w:textAlignment w:val="center"/>
    </w:pPr>
    <w:rPr>
      <w:b/>
      <w:bCs/>
      <w:color w:val="FF0000"/>
      <w:sz w:val="24"/>
      <w:szCs w:val="24"/>
      <w:lang w:val="en-US"/>
    </w:rPr>
  </w:style>
  <w:style w:type="paragraph" w:customStyle="1" w:styleId="xl191">
    <w:name w:val="xl191"/>
    <w:basedOn w:val="Normal"/>
    <w:rsid w:val="000C6321"/>
    <w:pPr>
      <w:widowControl/>
      <w:pBdr>
        <w:left w:val="single" w:sz="4" w:space="0" w:color="auto"/>
        <w:bottom w:val="single" w:sz="4" w:space="0" w:color="auto"/>
        <w:right w:val="single" w:sz="8" w:space="0" w:color="auto"/>
      </w:pBdr>
      <w:shd w:val="clear" w:color="000000" w:fill="92D050"/>
      <w:autoSpaceDE/>
      <w:autoSpaceDN/>
      <w:spacing w:before="100" w:beforeAutospacing="1" w:after="100" w:afterAutospacing="1"/>
      <w:textAlignment w:val="center"/>
    </w:pPr>
    <w:rPr>
      <w:b/>
      <w:bCs/>
      <w:color w:val="FF0000"/>
      <w:sz w:val="24"/>
      <w:szCs w:val="24"/>
      <w:lang w:val="en-US"/>
    </w:rPr>
  </w:style>
  <w:style w:type="paragraph" w:customStyle="1" w:styleId="xl192">
    <w:name w:val="xl192"/>
    <w:basedOn w:val="Normal"/>
    <w:rsid w:val="000C6321"/>
    <w:pPr>
      <w:widowControl/>
      <w:pBdr>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color w:val="FF0000"/>
      <w:sz w:val="24"/>
      <w:szCs w:val="24"/>
      <w:lang w:val="en-US"/>
    </w:rPr>
  </w:style>
  <w:style w:type="paragraph" w:customStyle="1" w:styleId="xl193">
    <w:name w:val="xl193"/>
    <w:basedOn w:val="Normal"/>
    <w:rsid w:val="000C6321"/>
    <w:pPr>
      <w:widowControl/>
      <w:pBdr>
        <w:left w:val="single" w:sz="4" w:space="0" w:color="auto"/>
        <w:bottom w:val="single" w:sz="4" w:space="0" w:color="auto"/>
        <w:right w:val="single" w:sz="8" w:space="0" w:color="auto"/>
      </w:pBdr>
      <w:shd w:val="clear" w:color="000000" w:fill="FFFFFF"/>
      <w:autoSpaceDE/>
      <w:autoSpaceDN/>
      <w:spacing w:before="100" w:beforeAutospacing="1" w:after="100" w:afterAutospacing="1"/>
      <w:textAlignment w:val="center"/>
    </w:pPr>
    <w:rPr>
      <w:color w:val="FF0000"/>
      <w:sz w:val="24"/>
      <w:szCs w:val="24"/>
      <w:lang w:val="en-US"/>
    </w:rPr>
  </w:style>
  <w:style w:type="paragraph" w:customStyle="1" w:styleId="xl194">
    <w:name w:val="xl194"/>
    <w:basedOn w:val="Normal"/>
    <w:rsid w:val="000C6321"/>
    <w:pPr>
      <w:widowControl/>
      <w:pBdr>
        <w:left w:val="single" w:sz="4" w:space="0" w:color="auto"/>
        <w:bottom w:val="single" w:sz="4" w:space="0" w:color="auto"/>
        <w:right w:val="single" w:sz="8" w:space="0" w:color="auto"/>
      </w:pBdr>
      <w:autoSpaceDE/>
      <w:autoSpaceDN/>
      <w:spacing w:before="100" w:beforeAutospacing="1" w:after="100" w:afterAutospacing="1"/>
      <w:textAlignment w:val="center"/>
    </w:pPr>
    <w:rPr>
      <w:color w:val="FF0000"/>
      <w:sz w:val="24"/>
      <w:szCs w:val="24"/>
      <w:lang w:val="en-US"/>
    </w:rPr>
  </w:style>
  <w:style w:type="paragraph" w:customStyle="1" w:styleId="xl195">
    <w:name w:val="xl195"/>
    <w:basedOn w:val="Normal"/>
    <w:rsid w:val="000C6321"/>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color w:val="FF0000"/>
      <w:sz w:val="24"/>
      <w:szCs w:val="24"/>
      <w:lang w:val="en-US"/>
    </w:rPr>
  </w:style>
  <w:style w:type="paragraph" w:customStyle="1" w:styleId="xl196">
    <w:name w:val="xl196"/>
    <w:basedOn w:val="Normal"/>
    <w:rsid w:val="000C6321"/>
    <w:pPr>
      <w:widowControl/>
      <w:pBdr>
        <w:left w:val="single" w:sz="4" w:space="0" w:color="auto"/>
        <w:bottom w:val="single" w:sz="4" w:space="0" w:color="auto"/>
        <w:right w:val="single" w:sz="8" w:space="0" w:color="auto"/>
      </w:pBdr>
      <w:autoSpaceDE/>
      <w:autoSpaceDN/>
      <w:spacing w:before="100" w:beforeAutospacing="1" w:after="100" w:afterAutospacing="1"/>
      <w:textAlignment w:val="center"/>
    </w:pPr>
    <w:rPr>
      <w:color w:val="FF0000"/>
      <w:sz w:val="24"/>
      <w:szCs w:val="24"/>
      <w:lang w:val="en-US"/>
    </w:rPr>
  </w:style>
  <w:style w:type="paragraph" w:customStyle="1" w:styleId="xl197">
    <w:name w:val="xl197"/>
    <w:basedOn w:val="Normal"/>
    <w:rsid w:val="000C6321"/>
    <w:pPr>
      <w:widowControl/>
      <w:pBdr>
        <w:top w:val="single" w:sz="4" w:space="0" w:color="auto"/>
        <w:left w:val="single" w:sz="4" w:space="0" w:color="auto"/>
        <w:bottom w:val="single" w:sz="4" w:space="0" w:color="auto"/>
        <w:right w:val="single" w:sz="4" w:space="0" w:color="auto"/>
      </w:pBdr>
      <w:shd w:val="clear" w:color="000000" w:fill="92D050"/>
      <w:autoSpaceDE/>
      <w:autoSpaceDN/>
      <w:spacing w:before="100" w:beforeAutospacing="1" w:after="100" w:afterAutospacing="1"/>
      <w:textAlignment w:val="center"/>
    </w:pPr>
    <w:rPr>
      <w:b/>
      <w:bCs/>
      <w:color w:val="FF0000"/>
      <w:lang w:val="en-US"/>
    </w:rPr>
  </w:style>
  <w:style w:type="paragraph" w:customStyle="1" w:styleId="xl198">
    <w:name w:val="xl198"/>
    <w:basedOn w:val="Normal"/>
    <w:rsid w:val="000C6321"/>
    <w:pPr>
      <w:widowControl/>
      <w:pBdr>
        <w:top w:val="single" w:sz="4" w:space="0" w:color="auto"/>
        <w:left w:val="single" w:sz="4" w:space="0" w:color="auto"/>
        <w:bottom w:val="single" w:sz="4" w:space="0" w:color="auto"/>
        <w:right w:val="single" w:sz="8" w:space="0" w:color="auto"/>
      </w:pBdr>
      <w:shd w:val="clear" w:color="000000" w:fill="92D050"/>
      <w:autoSpaceDE/>
      <w:autoSpaceDN/>
      <w:spacing w:before="100" w:beforeAutospacing="1" w:after="100" w:afterAutospacing="1"/>
      <w:textAlignment w:val="center"/>
    </w:pPr>
    <w:rPr>
      <w:b/>
      <w:bCs/>
      <w:color w:val="FF0000"/>
      <w:lang w:val="en-US"/>
    </w:rPr>
  </w:style>
  <w:style w:type="paragraph" w:customStyle="1" w:styleId="xl199">
    <w:name w:val="xl199"/>
    <w:basedOn w:val="Normal"/>
    <w:rsid w:val="000C6321"/>
    <w:pPr>
      <w:widowControl/>
      <w:pBdr>
        <w:left w:val="single" w:sz="4" w:space="0" w:color="auto"/>
        <w:bottom w:val="single" w:sz="8" w:space="0" w:color="auto"/>
        <w:right w:val="single" w:sz="8" w:space="0" w:color="auto"/>
      </w:pBdr>
      <w:autoSpaceDE/>
      <w:autoSpaceDN/>
      <w:spacing w:before="100" w:beforeAutospacing="1" w:after="100" w:afterAutospacing="1"/>
      <w:textAlignment w:val="center"/>
    </w:pPr>
    <w:rPr>
      <w:color w:val="FF0000"/>
      <w:sz w:val="24"/>
      <w:szCs w:val="24"/>
      <w:lang w:val="en-US"/>
    </w:rPr>
  </w:style>
  <w:style w:type="paragraph" w:customStyle="1" w:styleId="xl200">
    <w:name w:val="xl200"/>
    <w:basedOn w:val="Normal"/>
    <w:rsid w:val="000C6321"/>
    <w:pPr>
      <w:widowControl/>
      <w:pBdr>
        <w:left w:val="single" w:sz="8" w:space="0" w:color="auto"/>
        <w:bottom w:val="single" w:sz="4" w:space="0" w:color="auto"/>
        <w:right w:val="single" w:sz="8" w:space="0" w:color="auto"/>
      </w:pBdr>
      <w:autoSpaceDE/>
      <w:autoSpaceDN/>
      <w:spacing w:before="100" w:beforeAutospacing="1" w:after="100" w:afterAutospacing="1"/>
      <w:jc w:val="right"/>
      <w:textAlignment w:val="center"/>
    </w:pPr>
    <w:rPr>
      <w:b/>
      <w:bCs/>
      <w:color w:val="FF0000"/>
      <w:lang w:val="en-US"/>
    </w:rPr>
  </w:style>
  <w:style w:type="paragraph" w:customStyle="1" w:styleId="xl201">
    <w:name w:val="xl201"/>
    <w:basedOn w:val="Normal"/>
    <w:rsid w:val="000C6321"/>
    <w:pPr>
      <w:widowControl/>
      <w:pBdr>
        <w:top w:val="single" w:sz="4" w:space="0" w:color="auto"/>
        <w:left w:val="single" w:sz="8" w:space="0" w:color="auto"/>
        <w:bottom w:val="single" w:sz="4" w:space="0" w:color="auto"/>
        <w:right w:val="single" w:sz="8" w:space="0" w:color="auto"/>
      </w:pBdr>
      <w:autoSpaceDE/>
      <w:autoSpaceDN/>
      <w:spacing w:before="100" w:beforeAutospacing="1" w:after="100" w:afterAutospacing="1"/>
      <w:jc w:val="right"/>
      <w:textAlignment w:val="center"/>
    </w:pPr>
    <w:rPr>
      <w:b/>
      <w:bCs/>
      <w:color w:val="FF0000"/>
      <w:lang w:val="en-US"/>
    </w:rPr>
  </w:style>
  <w:style w:type="paragraph" w:customStyle="1" w:styleId="xl202">
    <w:name w:val="xl202"/>
    <w:basedOn w:val="Normal"/>
    <w:rsid w:val="000C6321"/>
    <w:pPr>
      <w:widowControl/>
      <w:pBdr>
        <w:top w:val="single" w:sz="4" w:space="0" w:color="auto"/>
        <w:left w:val="single" w:sz="8" w:space="0" w:color="auto"/>
        <w:bottom w:val="single" w:sz="8" w:space="0" w:color="auto"/>
        <w:right w:val="single" w:sz="8" w:space="0" w:color="auto"/>
      </w:pBdr>
      <w:autoSpaceDE/>
      <w:autoSpaceDN/>
      <w:spacing w:before="100" w:beforeAutospacing="1" w:after="100" w:afterAutospacing="1"/>
      <w:jc w:val="right"/>
      <w:textAlignment w:val="center"/>
    </w:pPr>
    <w:rPr>
      <w:b/>
      <w:bCs/>
      <w:color w:val="FF0000"/>
      <w:lang w:val="en-US"/>
    </w:rPr>
  </w:style>
  <w:style w:type="paragraph" w:customStyle="1" w:styleId="xl203">
    <w:name w:val="xl203"/>
    <w:basedOn w:val="Normal"/>
    <w:rsid w:val="000C6321"/>
    <w:pPr>
      <w:widowControl/>
      <w:autoSpaceDE/>
      <w:autoSpaceDN/>
      <w:spacing w:before="100" w:beforeAutospacing="1" w:after="100" w:afterAutospacing="1"/>
      <w:jc w:val="right"/>
      <w:textAlignment w:val="center"/>
    </w:pPr>
    <w:rPr>
      <w:sz w:val="24"/>
      <w:szCs w:val="24"/>
      <w:lang w:val="en-US"/>
    </w:rPr>
  </w:style>
  <w:style w:type="paragraph" w:customStyle="1" w:styleId="xl204">
    <w:name w:val="xl204"/>
    <w:basedOn w:val="Normal"/>
    <w:rsid w:val="000C6321"/>
    <w:pPr>
      <w:widowControl/>
      <w:pBdr>
        <w:bottom w:val="single" w:sz="4" w:space="0" w:color="auto"/>
      </w:pBdr>
      <w:autoSpaceDE/>
      <w:autoSpaceDN/>
      <w:spacing w:before="100" w:beforeAutospacing="1" w:after="100" w:afterAutospacing="1"/>
      <w:jc w:val="right"/>
      <w:textAlignment w:val="center"/>
    </w:pPr>
    <w:rPr>
      <w:sz w:val="24"/>
      <w:szCs w:val="24"/>
      <w:lang w:val="en-US"/>
    </w:rPr>
  </w:style>
  <w:style w:type="paragraph" w:customStyle="1" w:styleId="xl205">
    <w:name w:val="xl205"/>
    <w:basedOn w:val="Normal"/>
    <w:rsid w:val="000C6321"/>
    <w:pPr>
      <w:widowControl/>
      <w:autoSpaceDE/>
      <w:autoSpaceDN/>
      <w:spacing w:before="100" w:beforeAutospacing="1" w:after="100" w:afterAutospacing="1"/>
      <w:jc w:val="right"/>
      <w:textAlignment w:val="center"/>
    </w:pPr>
    <w:rPr>
      <w:sz w:val="24"/>
      <w:szCs w:val="24"/>
      <w:lang w:val="en-US"/>
    </w:rPr>
  </w:style>
  <w:style w:type="paragraph" w:customStyle="1" w:styleId="xl206">
    <w:name w:val="xl206"/>
    <w:basedOn w:val="Normal"/>
    <w:rsid w:val="000C6321"/>
    <w:pPr>
      <w:widowControl/>
      <w:pBdr>
        <w:bottom w:val="single" w:sz="4" w:space="0" w:color="auto"/>
      </w:pBdr>
      <w:autoSpaceDE/>
      <w:autoSpaceDN/>
      <w:spacing w:before="100" w:beforeAutospacing="1" w:after="100" w:afterAutospacing="1"/>
      <w:jc w:val="right"/>
      <w:textAlignment w:val="center"/>
    </w:pPr>
    <w:rPr>
      <w:sz w:val="24"/>
      <w:szCs w:val="24"/>
      <w:lang w:val="en-US"/>
    </w:rPr>
  </w:style>
  <w:style w:type="paragraph" w:customStyle="1" w:styleId="xl207">
    <w:name w:val="xl207"/>
    <w:basedOn w:val="Normal"/>
    <w:rsid w:val="000C6321"/>
    <w:pPr>
      <w:widowControl/>
      <w:pBdr>
        <w:top w:val="single" w:sz="4" w:space="0" w:color="auto"/>
      </w:pBdr>
      <w:autoSpaceDE/>
      <w:autoSpaceDN/>
      <w:spacing w:before="100" w:beforeAutospacing="1" w:after="100" w:afterAutospacing="1"/>
      <w:textAlignment w:val="center"/>
    </w:pPr>
    <w:rPr>
      <w:sz w:val="24"/>
      <w:szCs w:val="24"/>
      <w:lang w:val="en-US"/>
    </w:rPr>
  </w:style>
  <w:style w:type="paragraph" w:customStyle="1" w:styleId="xl208">
    <w:name w:val="xl208"/>
    <w:basedOn w:val="Normal"/>
    <w:rsid w:val="000C6321"/>
    <w:pPr>
      <w:widowControl/>
      <w:autoSpaceDE/>
      <w:autoSpaceDN/>
      <w:spacing w:before="100" w:beforeAutospacing="1" w:after="100" w:afterAutospacing="1"/>
      <w:textAlignment w:val="center"/>
    </w:pPr>
    <w:rPr>
      <w:sz w:val="24"/>
      <w:szCs w:val="24"/>
      <w:lang w:val="en-US"/>
    </w:rPr>
  </w:style>
  <w:style w:type="paragraph" w:customStyle="1" w:styleId="xl209">
    <w:name w:val="xl209"/>
    <w:basedOn w:val="Normal"/>
    <w:rsid w:val="000C6321"/>
    <w:pPr>
      <w:widowControl/>
      <w:autoSpaceDE/>
      <w:autoSpaceDN/>
      <w:spacing w:before="100" w:beforeAutospacing="1" w:after="100" w:afterAutospacing="1"/>
      <w:jc w:val="right"/>
      <w:textAlignment w:val="center"/>
    </w:pPr>
    <w:rPr>
      <w:b/>
      <w:bCs/>
      <w:lang w:val="en-US"/>
    </w:rPr>
  </w:style>
  <w:style w:type="paragraph" w:customStyle="1" w:styleId="xl210">
    <w:name w:val="xl210"/>
    <w:basedOn w:val="Normal"/>
    <w:rsid w:val="000C6321"/>
    <w:pPr>
      <w:widowControl/>
      <w:autoSpaceDE/>
      <w:autoSpaceDN/>
      <w:spacing w:before="100" w:beforeAutospacing="1" w:after="100" w:afterAutospacing="1"/>
      <w:jc w:val="right"/>
      <w:textAlignment w:val="center"/>
    </w:pPr>
    <w:rPr>
      <w:b/>
      <w:bCs/>
      <w:color w:val="FF0000"/>
      <w:lang w:val="en-US"/>
    </w:rPr>
  </w:style>
  <w:style w:type="paragraph" w:customStyle="1" w:styleId="xl211">
    <w:name w:val="xl211"/>
    <w:basedOn w:val="Normal"/>
    <w:rsid w:val="000C6321"/>
    <w:pPr>
      <w:widowControl/>
      <w:pBdr>
        <w:left w:val="single" w:sz="4" w:space="0" w:color="auto"/>
        <w:bottom w:val="single" w:sz="4" w:space="0" w:color="auto"/>
        <w:right w:val="single" w:sz="4" w:space="0" w:color="auto"/>
      </w:pBdr>
      <w:shd w:val="clear" w:color="000000" w:fill="92D050"/>
      <w:autoSpaceDE/>
      <w:autoSpaceDN/>
      <w:spacing w:before="100" w:beforeAutospacing="1" w:after="100" w:afterAutospacing="1"/>
      <w:jc w:val="center"/>
      <w:textAlignment w:val="center"/>
    </w:pPr>
    <w:rPr>
      <w:b/>
      <w:bCs/>
      <w:sz w:val="24"/>
      <w:szCs w:val="24"/>
      <w:lang w:val="en-US"/>
    </w:rPr>
  </w:style>
  <w:style w:type="paragraph" w:customStyle="1" w:styleId="xl212">
    <w:name w:val="xl212"/>
    <w:basedOn w:val="Normal"/>
    <w:rsid w:val="000C6321"/>
    <w:pPr>
      <w:widowControl/>
      <w:pBdr>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lang w:val="en-US"/>
    </w:rPr>
  </w:style>
  <w:style w:type="paragraph" w:customStyle="1" w:styleId="xl213">
    <w:name w:val="xl213"/>
    <w:basedOn w:val="Normal"/>
    <w:rsid w:val="000C6321"/>
    <w:pPr>
      <w:widowControl/>
      <w:pBdr>
        <w:top w:val="single" w:sz="4" w:space="0" w:color="auto"/>
        <w:left w:val="single" w:sz="4" w:space="0" w:color="auto"/>
        <w:bottom w:val="single" w:sz="8" w:space="0" w:color="auto"/>
        <w:right w:val="single" w:sz="4" w:space="0" w:color="auto"/>
      </w:pBdr>
      <w:autoSpaceDE/>
      <w:autoSpaceDN/>
      <w:spacing w:before="100" w:beforeAutospacing="1" w:after="100" w:afterAutospacing="1"/>
      <w:jc w:val="center"/>
      <w:textAlignment w:val="center"/>
    </w:pPr>
    <w:rPr>
      <w:color w:val="FF0000"/>
      <w:sz w:val="24"/>
      <w:szCs w:val="24"/>
      <w:lang w:val="en-US"/>
    </w:rPr>
  </w:style>
  <w:style w:type="paragraph" w:customStyle="1" w:styleId="xl214">
    <w:name w:val="xl214"/>
    <w:basedOn w:val="Normal"/>
    <w:rsid w:val="000C6321"/>
    <w:pPr>
      <w:widowControl/>
      <w:pBdr>
        <w:top w:val="single" w:sz="4" w:space="0" w:color="auto"/>
        <w:left w:val="single" w:sz="4" w:space="0" w:color="auto"/>
        <w:bottom w:val="single" w:sz="4" w:space="0" w:color="auto"/>
      </w:pBdr>
      <w:autoSpaceDE/>
      <w:autoSpaceDN/>
      <w:spacing w:before="100" w:beforeAutospacing="1" w:after="100" w:afterAutospacing="1"/>
      <w:textAlignment w:val="center"/>
    </w:pPr>
    <w:rPr>
      <w:color w:val="000000"/>
      <w:sz w:val="24"/>
      <w:szCs w:val="24"/>
      <w:lang w:val="en-US"/>
    </w:rPr>
  </w:style>
  <w:style w:type="paragraph" w:customStyle="1" w:styleId="xl215">
    <w:name w:val="xl215"/>
    <w:basedOn w:val="Normal"/>
    <w:rsid w:val="000C6321"/>
    <w:pPr>
      <w:widowControl/>
      <w:pBdr>
        <w:top w:val="single" w:sz="4" w:space="0" w:color="auto"/>
        <w:bottom w:val="single" w:sz="4" w:space="0" w:color="auto"/>
      </w:pBdr>
      <w:autoSpaceDE/>
      <w:autoSpaceDN/>
      <w:spacing w:before="100" w:beforeAutospacing="1" w:after="100" w:afterAutospacing="1"/>
      <w:textAlignment w:val="center"/>
    </w:pPr>
    <w:rPr>
      <w:color w:val="000000"/>
      <w:sz w:val="24"/>
      <w:szCs w:val="24"/>
      <w:lang w:val="en-US"/>
    </w:rPr>
  </w:style>
  <w:style w:type="paragraph" w:customStyle="1" w:styleId="xl216">
    <w:name w:val="xl216"/>
    <w:basedOn w:val="Normal"/>
    <w:rsid w:val="000C6321"/>
    <w:pPr>
      <w:widowControl/>
      <w:pBdr>
        <w:top w:val="single" w:sz="4" w:space="0" w:color="auto"/>
        <w:bottom w:val="single" w:sz="4" w:space="0" w:color="auto"/>
        <w:right w:val="single" w:sz="4" w:space="0" w:color="auto"/>
      </w:pBdr>
      <w:autoSpaceDE/>
      <w:autoSpaceDN/>
      <w:spacing w:before="100" w:beforeAutospacing="1" w:after="100" w:afterAutospacing="1"/>
      <w:textAlignment w:val="center"/>
    </w:pPr>
    <w:rPr>
      <w:color w:val="000000"/>
      <w:sz w:val="24"/>
      <w:szCs w:val="24"/>
      <w:lang w:val="en-US"/>
    </w:rPr>
  </w:style>
  <w:style w:type="paragraph" w:customStyle="1" w:styleId="xl217">
    <w:name w:val="xl217"/>
    <w:basedOn w:val="Normal"/>
    <w:rsid w:val="000C6321"/>
    <w:pPr>
      <w:widowControl/>
      <w:pBdr>
        <w:top w:val="single" w:sz="4" w:space="0" w:color="auto"/>
        <w:left w:val="single" w:sz="4" w:space="0" w:color="auto"/>
        <w:bottom w:val="single" w:sz="4" w:space="0" w:color="auto"/>
      </w:pBdr>
      <w:autoSpaceDE/>
      <w:autoSpaceDN/>
      <w:spacing w:before="100" w:beforeAutospacing="1" w:after="100" w:afterAutospacing="1"/>
      <w:textAlignment w:val="center"/>
    </w:pPr>
    <w:rPr>
      <w:color w:val="000000"/>
      <w:sz w:val="24"/>
      <w:szCs w:val="24"/>
      <w:lang w:val="en-US"/>
    </w:rPr>
  </w:style>
  <w:style w:type="paragraph" w:customStyle="1" w:styleId="xl218">
    <w:name w:val="xl218"/>
    <w:basedOn w:val="Normal"/>
    <w:rsid w:val="000C6321"/>
    <w:pPr>
      <w:widowControl/>
      <w:pBdr>
        <w:top w:val="single" w:sz="4" w:space="0" w:color="auto"/>
        <w:bottom w:val="single" w:sz="4" w:space="0" w:color="auto"/>
      </w:pBdr>
      <w:autoSpaceDE/>
      <w:autoSpaceDN/>
      <w:spacing w:before="100" w:beforeAutospacing="1" w:after="100" w:afterAutospacing="1"/>
      <w:textAlignment w:val="center"/>
    </w:pPr>
    <w:rPr>
      <w:color w:val="000000"/>
      <w:sz w:val="24"/>
      <w:szCs w:val="24"/>
      <w:lang w:val="en-US"/>
    </w:rPr>
  </w:style>
  <w:style w:type="paragraph" w:customStyle="1" w:styleId="xl219">
    <w:name w:val="xl219"/>
    <w:basedOn w:val="Normal"/>
    <w:rsid w:val="000C6321"/>
    <w:pPr>
      <w:widowControl/>
      <w:pBdr>
        <w:top w:val="single" w:sz="4" w:space="0" w:color="auto"/>
        <w:bottom w:val="single" w:sz="4" w:space="0" w:color="auto"/>
        <w:right w:val="single" w:sz="4" w:space="0" w:color="auto"/>
      </w:pBdr>
      <w:autoSpaceDE/>
      <w:autoSpaceDN/>
      <w:spacing w:before="100" w:beforeAutospacing="1" w:after="100" w:afterAutospacing="1"/>
      <w:textAlignment w:val="center"/>
    </w:pPr>
    <w:rPr>
      <w:color w:val="000000"/>
      <w:sz w:val="24"/>
      <w:szCs w:val="24"/>
      <w:lang w:val="en-US"/>
    </w:rPr>
  </w:style>
  <w:style w:type="paragraph" w:customStyle="1" w:styleId="xl220">
    <w:name w:val="xl220"/>
    <w:basedOn w:val="Normal"/>
    <w:rsid w:val="000C6321"/>
    <w:pPr>
      <w:widowControl/>
      <w:pBdr>
        <w:top w:val="single" w:sz="4" w:space="0" w:color="auto"/>
        <w:left w:val="single" w:sz="4" w:space="0" w:color="auto"/>
        <w:bottom w:val="single" w:sz="4" w:space="0" w:color="auto"/>
      </w:pBdr>
      <w:shd w:val="clear" w:color="000000" w:fill="92D050"/>
      <w:autoSpaceDE/>
      <w:autoSpaceDN/>
      <w:spacing w:before="100" w:beforeAutospacing="1" w:after="100" w:afterAutospacing="1"/>
      <w:textAlignment w:val="center"/>
    </w:pPr>
    <w:rPr>
      <w:b/>
      <w:bCs/>
      <w:lang w:val="en-US"/>
    </w:rPr>
  </w:style>
  <w:style w:type="paragraph" w:customStyle="1" w:styleId="xl221">
    <w:name w:val="xl221"/>
    <w:basedOn w:val="Normal"/>
    <w:rsid w:val="000C6321"/>
    <w:pPr>
      <w:widowControl/>
      <w:pBdr>
        <w:top w:val="single" w:sz="4" w:space="0" w:color="auto"/>
        <w:bottom w:val="single" w:sz="4" w:space="0" w:color="auto"/>
      </w:pBdr>
      <w:shd w:val="clear" w:color="000000" w:fill="92D050"/>
      <w:autoSpaceDE/>
      <w:autoSpaceDN/>
      <w:spacing w:before="100" w:beforeAutospacing="1" w:after="100" w:afterAutospacing="1"/>
    </w:pPr>
    <w:rPr>
      <w:rFonts w:ascii="Arial" w:hAnsi="Arial" w:cs="Arial"/>
      <w:b/>
      <w:bCs/>
      <w:lang w:val="en-US"/>
    </w:rPr>
  </w:style>
  <w:style w:type="paragraph" w:customStyle="1" w:styleId="xl222">
    <w:name w:val="xl222"/>
    <w:basedOn w:val="Normal"/>
    <w:rsid w:val="000C6321"/>
    <w:pPr>
      <w:widowControl/>
      <w:pBdr>
        <w:top w:val="single" w:sz="4" w:space="0" w:color="auto"/>
        <w:bottom w:val="single" w:sz="4" w:space="0" w:color="auto"/>
        <w:right w:val="single" w:sz="4" w:space="0" w:color="auto"/>
      </w:pBdr>
      <w:shd w:val="clear" w:color="000000" w:fill="92D050"/>
      <w:autoSpaceDE/>
      <w:autoSpaceDN/>
      <w:spacing w:before="100" w:beforeAutospacing="1" w:after="100" w:afterAutospacing="1"/>
    </w:pPr>
    <w:rPr>
      <w:rFonts w:ascii="Arial" w:hAnsi="Arial" w:cs="Arial"/>
      <w:b/>
      <w:bCs/>
      <w:lang w:val="en-US"/>
    </w:rPr>
  </w:style>
  <w:style w:type="paragraph" w:customStyle="1" w:styleId="xl223">
    <w:name w:val="xl223"/>
    <w:basedOn w:val="Normal"/>
    <w:rsid w:val="000C6321"/>
    <w:pPr>
      <w:widowControl/>
      <w:autoSpaceDE/>
      <w:autoSpaceDN/>
      <w:spacing w:before="100" w:beforeAutospacing="1" w:after="100" w:afterAutospacing="1"/>
      <w:jc w:val="right"/>
      <w:textAlignment w:val="center"/>
    </w:pPr>
    <w:rPr>
      <w:b/>
      <w:bCs/>
      <w:sz w:val="28"/>
      <w:szCs w:val="28"/>
      <w:lang w:val="en-US"/>
    </w:rPr>
  </w:style>
  <w:style w:type="paragraph" w:customStyle="1" w:styleId="xl224">
    <w:name w:val="xl224"/>
    <w:basedOn w:val="Normal"/>
    <w:rsid w:val="000C6321"/>
    <w:pPr>
      <w:widowControl/>
      <w:autoSpaceDE/>
      <w:autoSpaceDN/>
      <w:spacing w:before="100" w:beforeAutospacing="1" w:after="100" w:afterAutospacing="1"/>
      <w:jc w:val="center"/>
      <w:textAlignment w:val="center"/>
    </w:pPr>
    <w:rPr>
      <w:b/>
      <w:bCs/>
      <w:sz w:val="24"/>
      <w:szCs w:val="24"/>
      <w:lang w:val="en-US"/>
    </w:rPr>
  </w:style>
  <w:style w:type="paragraph" w:customStyle="1" w:styleId="xl225">
    <w:name w:val="xl225"/>
    <w:basedOn w:val="Normal"/>
    <w:rsid w:val="000C6321"/>
    <w:pPr>
      <w:widowControl/>
      <w:autoSpaceDE/>
      <w:autoSpaceDN/>
      <w:spacing w:before="100" w:beforeAutospacing="1" w:after="100" w:afterAutospacing="1"/>
      <w:jc w:val="right"/>
      <w:textAlignment w:val="center"/>
    </w:pPr>
    <w:rPr>
      <w:b/>
      <w:bCs/>
      <w:sz w:val="24"/>
      <w:szCs w:val="24"/>
      <w:lang w:val="en-US"/>
    </w:rPr>
  </w:style>
  <w:style w:type="paragraph" w:customStyle="1" w:styleId="xl226">
    <w:name w:val="xl226"/>
    <w:basedOn w:val="Normal"/>
    <w:rsid w:val="000C6321"/>
    <w:pPr>
      <w:widowControl/>
      <w:pBdr>
        <w:top w:val="single" w:sz="8" w:space="0" w:color="auto"/>
        <w:left w:val="single" w:sz="4" w:space="0" w:color="auto"/>
        <w:bottom w:val="single" w:sz="8" w:space="0" w:color="auto"/>
      </w:pBdr>
      <w:autoSpaceDE/>
      <w:autoSpaceDN/>
      <w:spacing w:before="100" w:beforeAutospacing="1" w:after="100" w:afterAutospacing="1"/>
      <w:jc w:val="center"/>
      <w:textAlignment w:val="center"/>
    </w:pPr>
    <w:rPr>
      <w:b/>
      <w:bCs/>
      <w:sz w:val="24"/>
      <w:szCs w:val="24"/>
      <w:lang w:val="en-US"/>
    </w:rPr>
  </w:style>
  <w:style w:type="paragraph" w:customStyle="1" w:styleId="xl227">
    <w:name w:val="xl227"/>
    <w:basedOn w:val="Normal"/>
    <w:rsid w:val="000C6321"/>
    <w:pPr>
      <w:widowControl/>
      <w:pBdr>
        <w:top w:val="single" w:sz="8" w:space="0" w:color="auto"/>
        <w:bottom w:val="single" w:sz="8" w:space="0" w:color="auto"/>
      </w:pBdr>
      <w:autoSpaceDE/>
      <w:autoSpaceDN/>
      <w:spacing w:before="100" w:beforeAutospacing="1" w:after="100" w:afterAutospacing="1"/>
    </w:pPr>
    <w:rPr>
      <w:sz w:val="24"/>
      <w:szCs w:val="24"/>
      <w:lang w:val="en-US"/>
    </w:rPr>
  </w:style>
  <w:style w:type="paragraph" w:customStyle="1" w:styleId="xl228">
    <w:name w:val="xl228"/>
    <w:basedOn w:val="Normal"/>
    <w:rsid w:val="000C6321"/>
    <w:pPr>
      <w:widowControl/>
      <w:pBdr>
        <w:top w:val="single" w:sz="8" w:space="0" w:color="auto"/>
        <w:bottom w:val="single" w:sz="8" w:space="0" w:color="auto"/>
        <w:right w:val="single" w:sz="4" w:space="0" w:color="auto"/>
      </w:pBdr>
      <w:autoSpaceDE/>
      <w:autoSpaceDN/>
      <w:spacing w:before="100" w:beforeAutospacing="1" w:after="100" w:afterAutospacing="1"/>
    </w:pPr>
    <w:rPr>
      <w:sz w:val="24"/>
      <w:szCs w:val="24"/>
      <w:lang w:val="en-US"/>
    </w:rPr>
  </w:style>
  <w:style w:type="paragraph" w:customStyle="1" w:styleId="xl229">
    <w:name w:val="xl229"/>
    <w:basedOn w:val="Normal"/>
    <w:rsid w:val="000C6321"/>
    <w:pPr>
      <w:widowControl/>
      <w:pBdr>
        <w:top w:val="single" w:sz="8" w:space="0" w:color="auto"/>
        <w:left w:val="single" w:sz="4" w:space="0" w:color="auto"/>
        <w:bottom w:val="single" w:sz="4" w:space="0" w:color="auto"/>
      </w:pBdr>
      <w:autoSpaceDE/>
      <w:autoSpaceDN/>
      <w:spacing w:before="100" w:beforeAutospacing="1" w:after="100" w:afterAutospacing="1"/>
      <w:jc w:val="center"/>
      <w:textAlignment w:val="center"/>
    </w:pPr>
    <w:rPr>
      <w:sz w:val="24"/>
      <w:szCs w:val="24"/>
      <w:lang w:val="en-US"/>
    </w:rPr>
  </w:style>
  <w:style w:type="paragraph" w:customStyle="1" w:styleId="xl230">
    <w:name w:val="xl230"/>
    <w:basedOn w:val="Normal"/>
    <w:rsid w:val="000C6321"/>
    <w:pPr>
      <w:widowControl/>
      <w:pBdr>
        <w:top w:val="single" w:sz="8" w:space="0" w:color="auto"/>
        <w:bottom w:val="single" w:sz="4" w:space="0" w:color="auto"/>
      </w:pBdr>
      <w:autoSpaceDE/>
      <w:autoSpaceDN/>
      <w:spacing w:before="100" w:beforeAutospacing="1" w:after="100" w:afterAutospacing="1"/>
    </w:pPr>
    <w:rPr>
      <w:sz w:val="24"/>
      <w:szCs w:val="24"/>
      <w:lang w:val="en-US"/>
    </w:rPr>
  </w:style>
  <w:style w:type="paragraph" w:customStyle="1" w:styleId="xl231">
    <w:name w:val="xl231"/>
    <w:basedOn w:val="Normal"/>
    <w:rsid w:val="000C6321"/>
    <w:pPr>
      <w:widowControl/>
      <w:pBdr>
        <w:top w:val="single" w:sz="8" w:space="0" w:color="auto"/>
        <w:bottom w:val="single" w:sz="4" w:space="0" w:color="auto"/>
        <w:right w:val="single" w:sz="4" w:space="0" w:color="auto"/>
      </w:pBdr>
      <w:autoSpaceDE/>
      <w:autoSpaceDN/>
      <w:spacing w:before="100" w:beforeAutospacing="1" w:after="100" w:afterAutospacing="1"/>
    </w:pPr>
    <w:rPr>
      <w:sz w:val="24"/>
      <w:szCs w:val="24"/>
      <w:lang w:val="en-US"/>
    </w:rPr>
  </w:style>
  <w:style w:type="paragraph" w:customStyle="1" w:styleId="xl232">
    <w:name w:val="xl232"/>
    <w:basedOn w:val="Normal"/>
    <w:rsid w:val="000C6321"/>
    <w:pPr>
      <w:widowControl/>
      <w:pBdr>
        <w:top w:val="single" w:sz="8" w:space="0" w:color="auto"/>
        <w:left w:val="single" w:sz="4" w:space="0" w:color="auto"/>
        <w:bottom w:val="single" w:sz="4" w:space="0" w:color="auto"/>
      </w:pBdr>
      <w:shd w:val="clear" w:color="000000" w:fill="FFC000"/>
      <w:autoSpaceDE/>
      <w:autoSpaceDN/>
      <w:spacing w:before="100" w:beforeAutospacing="1" w:after="100" w:afterAutospacing="1"/>
      <w:jc w:val="center"/>
      <w:textAlignment w:val="center"/>
    </w:pPr>
    <w:rPr>
      <w:b/>
      <w:bCs/>
      <w:sz w:val="24"/>
      <w:szCs w:val="24"/>
      <w:lang w:val="en-US"/>
    </w:rPr>
  </w:style>
  <w:style w:type="paragraph" w:customStyle="1" w:styleId="xl233">
    <w:name w:val="xl233"/>
    <w:basedOn w:val="Normal"/>
    <w:rsid w:val="000C6321"/>
    <w:pPr>
      <w:widowControl/>
      <w:pBdr>
        <w:top w:val="single" w:sz="8" w:space="0" w:color="auto"/>
        <w:bottom w:val="single" w:sz="4" w:space="0" w:color="auto"/>
      </w:pBdr>
      <w:shd w:val="clear" w:color="000000" w:fill="FFC000"/>
      <w:autoSpaceDE/>
      <w:autoSpaceDN/>
      <w:spacing w:before="100" w:beforeAutospacing="1" w:after="100" w:afterAutospacing="1"/>
      <w:jc w:val="center"/>
    </w:pPr>
    <w:rPr>
      <w:rFonts w:ascii="Arial" w:hAnsi="Arial" w:cs="Arial"/>
      <w:b/>
      <w:bCs/>
      <w:sz w:val="24"/>
      <w:szCs w:val="24"/>
      <w:lang w:val="en-US"/>
    </w:rPr>
  </w:style>
  <w:style w:type="paragraph" w:customStyle="1" w:styleId="xl234">
    <w:name w:val="xl234"/>
    <w:basedOn w:val="Normal"/>
    <w:rsid w:val="000C6321"/>
    <w:pPr>
      <w:widowControl/>
      <w:pBdr>
        <w:top w:val="single" w:sz="8" w:space="0" w:color="auto"/>
        <w:bottom w:val="single" w:sz="4" w:space="0" w:color="auto"/>
        <w:right w:val="single" w:sz="4" w:space="0" w:color="auto"/>
      </w:pBdr>
      <w:shd w:val="clear" w:color="000000" w:fill="FFC000"/>
      <w:autoSpaceDE/>
      <w:autoSpaceDN/>
      <w:spacing w:before="100" w:beforeAutospacing="1" w:after="100" w:afterAutospacing="1"/>
      <w:jc w:val="center"/>
    </w:pPr>
    <w:rPr>
      <w:rFonts w:ascii="Arial" w:hAnsi="Arial" w:cs="Arial"/>
      <w:b/>
      <w:bCs/>
      <w:sz w:val="24"/>
      <w:szCs w:val="24"/>
      <w:lang w:val="en-US"/>
    </w:rPr>
  </w:style>
  <w:style w:type="paragraph" w:customStyle="1" w:styleId="xl235">
    <w:name w:val="xl235"/>
    <w:basedOn w:val="Normal"/>
    <w:rsid w:val="000C6321"/>
    <w:pPr>
      <w:widowControl/>
      <w:shd w:val="clear" w:color="000000" w:fill="FFFFFF"/>
      <w:autoSpaceDE/>
      <w:autoSpaceDN/>
      <w:spacing w:before="100" w:beforeAutospacing="1" w:after="100" w:afterAutospacing="1"/>
      <w:textAlignment w:val="center"/>
    </w:pPr>
    <w:rPr>
      <w:b/>
      <w:bCs/>
      <w:u w:val="single"/>
      <w:lang w:val="en-US"/>
    </w:rPr>
  </w:style>
  <w:style w:type="paragraph" w:customStyle="1" w:styleId="xl236">
    <w:name w:val="xl236"/>
    <w:basedOn w:val="Normal"/>
    <w:rsid w:val="000C6321"/>
    <w:pPr>
      <w:widowControl/>
      <w:pBdr>
        <w:top w:val="single" w:sz="4" w:space="0" w:color="auto"/>
        <w:left w:val="single" w:sz="4" w:space="0" w:color="auto"/>
        <w:bottom w:val="single" w:sz="4" w:space="0" w:color="auto"/>
      </w:pBdr>
      <w:shd w:val="clear" w:color="000000" w:fill="92D050"/>
      <w:autoSpaceDE/>
      <w:autoSpaceDN/>
      <w:spacing w:before="100" w:beforeAutospacing="1" w:after="100" w:afterAutospacing="1"/>
      <w:textAlignment w:val="center"/>
    </w:pPr>
    <w:rPr>
      <w:b/>
      <w:bCs/>
      <w:sz w:val="24"/>
      <w:szCs w:val="24"/>
      <w:lang w:val="en-US"/>
    </w:rPr>
  </w:style>
  <w:style w:type="paragraph" w:customStyle="1" w:styleId="xl237">
    <w:name w:val="xl237"/>
    <w:basedOn w:val="Normal"/>
    <w:rsid w:val="000C6321"/>
    <w:pPr>
      <w:widowControl/>
      <w:pBdr>
        <w:top w:val="single" w:sz="4" w:space="0" w:color="auto"/>
        <w:bottom w:val="single" w:sz="4" w:space="0" w:color="auto"/>
      </w:pBdr>
      <w:shd w:val="clear" w:color="000000" w:fill="92D050"/>
      <w:autoSpaceDE/>
      <w:autoSpaceDN/>
      <w:spacing w:before="100" w:beforeAutospacing="1" w:after="100" w:afterAutospacing="1"/>
    </w:pPr>
    <w:rPr>
      <w:rFonts w:ascii="Arial" w:hAnsi="Arial" w:cs="Arial"/>
      <w:b/>
      <w:bCs/>
      <w:sz w:val="24"/>
      <w:szCs w:val="24"/>
      <w:lang w:val="en-US"/>
    </w:rPr>
  </w:style>
  <w:style w:type="paragraph" w:customStyle="1" w:styleId="xl238">
    <w:name w:val="xl238"/>
    <w:basedOn w:val="Normal"/>
    <w:rsid w:val="000C6321"/>
    <w:pPr>
      <w:widowControl/>
      <w:pBdr>
        <w:top w:val="single" w:sz="4" w:space="0" w:color="auto"/>
        <w:bottom w:val="single" w:sz="4" w:space="0" w:color="auto"/>
        <w:right w:val="single" w:sz="4" w:space="0" w:color="auto"/>
      </w:pBdr>
      <w:shd w:val="clear" w:color="000000" w:fill="92D050"/>
      <w:autoSpaceDE/>
      <w:autoSpaceDN/>
      <w:spacing w:before="100" w:beforeAutospacing="1" w:after="100" w:afterAutospacing="1"/>
    </w:pPr>
    <w:rPr>
      <w:rFonts w:ascii="Arial" w:hAnsi="Arial" w:cs="Arial"/>
      <w:b/>
      <w:bCs/>
      <w:sz w:val="24"/>
      <w:szCs w:val="24"/>
      <w:lang w:val="en-US"/>
    </w:rPr>
  </w:style>
  <w:style w:type="paragraph" w:customStyle="1" w:styleId="xl239">
    <w:name w:val="xl239"/>
    <w:basedOn w:val="Normal"/>
    <w:rsid w:val="000C6321"/>
    <w:pPr>
      <w:widowControl/>
      <w:pBdr>
        <w:top w:val="single" w:sz="4" w:space="0" w:color="auto"/>
        <w:left w:val="single" w:sz="4" w:space="0" w:color="auto"/>
        <w:bottom w:val="single" w:sz="4" w:space="0" w:color="auto"/>
      </w:pBdr>
      <w:shd w:val="clear" w:color="000000" w:fill="92D050"/>
      <w:autoSpaceDE/>
      <w:autoSpaceDN/>
      <w:spacing w:before="100" w:beforeAutospacing="1" w:after="100" w:afterAutospacing="1"/>
      <w:textAlignment w:val="center"/>
    </w:pPr>
    <w:rPr>
      <w:b/>
      <w:bCs/>
      <w:sz w:val="24"/>
      <w:szCs w:val="24"/>
      <w:lang w:val="en-US"/>
    </w:rPr>
  </w:style>
  <w:style w:type="paragraph" w:customStyle="1" w:styleId="xl240">
    <w:name w:val="xl240"/>
    <w:basedOn w:val="Normal"/>
    <w:rsid w:val="000C6321"/>
    <w:pPr>
      <w:widowControl/>
      <w:pBdr>
        <w:top w:val="single" w:sz="4" w:space="0" w:color="auto"/>
        <w:left w:val="single" w:sz="4" w:space="0" w:color="auto"/>
        <w:bottom w:val="single" w:sz="4" w:space="0" w:color="auto"/>
      </w:pBdr>
      <w:shd w:val="clear" w:color="000000" w:fill="92D050"/>
      <w:autoSpaceDE/>
      <w:autoSpaceDN/>
      <w:spacing w:before="100" w:beforeAutospacing="1" w:after="100" w:afterAutospacing="1"/>
      <w:textAlignment w:val="center"/>
    </w:pPr>
    <w:rPr>
      <w:b/>
      <w:bCs/>
      <w:sz w:val="24"/>
      <w:szCs w:val="24"/>
      <w:lang w:val="en-US"/>
    </w:rPr>
  </w:style>
  <w:style w:type="paragraph" w:customStyle="1" w:styleId="xl241">
    <w:name w:val="xl241"/>
    <w:basedOn w:val="Normal"/>
    <w:rsid w:val="000C6321"/>
    <w:pPr>
      <w:widowControl/>
      <w:pBdr>
        <w:top w:val="single" w:sz="4" w:space="0" w:color="auto"/>
        <w:left w:val="single" w:sz="8" w:space="0" w:color="auto"/>
        <w:bottom w:val="single" w:sz="8" w:space="0" w:color="auto"/>
      </w:pBdr>
      <w:autoSpaceDE/>
      <w:autoSpaceDN/>
      <w:spacing w:before="100" w:beforeAutospacing="1" w:after="100" w:afterAutospacing="1"/>
      <w:jc w:val="right"/>
      <w:textAlignment w:val="center"/>
    </w:pPr>
    <w:rPr>
      <w:b/>
      <w:bCs/>
      <w:lang w:val="en-US"/>
    </w:rPr>
  </w:style>
  <w:style w:type="paragraph" w:customStyle="1" w:styleId="xl242">
    <w:name w:val="xl242"/>
    <w:basedOn w:val="Normal"/>
    <w:rsid w:val="000C6321"/>
    <w:pPr>
      <w:widowControl/>
      <w:pBdr>
        <w:top w:val="single" w:sz="4" w:space="0" w:color="auto"/>
        <w:bottom w:val="single" w:sz="8" w:space="0" w:color="auto"/>
        <w:right w:val="single" w:sz="8" w:space="0" w:color="auto"/>
      </w:pBdr>
      <w:autoSpaceDE/>
      <w:autoSpaceDN/>
      <w:spacing w:before="100" w:beforeAutospacing="1" w:after="100" w:afterAutospacing="1"/>
      <w:jc w:val="right"/>
      <w:textAlignment w:val="center"/>
    </w:pPr>
    <w:rPr>
      <w:b/>
      <w:bCs/>
      <w:lang w:val="en-US"/>
    </w:rPr>
  </w:style>
  <w:style w:type="paragraph" w:customStyle="1" w:styleId="xl243">
    <w:name w:val="xl243"/>
    <w:basedOn w:val="Normal"/>
    <w:rsid w:val="000C6321"/>
    <w:pPr>
      <w:widowControl/>
      <w:autoSpaceDE/>
      <w:autoSpaceDN/>
      <w:spacing w:before="100" w:beforeAutospacing="1" w:after="100" w:afterAutospacing="1"/>
      <w:jc w:val="center"/>
      <w:textAlignment w:val="center"/>
    </w:pPr>
    <w:rPr>
      <w:b/>
      <w:bCs/>
      <w:lang w:val="en-US"/>
    </w:rPr>
  </w:style>
  <w:style w:type="paragraph" w:customStyle="1" w:styleId="xl244">
    <w:name w:val="xl244"/>
    <w:basedOn w:val="Normal"/>
    <w:rsid w:val="000C6321"/>
    <w:pPr>
      <w:widowControl/>
      <w:pBdr>
        <w:bottom w:val="single" w:sz="8" w:space="0" w:color="auto"/>
      </w:pBdr>
      <w:autoSpaceDE/>
      <w:autoSpaceDN/>
      <w:spacing w:before="100" w:beforeAutospacing="1" w:after="100" w:afterAutospacing="1"/>
      <w:textAlignment w:val="center"/>
    </w:pPr>
    <w:rPr>
      <w:sz w:val="24"/>
      <w:szCs w:val="24"/>
      <w:lang w:val="en-US"/>
    </w:rPr>
  </w:style>
  <w:style w:type="paragraph" w:customStyle="1" w:styleId="xl245">
    <w:name w:val="xl245"/>
    <w:basedOn w:val="Normal"/>
    <w:rsid w:val="000C6321"/>
    <w:pPr>
      <w:widowControl/>
      <w:pBdr>
        <w:top w:val="single" w:sz="4" w:space="0" w:color="auto"/>
        <w:left w:val="single" w:sz="4" w:space="0" w:color="auto"/>
        <w:bottom w:val="single" w:sz="8" w:space="0" w:color="auto"/>
      </w:pBdr>
      <w:autoSpaceDE/>
      <w:autoSpaceDN/>
      <w:spacing w:before="100" w:beforeAutospacing="1" w:after="100" w:afterAutospacing="1"/>
      <w:textAlignment w:val="center"/>
    </w:pPr>
    <w:rPr>
      <w:color w:val="000000"/>
      <w:sz w:val="24"/>
      <w:szCs w:val="24"/>
      <w:lang w:val="en-US"/>
    </w:rPr>
  </w:style>
  <w:style w:type="paragraph" w:customStyle="1" w:styleId="xl246">
    <w:name w:val="xl246"/>
    <w:basedOn w:val="Normal"/>
    <w:rsid w:val="000C6321"/>
    <w:pPr>
      <w:widowControl/>
      <w:pBdr>
        <w:top w:val="single" w:sz="4" w:space="0" w:color="auto"/>
        <w:bottom w:val="single" w:sz="8" w:space="0" w:color="auto"/>
      </w:pBdr>
      <w:autoSpaceDE/>
      <w:autoSpaceDN/>
      <w:spacing w:before="100" w:beforeAutospacing="1" w:after="100" w:afterAutospacing="1"/>
      <w:textAlignment w:val="center"/>
    </w:pPr>
    <w:rPr>
      <w:color w:val="000000"/>
      <w:sz w:val="24"/>
      <w:szCs w:val="24"/>
      <w:lang w:val="en-US"/>
    </w:rPr>
  </w:style>
  <w:style w:type="paragraph" w:customStyle="1" w:styleId="xl247">
    <w:name w:val="xl247"/>
    <w:basedOn w:val="Normal"/>
    <w:rsid w:val="000C6321"/>
    <w:pPr>
      <w:widowControl/>
      <w:pBdr>
        <w:top w:val="single" w:sz="4" w:space="0" w:color="auto"/>
        <w:bottom w:val="single" w:sz="8" w:space="0" w:color="auto"/>
        <w:right w:val="single" w:sz="4" w:space="0" w:color="auto"/>
      </w:pBdr>
      <w:autoSpaceDE/>
      <w:autoSpaceDN/>
      <w:spacing w:before="100" w:beforeAutospacing="1" w:after="100" w:afterAutospacing="1"/>
      <w:textAlignment w:val="center"/>
    </w:pPr>
    <w:rPr>
      <w:color w:val="000000"/>
      <w:sz w:val="24"/>
      <w:szCs w:val="24"/>
      <w:lang w:val="en-US"/>
    </w:rPr>
  </w:style>
  <w:style w:type="paragraph" w:customStyle="1" w:styleId="xl248">
    <w:name w:val="xl248"/>
    <w:basedOn w:val="Normal"/>
    <w:rsid w:val="000C6321"/>
    <w:pPr>
      <w:widowControl/>
      <w:pBdr>
        <w:left w:val="single" w:sz="8" w:space="0" w:color="auto"/>
        <w:bottom w:val="single" w:sz="4" w:space="0" w:color="auto"/>
      </w:pBdr>
      <w:autoSpaceDE/>
      <w:autoSpaceDN/>
      <w:spacing w:before="100" w:beforeAutospacing="1" w:after="100" w:afterAutospacing="1"/>
      <w:jc w:val="right"/>
      <w:textAlignment w:val="center"/>
    </w:pPr>
    <w:rPr>
      <w:b/>
      <w:bCs/>
      <w:lang w:val="en-US"/>
    </w:rPr>
  </w:style>
  <w:style w:type="paragraph" w:customStyle="1" w:styleId="xl249">
    <w:name w:val="xl249"/>
    <w:basedOn w:val="Normal"/>
    <w:rsid w:val="000C6321"/>
    <w:pPr>
      <w:widowControl/>
      <w:pBdr>
        <w:bottom w:val="single" w:sz="4" w:space="0" w:color="auto"/>
        <w:right w:val="single" w:sz="8" w:space="0" w:color="auto"/>
      </w:pBdr>
      <w:autoSpaceDE/>
      <w:autoSpaceDN/>
      <w:spacing w:before="100" w:beforeAutospacing="1" w:after="100" w:afterAutospacing="1"/>
      <w:jc w:val="right"/>
      <w:textAlignment w:val="center"/>
    </w:pPr>
    <w:rPr>
      <w:b/>
      <w:bCs/>
      <w:lang w:val="en-US"/>
    </w:rPr>
  </w:style>
  <w:style w:type="paragraph" w:customStyle="1" w:styleId="xl250">
    <w:name w:val="xl250"/>
    <w:basedOn w:val="Normal"/>
    <w:rsid w:val="000C6321"/>
    <w:pPr>
      <w:widowControl/>
      <w:autoSpaceDE/>
      <w:autoSpaceDN/>
      <w:spacing w:before="100" w:beforeAutospacing="1" w:after="100" w:afterAutospacing="1"/>
      <w:textAlignment w:val="center"/>
    </w:pPr>
    <w:rPr>
      <w:b/>
      <w:bCs/>
      <w:color w:val="000000"/>
      <w:u w:val="single"/>
      <w:lang w:val="en-US"/>
    </w:rPr>
  </w:style>
  <w:style w:type="paragraph" w:customStyle="1" w:styleId="xl251">
    <w:name w:val="xl251"/>
    <w:basedOn w:val="Normal"/>
    <w:rsid w:val="000C6321"/>
    <w:pPr>
      <w:widowControl/>
      <w:autoSpaceDE/>
      <w:autoSpaceDN/>
      <w:spacing w:before="100" w:beforeAutospacing="1" w:after="100" w:afterAutospacing="1"/>
      <w:textAlignment w:val="center"/>
    </w:pPr>
    <w:rPr>
      <w:b/>
      <w:bCs/>
      <w:color w:val="000000"/>
      <w:lang w:val="en-US"/>
    </w:rPr>
  </w:style>
  <w:style w:type="paragraph" w:customStyle="1" w:styleId="xl252">
    <w:name w:val="xl252"/>
    <w:basedOn w:val="Normal"/>
    <w:rsid w:val="000C6321"/>
    <w:pPr>
      <w:widowControl/>
      <w:autoSpaceDE/>
      <w:autoSpaceDN/>
      <w:spacing w:before="100" w:beforeAutospacing="1" w:after="100" w:afterAutospacing="1"/>
      <w:jc w:val="center"/>
      <w:textAlignment w:val="center"/>
    </w:pPr>
    <w:rPr>
      <w:b/>
      <w:bCs/>
      <w:sz w:val="24"/>
      <w:szCs w:val="24"/>
      <w:lang w:val="en-US"/>
    </w:rPr>
  </w:style>
  <w:style w:type="paragraph" w:customStyle="1" w:styleId="xl253">
    <w:name w:val="xl253"/>
    <w:basedOn w:val="Normal"/>
    <w:rsid w:val="000C6321"/>
    <w:pPr>
      <w:widowControl/>
      <w:pBdr>
        <w:top w:val="single" w:sz="4" w:space="0" w:color="auto"/>
        <w:left w:val="single" w:sz="4" w:space="0" w:color="auto"/>
        <w:bottom w:val="single" w:sz="4" w:space="0" w:color="auto"/>
      </w:pBdr>
      <w:shd w:val="clear" w:color="000000" w:fill="FFC000"/>
      <w:autoSpaceDE/>
      <w:autoSpaceDN/>
      <w:spacing w:before="100" w:beforeAutospacing="1" w:after="100" w:afterAutospacing="1"/>
      <w:jc w:val="center"/>
      <w:textAlignment w:val="center"/>
    </w:pPr>
    <w:rPr>
      <w:b/>
      <w:bCs/>
      <w:sz w:val="24"/>
      <w:szCs w:val="24"/>
      <w:lang w:val="en-US"/>
    </w:rPr>
  </w:style>
  <w:style w:type="paragraph" w:customStyle="1" w:styleId="xl254">
    <w:name w:val="xl254"/>
    <w:basedOn w:val="Normal"/>
    <w:rsid w:val="000C6321"/>
    <w:pPr>
      <w:widowControl/>
      <w:pBdr>
        <w:top w:val="single" w:sz="4" w:space="0" w:color="auto"/>
        <w:bottom w:val="single" w:sz="4" w:space="0" w:color="auto"/>
      </w:pBdr>
      <w:shd w:val="clear" w:color="000000" w:fill="FFC000"/>
      <w:autoSpaceDE/>
      <w:autoSpaceDN/>
      <w:spacing w:before="100" w:beforeAutospacing="1" w:after="100" w:afterAutospacing="1"/>
      <w:jc w:val="center"/>
      <w:textAlignment w:val="center"/>
    </w:pPr>
    <w:rPr>
      <w:b/>
      <w:bCs/>
      <w:sz w:val="24"/>
      <w:szCs w:val="24"/>
      <w:lang w:val="en-US"/>
    </w:rPr>
  </w:style>
  <w:style w:type="paragraph" w:customStyle="1" w:styleId="xl255">
    <w:name w:val="xl255"/>
    <w:basedOn w:val="Normal"/>
    <w:rsid w:val="000C6321"/>
    <w:pPr>
      <w:widowControl/>
      <w:pBdr>
        <w:top w:val="single" w:sz="4" w:space="0" w:color="auto"/>
        <w:bottom w:val="single" w:sz="4" w:space="0" w:color="auto"/>
        <w:right w:val="single" w:sz="4" w:space="0" w:color="auto"/>
      </w:pBdr>
      <w:shd w:val="clear" w:color="000000" w:fill="FFC000"/>
      <w:autoSpaceDE/>
      <w:autoSpaceDN/>
      <w:spacing w:before="100" w:beforeAutospacing="1" w:after="100" w:afterAutospacing="1"/>
      <w:jc w:val="center"/>
      <w:textAlignment w:val="center"/>
    </w:pPr>
    <w:rPr>
      <w:b/>
      <w:bCs/>
      <w:sz w:val="24"/>
      <w:szCs w:val="24"/>
      <w:lang w:val="en-US"/>
    </w:rPr>
  </w:style>
  <w:style w:type="paragraph" w:customStyle="1" w:styleId="xl256">
    <w:name w:val="xl256"/>
    <w:basedOn w:val="Normal"/>
    <w:rsid w:val="000C6321"/>
    <w:pPr>
      <w:widowControl/>
      <w:pBdr>
        <w:top w:val="single" w:sz="4" w:space="0" w:color="auto"/>
        <w:left w:val="single" w:sz="8" w:space="0" w:color="auto"/>
        <w:bottom w:val="single" w:sz="4" w:space="0" w:color="auto"/>
      </w:pBdr>
      <w:autoSpaceDE/>
      <w:autoSpaceDN/>
      <w:spacing w:before="100" w:beforeAutospacing="1" w:after="100" w:afterAutospacing="1"/>
      <w:jc w:val="right"/>
      <w:textAlignment w:val="center"/>
    </w:pPr>
    <w:rPr>
      <w:b/>
      <w:bCs/>
      <w:lang w:val="en-US"/>
    </w:rPr>
  </w:style>
  <w:style w:type="paragraph" w:customStyle="1" w:styleId="xl257">
    <w:name w:val="xl257"/>
    <w:basedOn w:val="Normal"/>
    <w:rsid w:val="000C6321"/>
    <w:pPr>
      <w:widowControl/>
      <w:pBdr>
        <w:top w:val="single" w:sz="4" w:space="0" w:color="auto"/>
        <w:bottom w:val="single" w:sz="4" w:space="0" w:color="auto"/>
        <w:right w:val="single" w:sz="8" w:space="0" w:color="auto"/>
      </w:pBdr>
      <w:autoSpaceDE/>
      <w:autoSpaceDN/>
      <w:spacing w:before="100" w:beforeAutospacing="1" w:after="100" w:afterAutospacing="1"/>
      <w:jc w:val="right"/>
      <w:textAlignment w:val="center"/>
    </w:pPr>
    <w:rPr>
      <w:b/>
      <w:bCs/>
      <w:lang w:val="en-US"/>
    </w:rPr>
  </w:style>
  <w:style w:type="paragraph" w:customStyle="1" w:styleId="xl258">
    <w:name w:val="xl258"/>
    <w:basedOn w:val="Normal"/>
    <w:rsid w:val="000C6321"/>
    <w:pPr>
      <w:widowControl/>
      <w:pBdr>
        <w:top w:val="single" w:sz="4" w:space="0" w:color="auto"/>
        <w:left w:val="single" w:sz="4" w:space="0" w:color="auto"/>
        <w:bottom w:val="single" w:sz="4" w:space="0" w:color="auto"/>
      </w:pBdr>
      <w:shd w:val="clear" w:color="000000" w:fill="92D050"/>
      <w:autoSpaceDE/>
      <w:autoSpaceDN/>
      <w:spacing w:before="100" w:beforeAutospacing="1" w:after="100" w:afterAutospacing="1"/>
      <w:jc w:val="center"/>
      <w:textAlignment w:val="center"/>
    </w:pPr>
    <w:rPr>
      <w:lang w:val="en-US"/>
    </w:rPr>
  </w:style>
  <w:style w:type="paragraph" w:customStyle="1" w:styleId="xl259">
    <w:name w:val="xl259"/>
    <w:basedOn w:val="Normal"/>
    <w:rsid w:val="000C6321"/>
    <w:pPr>
      <w:widowControl/>
      <w:pBdr>
        <w:top w:val="single" w:sz="4" w:space="0" w:color="auto"/>
        <w:bottom w:val="single" w:sz="4" w:space="0" w:color="auto"/>
        <w:right w:val="single" w:sz="4" w:space="0" w:color="auto"/>
      </w:pBdr>
      <w:shd w:val="clear" w:color="000000" w:fill="92D050"/>
      <w:autoSpaceDE/>
      <w:autoSpaceDN/>
      <w:spacing w:before="100" w:beforeAutospacing="1" w:after="100" w:afterAutospacing="1"/>
      <w:jc w:val="center"/>
      <w:textAlignment w:val="center"/>
    </w:pPr>
    <w:rPr>
      <w:lang w:val="en-US"/>
    </w:rPr>
  </w:style>
  <w:style w:type="paragraph" w:customStyle="1" w:styleId="xl260">
    <w:name w:val="xl260"/>
    <w:basedOn w:val="Normal"/>
    <w:rsid w:val="000C6321"/>
    <w:pPr>
      <w:widowControl/>
      <w:pBdr>
        <w:top w:val="single" w:sz="4" w:space="0" w:color="auto"/>
        <w:left w:val="single" w:sz="4" w:space="0" w:color="auto"/>
        <w:bottom w:val="single" w:sz="4" w:space="0" w:color="auto"/>
      </w:pBdr>
      <w:autoSpaceDE/>
      <w:autoSpaceDN/>
      <w:spacing w:before="100" w:beforeAutospacing="1" w:after="100" w:afterAutospacing="1"/>
      <w:jc w:val="center"/>
      <w:textAlignment w:val="center"/>
    </w:pPr>
    <w:rPr>
      <w:sz w:val="24"/>
      <w:szCs w:val="24"/>
      <w:lang w:val="en-US"/>
    </w:rPr>
  </w:style>
  <w:style w:type="paragraph" w:customStyle="1" w:styleId="xl261">
    <w:name w:val="xl261"/>
    <w:basedOn w:val="Normal"/>
    <w:rsid w:val="000C6321"/>
    <w:pPr>
      <w:widowControl/>
      <w:pBdr>
        <w:top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24"/>
      <w:szCs w:val="24"/>
      <w:lang w:val="en-US"/>
    </w:rPr>
  </w:style>
  <w:style w:type="paragraph" w:customStyle="1" w:styleId="xl262">
    <w:name w:val="xl262"/>
    <w:basedOn w:val="Normal"/>
    <w:rsid w:val="000C6321"/>
    <w:pPr>
      <w:widowControl/>
      <w:pBdr>
        <w:top w:val="single" w:sz="4" w:space="0" w:color="auto"/>
        <w:left w:val="single" w:sz="4" w:space="0" w:color="auto"/>
        <w:bottom w:val="single" w:sz="4" w:space="0" w:color="auto"/>
      </w:pBdr>
      <w:shd w:val="clear" w:color="000000" w:fill="FFC000"/>
      <w:autoSpaceDE/>
      <w:autoSpaceDN/>
      <w:spacing w:before="100" w:beforeAutospacing="1" w:after="100" w:afterAutospacing="1"/>
      <w:jc w:val="center"/>
      <w:textAlignment w:val="center"/>
    </w:pPr>
    <w:rPr>
      <w:b/>
      <w:bCs/>
      <w:sz w:val="24"/>
      <w:szCs w:val="24"/>
      <w:lang w:val="en-US"/>
    </w:rPr>
  </w:style>
  <w:style w:type="paragraph" w:customStyle="1" w:styleId="xl263">
    <w:name w:val="xl263"/>
    <w:basedOn w:val="Normal"/>
    <w:rsid w:val="000C6321"/>
    <w:pPr>
      <w:widowControl/>
      <w:pBdr>
        <w:top w:val="single" w:sz="4" w:space="0" w:color="auto"/>
        <w:bottom w:val="single" w:sz="4" w:space="0" w:color="auto"/>
      </w:pBdr>
      <w:shd w:val="clear" w:color="000000" w:fill="FFC000"/>
      <w:autoSpaceDE/>
      <w:autoSpaceDN/>
      <w:spacing w:before="100" w:beforeAutospacing="1" w:after="100" w:afterAutospacing="1"/>
      <w:jc w:val="center"/>
      <w:textAlignment w:val="center"/>
    </w:pPr>
    <w:rPr>
      <w:rFonts w:ascii="Arial" w:hAnsi="Arial" w:cs="Arial"/>
      <w:sz w:val="24"/>
      <w:szCs w:val="24"/>
      <w:lang w:val="en-US"/>
    </w:rPr>
  </w:style>
  <w:style w:type="paragraph" w:customStyle="1" w:styleId="xl264">
    <w:name w:val="xl264"/>
    <w:basedOn w:val="Normal"/>
    <w:rsid w:val="000C6321"/>
    <w:pPr>
      <w:widowControl/>
      <w:pBdr>
        <w:top w:val="single" w:sz="4" w:space="0" w:color="auto"/>
        <w:bottom w:val="single" w:sz="4" w:space="0" w:color="auto"/>
        <w:right w:val="single" w:sz="4" w:space="0" w:color="auto"/>
      </w:pBdr>
      <w:shd w:val="clear" w:color="000000" w:fill="FFC000"/>
      <w:autoSpaceDE/>
      <w:autoSpaceDN/>
      <w:spacing w:before="100" w:beforeAutospacing="1" w:after="100" w:afterAutospacing="1"/>
      <w:jc w:val="center"/>
      <w:textAlignment w:val="center"/>
    </w:pPr>
    <w:rPr>
      <w:rFonts w:ascii="Arial" w:hAnsi="Arial" w:cs="Arial"/>
      <w:sz w:val="24"/>
      <w:szCs w:val="24"/>
      <w:lang w:val="en-US"/>
    </w:rPr>
  </w:style>
  <w:style w:type="paragraph" w:customStyle="1" w:styleId="Style">
    <w:name w:val="Style"/>
    <w:rsid w:val="000C6321"/>
    <w:pPr>
      <w:adjustRightInd w:val="0"/>
    </w:pPr>
    <w:rPr>
      <w:rFonts w:ascii="Times New Roman" w:eastAsia="Times New Roman" w:hAnsi="Times New Roman" w:cs="Times New Roman"/>
      <w:sz w:val="24"/>
      <w:szCs w:val="24"/>
      <w:lang w:val="lt-LT" w:eastAsia="lt-LT"/>
    </w:rPr>
  </w:style>
  <w:style w:type="paragraph" w:customStyle="1" w:styleId="BodyText20">
    <w:name w:val="Body Text2"/>
    <w:rsid w:val="002043F4"/>
    <w:pPr>
      <w:widowControl/>
      <w:adjustRightInd w:val="0"/>
      <w:ind w:firstLine="312"/>
      <w:jc w:val="both"/>
    </w:pPr>
    <w:rPr>
      <w:rFonts w:ascii="TimesLT" w:eastAsia="Times New Roman" w:hAnsi="TimesLT" w:cs="Times New Roman"/>
      <w:sz w:val="20"/>
      <w:szCs w:val="20"/>
    </w:rPr>
  </w:style>
  <w:style w:type="character" w:customStyle="1" w:styleId="Iskyrimas">
    <w:name w:val="Išskyrimas"/>
    <w:qFormat/>
    <w:rsid w:val="00DC0D39"/>
    <w:rPr>
      <w:i/>
      <w:iCs/>
    </w:rPr>
  </w:style>
  <w:style w:type="paragraph" w:customStyle="1" w:styleId="Standard">
    <w:name w:val="Standard"/>
    <w:rsid w:val="00DC0D39"/>
    <w:pPr>
      <w:widowControl/>
      <w:suppressAutoHyphens/>
      <w:autoSpaceDE/>
      <w:textAlignment w:val="baseline"/>
    </w:pPr>
    <w:rPr>
      <w:rFonts w:ascii="Times New Roman" w:eastAsia="Times New Roman" w:hAnsi="Times New Roman" w:cs="Times New Roman"/>
      <w:sz w:val="20"/>
      <w:szCs w:val="20"/>
    </w:rPr>
  </w:style>
  <w:style w:type="table" w:styleId="TableGrid">
    <w:name w:val="Table Grid"/>
    <w:basedOn w:val="TableNormal"/>
    <w:uiPriority w:val="59"/>
    <w:rsid w:val="007C306B"/>
    <w:pPr>
      <w:widowControl/>
      <w:autoSpaceDE/>
      <w:autoSpaceDN/>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semiHidden/>
    <w:rsid w:val="007C306B"/>
    <w:pPr>
      <w:widowControl/>
      <w:shd w:val="clear" w:color="auto" w:fill="000080"/>
      <w:autoSpaceDE/>
      <w:autoSpaceDN/>
    </w:pPr>
    <w:rPr>
      <w:rFonts w:ascii="Tahoma" w:hAnsi="Tahoma" w:cs="Tahoma"/>
      <w:sz w:val="20"/>
      <w:szCs w:val="20"/>
      <w:lang w:val="en-US" w:eastAsia="lt-LT"/>
    </w:rPr>
  </w:style>
  <w:style w:type="character" w:customStyle="1" w:styleId="DocumentMapChar">
    <w:name w:val="Document Map Char"/>
    <w:basedOn w:val="DefaultParagraphFont"/>
    <w:link w:val="DocumentMap"/>
    <w:semiHidden/>
    <w:rsid w:val="007C306B"/>
    <w:rPr>
      <w:rFonts w:ascii="Tahoma" w:eastAsia="Times New Roman" w:hAnsi="Tahoma" w:cs="Tahoma"/>
      <w:sz w:val="20"/>
      <w:szCs w:val="20"/>
      <w:shd w:val="clear" w:color="auto" w:fill="000080"/>
      <w:lang w:eastAsia="lt-LT"/>
    </w:rPr>
  </w:style>
  <w:style w:type="character" w:styleId="Emphasis">
    <w:name w:val="Emphasis"/>
    <w:qFormat/>
    <w:rsid w:val="007C306B"/>
    <w:rPr>
      <w:rFonts w:cs="Times New Roman"/>
      <w:i/>
      <w:iCs/>
    </w:rPr>
  </w:style>
  <w:style w:type="paragraph" w:customStyle="1" w:styleId="DiagramaDiagrama2CharCharDiagramaDiagramaDiagramaDiagrama">
    <w:name w:val="Diagrama Diagrama2 Char Char Diagrama Diagrama Diagrama Diagrama"/>
    <w:basedOn w:val="Normal"/>
    <w:rsid w:val="007C306B"/>
    <w:pPr>
      <w:widowControl/>
      <w:autoSpaceDE/>
      <w:autoSpaceDN/>
      <w:spacing w:after="160" w:line="240" w:lineRule="exact"/>
    </w:pPr>
    <w:rPr>
      <w:rFonts w:ascii="Verdana" w:hAnsi="Verdana"/>
      <w:sz w:val="20"/>
      <w:szCs w:val="20"/>
      <w:lang w:val="en-US"/>
    </w:rPr>
  </w:style>
  <w:style w:type="paragraph" w:styleId="NoSpacing">
    <w:name w:val="No Spacing"/>
    <w:uiPriority w:val="1"/>
    <w:qFormat/>
    <w:rsid w:val="007C306B"/>
    <w:pPr>
      <w:widowControl/>
      <w:autoSpaceDE/>
      <w:autoSpaceDN/>
    </w:pPr>
    <w:rPr>
      <w:rFonts w:ascii="Times New Roman" w:eastAsia="Times New Roman" w:hAnsi="Times New Roman" w:cs="Times New Roman"/>
      <w:sz w:val="20"/>
      <w:szCs w:val="20"/>
      <w:lang w:eastAsia="lt-LT"/>
    </w:rPr>
  </w:style>
  <w:style w:type="paragraph" w:customStyle="1" w:styleId="Body2">
    <w:name w:val="Body 2"/>
    <w:rsid w:val="007C306B"/>
    <w:pPr>
      <w:widowControl/>
      <w:pBdr>
        <w:top w:val="nil"/>
        <w:left w:val="nil"/>
        <w:bottom w:val="nil"/>
        <w:right w:val="nil"/>
        <w:between w:val="nil"/>
        <w:bar w:val="nil"/>
      </w:pBdr>
      <w:suppressAutoHyphens/>
      <w:autoSpaceDE/>
      <w:autoSpaceDN/>
      <w:spacing w:after="40"/>
      <w:jc w:val="both"/>
    </w:pPr>
    <w:rPr>
      <w:rFonts w:ascii="Times New Roman" w:eastAsia="Arial Unicode MS" w:hAnsi="Times New Roman" w:cs="Arial Unicode MS"/>
      <w:color w:val="000000"/>
      <w:bdr w:val="nil"/>
      <w:lang w:val="lt-LT" w:eastAsia="lt-LT"/>
    </w:rPr>
  </w:style>
  <w:style w:type="paragraph" w:customStyle="1" w:styleId="Hyperlink1">
    <w:name w:val="Hyperlink1"/>
    <w:rsid w:val="007C306B"/>
    <w:pPr>
      <w:widowControl/>
      <w:adjustRightInd w:val="0"/>
      <w:ind w:firstLine="312"/>
      <w:jc w:val="both"/>
    </w:pPr>
    <w:rPr>
      <w:rFonts w:ascii="TimesLT" w:eastAsia="Times New Roman" w:hAnsi="TimesLT" w:cs="Times New Roman"/>
      <w:sz w:val="20"/>
      <w:szCs w:val="20"/>
    </w:rPr>
  </w:style>
  <w:style w:type="character" w:styleId="Strong">
    <w:name w:val="Strong"/>
    <w:uiPriority w:val="22"/>
    <w:qFormat/>
    <w:rsid w:val="007C306B"/>
    <w:rPr>
      <w:b/>
      <w:bCs/>
    </w:rPr>
  </w:style>
  <w:style w:type="paragraph" w:customStyle="1" w:styleId="bodytext0">
    <w:name w:val="bodytext"/>
    <w:basedOn w:val="Normal"/>
    <w:rsid w:val="007C306B"/>
    <w:pPr>
      <w:widowControl/>
      <w:autoSpaceDE/>
      <w:autoSpaceDN/>
      <w:spacing w:before="100" w:beforeAutospacing="1" w:after="100" w:afterAutospacing="1"/>
    </w:pPr>
    <w:rPr>
      <w:sz w:val="24"/>
      <w:szCs w:val="24"/>
      <w:lang w:eastAsia="lt-LT"/>
    </w:rPr>
  </w:style>
  <w:style w:type="paragraph" w:customStyle="1" w:styleId="Normal1">
    <w:name w:val="Normal1"/>
    <w:rsid w:val="007C306B"/>
    <w:pPr>
      <w:autoSpaceDE/>
      <w:autoSpaceDN/>
      <w:spacing w:line="360" w:lineRule="auto"/>
      <w:ind w:firstLine="426"/>
      <w:jc w:val="both"/>
    </w:pPr>
    <w:rPr>
      <w:rFonts w:ascii="Times New Roman" w:eastAsia="Times New Roman" w:hAnsi="Times New Roman" w:cs="Times New Roman"/>
      <w:noProof/>
      <w:sz w:val="24"/>
      <w:szCs w:val="24"/>
      <w:lang w:val="lt-LT"/>
    </w:rPr>
  </w:style>
  <w:style w:type="paragraph" w:customStyle="1" w:styleId="1">
    <w:name w:val="1"/>
    <w:basedOn w:val="Normal"/>
    <w:rsid w:val="007C306B"/>
    <w:pPr>
      <w:widowControl/>
      <w:autoSpaceDE/>
      <w:autoSpaceDN/>
      <w:spacing w:after="160" w:line="240" w:lineRule="exact"/>
    </w:pPr>
    <w:rPr>
      <w:rFonts w:ascii="Tahoma" w:hAnsi="Tahoma"/>
      <w:sz w:val="20"/>
      <w:szCs w:val="20"/>
      <w:lang w:val="en-US"/>
    </w:rPr>
  </w:style>
  <w:style w:type="character" w:customStyle="1" w:styleId="typewriter">
    <w:name w:val="typewriter"/>
    <w:rsid w:val="007C306B"/>
  </w:style>
  <w:style w:type="paragraph" w:customStyle="1" w:styleId="3">
    <w:name w:val="Стиль3"/>
    <w:basedOn w:val="Normal"/>
    <w:rsid w:val="007C306B"/>
    <w:pPr>
      <w:widowControl/>
      <w:autoSpaceDE/>
      <w:autoSpaceDN/>
      <w:jc w:val="center"/>
    </w:pPr>
    <w:rPr>
      <w:sz w:val="24"/>
      <w:szCs w:val="20"/>
      <w:lang w:val="en-GB"/>
    </w:rPr>
  </w:style>
  <w:style w:type="character" w:customStyle="1" w:styleId="t34">
    <w:name w:val="t34"/>
    <w:rsid w:val="007C306B"/>
  </w:style>
  <w:style w:type="character" w:customStyle="1" w:styleId="t35">
    <w:name w:val="t35"/>
    <w:rsid w:val="007C306B"/>
  </w:style>
  <w:style w:type="character" w:customStyle="1" w:styleId="t36">
    <w:name w:val="t36"/>
    <w:rsid w:val="007C306B"/>
  </w:style>
  <w:style w:type="table" w:customStyle="1" w:styleId="TableGrid1">
    <w:name w:val="Table Grid1"/>
    <w:basedOn w:val="TableNormal"/>
    <w:next w:val="TableGrid"/>
    <w:uiPriority w:val="59"/>
    <w:rsid w:val="007C306B"/>
    <w:pPr>
      <w:widowControl/>
      <w:autoSpaceDE/>
      <w:autoSpaceDN/>
    </w:pPr>
    <w:rPr>
      <w:rFonts w:ascii="Calibri" w:eastAsia="Calibri" w:hAnsi="Calibri"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qu">
    <w:name w:val="qu"/>
    <w:rsid w:val="007C306B"/>
  </w:style>
  <w:style w:type="character" w:customStyle="1" w:styleId="gd">
    <w:name w:val="gd"/>
    <w:rsid w:val="007C306B"/>
  </w:style>
  <w:style w:type="character" w:customStyle="1" w:styleId="go">
    <w:name w:val="go"/>
    <w:rsid w:val="007C306B"/>
  </w:style>
  <w:style w:type="character" w:customStyle="1" w:styleId="g3">
    <w:name w:val="g3"/>
    <w:rsid w:val="007C306B"/>
  </w:style>
  <w:style w:type="character" w:customStyle="1" w:styleId="hb">
    <w:name w:val="hb"/>
    <w:rsid w:val="007C306B"/>
  </w:style>
  <w:style w:type="character" w:customStyle="1" w:styleId="g2">
    <w:name w:val="g2"/>
    <w:rsid w:val="007C306B"/>
  </w:style>
  <w:style w:type="paragraph" w:styleId="Revision">
    <w:name w:val="Revision"/>
    <w:hidden/>
    <w:uiPriority w:val="99"/>
    <w:semiHidden/>
    <w:rsid w:val="007C306B"/>
    <w:pPr>
      <w:widowControl/>
      <w:autoSpaceDE/>
      <w:autoSpaceDN/>
    </w:pPr>
    <w:rPr>
      <w:rFonts w:ascii="Times New Roman" w:eastAsia="Times New Roman" w:hAnsi="Times New Roman" w:cs="Times New Roman"/>
      <w:sz w:val="24"/>
      <w:szCs w:val="24"/>
      <w:lang w:val="en-GB"/>
    </w:rPr>
  </w:style>
  <w:style w:type="paragraph" w:customStyle="1" w:styleId="Heading">
    <w:name w:val="Heading"/>
    <w:next w:val="Normal"/>
    <w:rsid w:val="007C306B"/>
    <w:pPr>
      <w:widowControl/>
      <w:pBdr>
        <w:top w:val="nil"/>
        <w:left w:val="nil"/>
        <w:bottom w:val="nil"/>
        <w:right w:val="nil"/>
        <w:between w:val="nil"/>
        <w:bar w:val="nil"/>
      </w:pBdr>
      <w:autoSpaceDE/>
      <w:autoSpaceDN/>
      <w:outlineLvl w:val="0"/>
    </w:pPr>
    <w:rPr>
      <w:rFonts w:ascii="Times New Roman" w:eastAsia="Arial Unicode MS" w:hAnsi="Times New Roman" w:cs="Arial Unicode MS"/>
      <w:b/>
      <w:bCs/>
      <w:caps/>
      <w:color w:val="434343"/>
      <w:spacing w:val="4"/>
      <w:bdr w:val="nil"/>
    </w:rPr>
  </w:style>
  <w:style w:type="numbering" w:customStyle="1" w:styleId="NoList1">
    <w:name w:val="No List1"/>
    <w:next w:val="NoList"/>
    <w:uiPriority w:val="99"/>
    <w:semiHidden/>
    <w:unhideWhenUsed/>
    <w:rsid w:val="007C306B"/>
  </w:style>
  <w:style w:type="table" w:customStyle="1" w:styleId="TableGrid2">
    <w:name w:val="Table Grid2"/>
    <w:basedOn w:val="TableNormal"/>
    <w:next w:val="TableGrid"/>
    <w:uiPriority w:val="59"/>
    <w:rsid w:val="007C306B"/>
    <w:pPr>
      <w:widowControl/>
      <w:autoSpaceDE/>
      <w:autoSpaceDN/>
    </w:pPr>
    <w:rPr>
      <w:rFonts w:ascii="Calibri" w:eastAsia="Calibri" w:hAnsi="Calibri" w:cs="Times New Roman"/>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7C306B"/>
    <w:pPr>
      <w:widowControl/>
      <w:autoSpaceDE/>
      <w:autoSpaceDN/>
    </w:pPr>
    <w:rPr>
      <w:rFonts w:ascii="Calibri" w:eastAsia="Calibri" w:hAnsi="Calibri" w:cs="Times New Roman"/>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sid w:val="007C306B"/>
    <w:rPr>
      <w:vertAlign w:val="superscript"/>
    </w:rPr>
  </w:style>
  <w:style w:type="numbering" w:customStyle="1" w:styleId="NoList2">
    <w:name w:val="No List2"/>
    <w:next w:val="NoList"/>
    <w:uiPriority w:val="99"/>
    <w:semiHidden/>
    <w:unhideWhenUsed/>
    <w:rsid w:val="007C306B"/>
  </w:style>
  <w:style w:type="table" w:customStyle="1" w:styleId="TableGrid3">
    <w:name w:val="Table Grid3"/>
    <w:basedOn w:val="TableNormal"/>
    <w:next w:val="TableGrid"/>
    <w:uiPriority w:val="59"/>
    <w:rsid w:val="007C306B"/>
    <w:pPr>
      <w:widowControl/>
      <w:autoSpaceDE/>
      <w:autoSpaceDN/>
    </w:pPr>
    <w:rPr>
      <w:rFonts w:ascii="Calibri" w:eastAsia="Calibri" w:hAnsi="Calibri" w:cs="Times New Roman"/>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7C306B"/>
    <w:pPr>
      <w:widowControl/>
      <w:autoSpaceDE/>
      <w:autoSpaceDN/>
    </w:pPr>
    <w:rPr>
      <w:rFonts w:ascii="Calibri" w:eastAsia="Calibri" w:hAnsi="Calibri" w:cs="Times New Roman"/>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22348276">
      <w:bodyDiv w:val="1"/>
      <w:marLeft w:val="0"/>
      <w:marRight w:val="0"/>
      <w:marTop w:val="0"/>
      <w:marBottom w:val="0"/>
      <w:divBdr>
        <w:top w:val="none" w:sz="0" w:space="0" w:color="auto"/>
        <w:left w:val="none" w:sz="0" w:space="0" w:color="auto"/>
        <w:bottom w:val="none" w:sz="0" w:space="0" w:color="auto"/>
        <w:right w:val="none" w:sz="0" w:space="0" w:color="auto"/>
      </w:divBdr>
    </w:div>
    <w:div w:id="19766374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info@kvtc.gov.lt" TargetMode="External"/><Relationship Id="rId13" Type="http://schemas.openxmlformats.org/officeDocument/2006/relationships/footer" Target="footer4.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1.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5.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6DFBAB-5677-4F6C-9DE0-E1E7B645FE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40</Pages>
  <Words>85900</Words>
  <Characters>48963</Characters>
  <Application>Microsoft Office Word</Application>
  <DocSecurity>0</DocSecurity>
  <Lines>408</Lines>
  <Paragraphs>269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Giedrė Lodaitė</dc:creator>
  <cp:lastModifiedBy>Vaida Petruškevičiūtė</cp:lastModifiedBy>
  <cp:revision>2</cp:revision>
  <cp:lastPrinted>2022-12-16T08:46:00Z</cp:lastPrinted>
  <dcterms:created xsi:type="dcterms:W3CDTF">2024-10-24T06:56:00Z</dcterms:created>
  <dcterms:modified xsi:type="dcterms:W3CDTF">2024-10-24T06:56:00Z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2021-05-12T00:00:00Z</vt:filetime>
  </property>
  <property fmtid="{D5CDD505-2E9C-101B-9397-08002B2CF9AE}" pid="3" name="LastSaved">
    <vt:filetime>2022-11-22T00:00:00Z</vt:filetime>
  </property>
  <property fmtid="{D5CDD505-2E9C-101B-9397-08002B2CF9AE}" pid="4" name="Producer">
    <vt:lpwstr>iText 2.1.7 by 1T3XT</vt:lpwstr>
  </property>
</Properties>
</file>